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9AF" w:rsidRDefault="00C5188E" w:rsidP="00C518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C5188E" w:rsidRDefault="001D6D76" w:rsidP="00C518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5188E">
        <w:rPr>
          <w:rFonts w:ascii="Times New Roman" w:hAnsi="Times New Roman" w:cs="Times New Roman"/>
          <w:sz w:val="28"/>
          <w:szCs w:val="28"/>
        </w:rPr>
        <w:t>аседания общественного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36DA">
        <w:rPr>
          <w:rFonts w:ascii="Times New Roman" w:hAnsi="Times New Roman" w:cs="Times New Roman"/>
          <w:sz w:val="28"/>
          <w:szCs w:val="28"/>
        </w:rPr>
        <w:t>по проведению независимой оценки качества работы организаций, оказывающих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36DA">
        <w:rPr>
          <w:rFonts w:ascii="Times New Roman" w:hAnsi="Times New Roman" w:cs="Times New Roman"/>
          <w:sz w:val="28"/>
          <w:szCs w:val="28"/>
        </w:rPr>
        <w:t>социальные услуги в Тамбовском районе</w:t>
      </w:r>
    </w:p>
    <w:p w:rsidR="001D6D76" w:rsidRDefault="001D6D76" w:rsidP="001D6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мая 2014 г.                                                                 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амбовка</w:t>
      </w:r>
    </w:p>
    <w:tbl>
      <w:tblPr>
        <w:tblStyle w:val="a3"/>
        <w:tblW w:w="518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372"/>
        <w:gridCol w:w="6199"/>
        <w:gridCol w:w="360"/>
      </w:tblGrid>
      <w:tr w:rsidR="001A0E70" w:rsidRPr="00852596" w:rsidTr="001A0E70">
        <w:trPr>
          <w:gridAfter w:val="1"/>
          <w:wAfter w:w="181" w:type="pct"/>
        </w:trPr>
        <w:tc>
          <w:tcPr>
            <w:tcW w:w="1698" w:type="pct"/>
          </w:tcPr>
          <w:p w:rsidR="001A0E70" w:rsidRPr="00852596" w:rsidRDefault="001A0E70" w:rsidP="00AE5546">
            <w:pPr>
              <w:jc w:val="both"/>
              <w:rPr>
                <w:b/>
                <w:sz w:val="28"/>
                <w:szCs w:val="28"/>
              </w:rPr>
            </w:pPr>
            <w:r w:rsidRPr="00852596">
              <w:rPr>
                <w:sz w:val="28"/>
                <w:szCs w:val="28"/>
              </w:rPr>
              <w:t xml:space="preserve">  </w:t>
            </w:r>
          </w:p>
          <w:p w:rsidR="001A0E70" w:rsidRPr="00852596" w:rsidRDefault="001A0E70" w:rsidP="00AE5546">
            <w:pPr>
              <w:jc w:val="both"/>
              <w:rPr>
                <w:sz w:val="28"/>
                <w:szCs w:val="28"/>
              </w:rPr>
            </w:pPr>
          </w:p>
          <w:p w:rsidR="001A0E70" w:rsidRPr="00852596" w:rsidRDefault="001A0E70" w:rsidP="00AE5546">
            <w:pPr>
              <w:jc w:val="both"/>
              <w:rPr>
                <w:sz w:val="28"/>
                <w:szCs w:val="28"/>
                <w:u w:val="single"/>
              </w:rPr>
            </w:pPr>
            <w:r w:rsidRPr="00852596">
              <w:rPr>
                <w:sz w:val="28"/>
                <w:szCs w:val="28"/>
              </w:rPr>
              <w:t xml:space="preserve"> </w:t>
            </w:r>
            <w:r w:rsidRPr="00852596">
              <w:rPr>
                <w:b/>
                <w:caps/>
                <w:sz w:val="28"/>
                <w:szCs w:val="28"/>
                <w:u w:val="single"/>
              </w:rPr>
              <w:t>П</w:t>
            </w:r>
            <w:r w:rsidRPr="00852596">
              <w:rPr>
                <w:b/>
                <w:sz w:val="28"/>
                <w:szCs w:val="28"/>
                <w:u w:val="single"/>
              </w:rPr>
              <w:t>рисутствовали</w:t>
            </w:r>
            <w:r w:rsidRPr="00852596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</w:t>
            </w:r>
          </w:p>
          <w:p w:rsidR="001A0E70" w:rsidRPr="00852596" w:rsidRDefault="001A0E70" w:rsidP="00AE55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21" w:type="pct"/>
          </w:tcPr>
          <w:p w:rsidR="001A0E70" w:rsidRPr="00852596" w:rsidRDefault="001A0E70" w:rsidP="00AE5546">
            <w:pPr>
              <w:jc w:val="both"/>
              <w:rPr>
                <w:sz w:val="28"/>
                <w:szCs w:val="28"/>
              </w:rPr>
            </w:pPr>
          </w:p>
          <w:p w:rsidR="001A0E70" w:rsidRPr="00852596" w:rsidRDefault="001A0E70" w:rsidP="00AE5546">
            <w:pPr>
              <w:jc w:val="both"/>
              <w:rPr>
                <w:sz w:val="28"/>
                <w:szCs w:val="28"/>
              </w:rPr>
            </w:pPr>
          </w:p>
          <w:p w:rsidR="001A0E70" w:rsidRPr="00852596" w:rsidRDefault="001A0E70" w:rsidP="00AE5546">
            <w:pPr>
              <w:jc w:val="both"/>
              <w:rPr>
                <w:sz w:val="28"/>
                <w:szCs w:val="28"/>
              </w:rPr>
            </w:pPr>
            <w:proofErr w:type="gramStart"/>
            <w:r w:rsidRPr="001A0E70">
              <w:rPr>
                <w:sz w:val="28"/>
                <w:szCs w:val="28"/>
              </w:rPr>
              <w:t>Бондарева</w:t>
            </w:r>
            <w:r>
              <w:rPr>
                <w:sz w:val="28"/>
                <w:szCs w:val="28"/>
              </w:rPr>
              <w:t xml:space="preserve"> Н.И., </w:t>
            </w:r>
            <w:proofErr w:type="spellStart"/>
            <w:r>
              <w:rPr>
                <w:sz w:val="28"/>
                <w:szCs w:val="28"/>
              </w:rPr>
              <w:t>Бутузова</w:t>
            </w:r>
            <w:proofErr w:type="spellEnd"/>
            <w:r>
              <w:rPr>
                <w:sz w:val="28"/>
                <w:szCs w:val="28"/>
              </w:rPr>
              <w:t xml:space="preserve"> Н.Б., </w:t>
            </w:r>
            <w:proofErr w:type="spellStart"/>
            <w:r>
              <w:rPr>
                <w:sz w:val="28"/>
                <w:szCs w:val="28"/>
              </w:rPr>
              <w:t>Конфедератова</w:t>
            </w:r>
            <w:proofErr w:type="spellEnd"/>
            <w:r>
              <w:rPr>
                <w:sz w:val="28"/>
                <w:szCs w:val="28"/>
              </w:rPr>
              <w:t xml:space="preserve"> Т.Е., Кротких Е.И., попова Е.И., Проценко И.Ю.. Тимашева Е.Ю., </w:t>
            </w:r>
            <w:proofErr w:type="spellStart"/>
            <w:r>
              <w:rPr>
                <w:sz w:val="28"/>
                <w:szCs w:val="28"/>
              </w:rPr>
              <w:t>Трижицак</w:t>
            </w:r>
            <w:proofErr w:type="spellEnd"/>
            <w:r>
              <w:rPr>
                <w:sz w:val="28"/>
                <w:szCs w:val="28"/>
              </w:rPr>
              <w:t xml:space="preserve"> А.И., </w:t>
            </w:r>
            <w:proofErr w:type="spellStart"/>
            <w:r>
              <w:rPr>
                <w:sz w:val="28"/>
                <w:szCs w:val="28"/>
              </w:rPr>
              <w:t>Хатизова</w:t>
            </w:r>
            <w:proofErr w:type="spellEnd"/>
            <w:r>
              <w:rPr>
                <w:sz w:val="28"/>
                <w:szCs w:val="28"/>
              </w:rPr>
              <w:t xml:space="preserve"> Ю.В.</w:t>
            </w:r>
            <w:proofErr w:type="gramEnd"/>
          </w:p>
        </w:tc>
      </w:tr>
      <w:tr w:rsidR="001A0E70" w:rsidRPr="00852596" w:rsidTr="001A0E70">
        <w:tc>
          <w:tcPr>
            <w:tcW w:w="5000" w:type="pct"/>
            <w:gridSpan w:val="3"/>
          </w:tcPr>
          <w:p w:rsidR="001A0E70" w:rsidRPr="00852596" w:rsidRDefault="001A0E70" w:rsidP="001A0E70">
            <w:pPr>
              <w:jc w:val="both"/>
              <w:rPr>
                <w:sz w:val="28"/>
                <w:szCs w:val="28"/>
              </w:rPr>
            </w:pPr>
          </w:p>
        </w:tc>
      </w:tr>
    </w:tbl>
    <w:p w:rsidR="001A0E70" w:rsidRDefault="001A0E70" w:rsidP="001A0E70">
      <w:pPr>
        <w:rPr>
          <w:sz w:val="28"/>
          <w:szCs w:val="28"/>
        </w:rPr>
      </w:pPr>
      <w:r w:rsidRPr="004D6786">
        <w:rPr>
          <w:rFonts w:ascii="Times New Roman" w:hAnsi="Times New Roman" w:cs="Times New Roman"/>
          <w:b/>
          <w:sz w:val="28"/>
          <w:szCs w:val="28"/>
        </w:rPr>
        <w:t>Приглашенные: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1A0E70">
        <w:rPr>
          <w:rFonts w:ascii="Times New Roman" w:hAnsi="Times New Roman" w:cs="Times New Roman"/>
          <w:sz w:val="28"/>
          <w:szCs w:val="28"/>
        </w:rPr>
        <w:t>Пашкина С.М.., Линькова О.Н.</w:t>
      </w:r>
      <w:r w:rsidRPr="00852596">
        <w:rPr>
          <w:sz w:val="28"/>
          <w:szCs w:val="28"/>
        </w:rPr>
        <w:t xml:space="preserve">   </w:t>
      </w:r>
    </w:p>
    <w:p w:rsidR="004D6786" w:rsidRDefault="004D6786" w:rsidP="004D67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E70" w:rsidRPr="004D6786" w:rsidRDefault="001A0E70" w:rsidP="004D67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786">
        <w:rPr>
          <w:rFonts w:ascii="Times New Roman" w:hAnsi="Times New Roman" w:cs="Times New Roman"/>
          <w:b/>
          <w:sz w:val="28"/>
          <w:szCs w:val="28"/>
        </w:rPr>
        <w:t>Повестка заседания:</w:t>
      </w:r>
    </w:p>
    <w:p w:rsidR="001A0E70" w:rsidRDefault="00BA79C7" w:rsidP="004D67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A0E70" w:rsidRPr="00BA79C7">
        <w:rPr>
          <w:rFonts w:ascii="Times New Roman" w:hAnsi="Times New Roman" w:cs="Times New Roman"/>
          <w:sz w:val="28"/>
          <w:szCs w:val="28"/>
        </w:rPr>
        <w:t>Об избрании председателя и заместителя председател</w:t>
      </w:r>
      <w:r w:rsidRPr="00BA79C7">
        <w:rPr>
          <w:rFonts w:ascii="Times New Roman" w:hAnsi="Times New Roman" w:cs="Times New Roman"/>
          <w:sz w:val="28"/>
          <w:szCs w:val="28"/>
        </w:rPr>
        <w:t>я Общественного 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79C7" w:rsidRDefault="00BA79C7" w:rsidP="007A66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BA79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79C7">
        <w:rPr>
          <w:rFonts w:ascii="Times New Roman" w:hAnsi="Times New Roman" w:cs="Times New Roman"/>
          <w:sz w:val="28"/>
          <w:szCs w:val="28"/>
        </w:rPr>
        <w:t xml:space="preserve">Об утверждении перечня организаций, включаемых в систему оценки качества </w:t>
      </w:r>
      <w:r w:rsidRPr="00BA79C7">
        <w:rPr>
          <w:rFonts w:ascii="Times New Roman" w:eastAsia="Times New Roman" w:hAnsi="Times New Roman" w:cs="Times New Roman"/>
          <w:sz w:val="28"/>
          <w:szCs w:val="28"/>
        </w:rPr>
        <w:t>работы муниципальных учреждений, оказывающих</w:t>
      </w:r>
      <w:r w:rsidRPr="00BA79C7">
        <w:rPr>
          <w:rFonts w:ascii="Times New Roman" w:hAnsi="Times New Roman" w:cs="Times New Roman"/>
          <w:sz w:val="28"/>
          <w:szCs w:val="28"/>
        </w:rPr>
        <w:t xml:space="preserve">  </w:t>
      </w:r>
      <w:r w:rsidRPr="00BA79C7">
        <w:rPr>
          <w:rFonts w:ascii="Times New Roman" w:eastAsia="Times New Roman" w:hAnsi="Times New Roman" w:cs="Times New Roman"/>
          <w:sz w:val="28"/>
          <w:szCs w:val="28"/>
        </w:rPr>
        <w:t>социальные услуги</w:t>
      </w:r>
      <w:r w:rsidRPr="00BA79C7">
        <w:rPr>
          <w:rFonts w:ascii="Times New Roman" w:hAnsi="Times New Roman" w:cs="Times New Roman"/>
          <w:sz w:val="28"/>
          <w:szCs w:val="28"/>
        </w:rPr>
        <w:t>.</w:t>
      </w:r>
    </w:p>
    <w:p w:rsidR="00BA79C7" w:rsidRPr="00BA79C7" w:rsidRDefault="00BA79C7" w:rsidP="007A66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A79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79C7">
        <w:rPr>
          <w:rFonts w:ascii="Times New Roman" w:hAnsi="Times New Roman" w:cs="Times New Roman"/>
          <w:sz w:val="28"/>
          <w:szCs w:val="28"/>
        </w:rPr>
        <w:t>Об утверждении критериев и порядка проведения независимой оценки учреждений,</w:t>
      </w:r>
      <w:r w:rsidRPr="00BA79C7">
        <w:rPr>
          <w:rFonts w:ascii="Times New Roman" w:eastAsia="Times New Roman" w:hAnsi="Times New Roman" w:cs="Times New Roman"/>
          <w:sz w:val="28"/>
          <w:szCs w:val="28"/>
        </w:rPr>
        <w:t xml:space="preserve">  оказывающих</w:t>
      </w:r>
      <w:r w:rsidRPr="00BA79C7">
        <w:rPr>
          <w:rFonts w:ascii="Times New Roman" w:hAnsi="Times New Roman" w:cs="Times New Roman"/>
          <w:sz w:val="28"/>
          <w:szCs w:val="28"/>
        </w:rPr>
        <w:t xml:space="preserve">  </w:t>
      </w:r>
      <w:r w:rsidRPr="00BA79C7">
        <w:rPr>
          <w:rFonts w:ascii="Times New Roman" w:eastAsia="Times New Roman" w:hAnsi="Times New Roman" w:cs="Times New Roman"/>
          <w:sz w:val="28"/>
          <w:szCs w:val="28"/>
        </w:rPr>
        <w:t>социальные услуги</w:t>
      </w:r>
      <w:r w:rsidRPr="00BA79C7">
        <w:rPr>
          <w:rFonts w:ascii="Times New Roman" w:hAnsi="Times New Roman" w:cs="Times New Roman"/>
          <w:sz w:val="28"/>
          <w:szCs w:val="28"/>
        </w:rPr>
        <w:t>.</w:t>
      </w:r>
    </w:p>
    <w:p w:rsidR="00924EF5" w:rsidRDefault="00924EF5" w:rsidP="00924E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первому вопросу повестки «</w:t>
      </w:r>
      <w:r w:rsidRPr="00924EF5">
        <w:rPr>
          <w:rFonts w:ascii="Times New Roman" w:hAnsi="Times New Roman" w:cs="Times New Roman"/>
          <w:b/>
          <w:sz w:val="28"/>
          <w:szCs w:val="28"/>
        </w:rPr>
        <w:t>Об избрании председателя и заместителя председателя Общественного совета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24EF5" w:rsidRDefault="00924EF5" w:rsidP="00924E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Линькову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О.Н., Проценко И.Ю.</w:t>
      </w:r>
    </w:p>
    <w:p w:rsidR="00924EF5" w:rsidRDefault="00924EF5" w:rsidP="00924E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Линькова О.Н. предложила председателем Общественного совета избрать Тимашеву Е.Ю.</w:t>
      </w:r>
    </w:p>
    <w:p w:rsidR="00924EF5" w:rsidRPr="00924EF5" w:rsidRDefault="00924EF5" w:rsidP="00924E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Проценко И.Ю. предложила свою кандидатуру на заместителя председателя общественного совета.</w:t>
      </w:r>
    </w:p>
    <w:p w:rsidR="001A0E70" w:rsidRPr="00852596" w:rsidRDefault="001A0E70" w:rsidP="001A0E7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1A0E70" w:rsidRPr="00852596" w:rsidRDefault="001A0E70" w:rsidP="001A0E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596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информацию,  </w:t>
      </w:r>
      <w:r w:rsidR="007A66AE">
        <w:rPr>
          <w:rFonts w:ascii="Times New Roman" w:hAnsi="Times New Roman" w:cs="Times New Roman"/>
          <w:sz w:val="28"/>
          <w:szCs w:val="28"/>
        </w:rPr>
        <w:t>совет</w:t>
      </w:r>
      <w:r w:rsidRPr="00852596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1A0E70" w:rsidRDefault="00924EF5" w:rsidP="00924EF5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Председателем Общественного совета избрать Тимашеву Елену Юрьевну.</w:t>
      </w:r>
    </w:p>
    <w:p w:rsidR="00924EF5" w:rsidRPr="00924EF5" w:rsidRDefault="00924EF5" w:rsidP="00924EF5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Заместителем председателя Общественного совета избрать Проценко Ирину Юрьевну.</w:t>
      </w:r>
    </w:p>
    <w:p w:rsidR="00924EF5" w:rsidRDefault="00924EF5" w:rsidP="00924E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4EF5">
        <w:rPr>
          <w:rFonts w:ascii="Times New Roman" w:hAnsi="Times New Roman" w:cs="Times New Roman"/>
          <w:sz w:val="28"/>
          <w:szCs w:val="28"/>
        </w:rPr>
        <w:t>Голосовали: «за</w:t>
      </w:r>
      <w:proofErr w:type="gramStart"/>
      <w:r w:rsidRPr="00924EF5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924EF5">
        <w:rPr>
          <w:rFonts w:ascii="Times New Roman" w:hAnsi="Times New Roman" w:cs="Times New Roman"/>
          <w:sz w:val="28"/>
          <w:szCs w:val="28"/>
        </w:rPr>
        <w:t>единогласно</w:t>
      </w:r>
    </w:p>
    <w:p w:rsidR="00924EF5" w:rsidRPr="00924EF5" w:rsidRDefault="00924EF5" w:rsidP="00924E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По второму вопросу повестки </w:t>
      </w:r>
      <w:r w:rsidRPr="00924EF5">
        <w:rPr>
          <w:rFonts w:ascii="Times New Roman" w:hAnsi="Times New Roman" w:cs="Times New Roman"/>
          <w:b/>
          <w:sz w:val="28"/>
          <w:szCs w:val="28"/>
        </w:rPr>
        <w:t xml:space="preserve">«Об утверждении перечня организаций, включаемых в систему оценки качества </w:t>
      </w:r>
      <w:r w:rsidRPr="00924EF5">
        <w:rPr>
          <w:rFonts w:ascii="Times New Roman" w:eastAsia="Times New Roman" w:hAnsi="Times New Roman" w:cs="Times New Roman"/>
          <w:b/>
          <w:sz w:val="28"/>
          <w:szCs w:val="28"/>
        </w:rPr>
        <w:t>работы муниципальных учреждений, оказывающих</w:t>
      </w:r>
      <w:r w:rsidRPr="00924EF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24EF5">
        <w:rPr>
          <w:rFonts w:ascii="Times New Roman" w:eastAsia="Times New Roman" w:hAnsi="Times New Roman" w:cs="Times New Roman"/>
          <w:b/>
          <w:sz w:val="28"/>
          <w:szCs w:val="28"/>
        </w:rPr>
        <w:t>социальные услуги</w:t>
      </w:r>
      <w:r w:rsidRPr="00924EF5">
        <w:rPr>
          <w:rFonts w:ascii="Times New Roman" w:hAnsi="Times New Roman" w:cs="Times New Roman"/>
          <w:b/>
          <w:sz w:val="28"/>
          <w:szCs w:val="28"/>
        </w:rPr>
        <w:t>»</w:t>
      </w:r>
    </w:p>
    <w:p w:rsidR="00924EF5" w:rsidRDefault="00924EF5" w:rsidP="00924E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 Тимашеву Е.Ю.,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Линькову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О.Н.</w:t>
      </w:r>
    </w:p>
    <w:p w:rsidR="00924EF5" w:rsidRPr="00924EF5" w:rsidRDefault="00924EF5" w:rsidP="00924E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(перечень </w:t>
      </w:r>
      <w:r w:rsidRPr="00BA79C7">
        <w:rPr>
          <w:rFonts w:ascii="Times New Roman" w:hAnsi="Times New Roman" w:cs="Times New Roman"/>
          <w:sz w:val="28"/>
          <w:szCs w:val="28"/>
        </w:rPr>
        <w:t xml:space="preserve">организаций, включаемых в систему оценки качества </w:t>
      </w:r>
      <w:r w:rsidRPr="00BA79C7">
        <w:rPr>
          <w:rFonts w:ascii="Times New Roman" w:eastAsia="Times New Roman" w:hAnsi="Times New Roman" w:cs="Times New Roman"/>
          <w:sz w:val="28"/>
          <w:szCs w:val="28"/>
        </w:rPr>
        <w:t xml:space="preserve">работы </w:t>
      </w:r>
      <w:proofErr w:type="gramStart"/>
      <w:r w:rsidRPr="00BA79C7">
        <w:rPr>
          <w:rFonts w:ascii="Times New Roman" w:eastAsia="Times New Roman" w:hAnsi="Times New Roman" w:cs="Times New Roman"/>
          <w:sz w:val="28"/>
          <w:szCs w:val="28"/>
        </w:rPr>
        <w:t>муниципальных учреждений, оказывающих</w:t>
      </w:r>
      <w:r w:rsidRPr="00BA79C7">
        <w:rPr>
          <w:rFonts w:ascii="Times New Roman" w:hAnsi="Times New Roman" w:cs="Times New Roman"/>
          <w:sz w:val="28"/>
          <w:szCs w:val="28"/>
        </w:rPr>
        <w:t xml:space="preserve">  </w:t>
      </w:r>
      <w:r w:rsidRPr="00BA79C7">
        <w:rPr>
          <w:rFonts w:ascii="Times New Roman" w:eastAsia="Times New Roman" w:hAnsi="Times New Roman" w:cs="Times New Roman"/>
          <w:sz w:val="28"/>
          <w:szCs w:val="28"/>
        </w:rPr>
        <w:t>социальные услуги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прилагается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1A0E70" w:rsidRPr="00852596" w:rsidRDefault="001A0E70" w:rsidP="007A66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596">
        <w:rPr>
          <w:rFonts w:ascii="Times New Roman" w:hAnsi="Times New Roman" w:cs="Times New Roman"/>
        </w:rPr>
        <w:t xml:space="preserve"> </w:t>
      </w:r>
    </w:p>
    <w:p w:rsidR="001A0E70" w:rsidRPr="00852596" w:rsidRDefault="001A0E70" w:rsidP="001A0E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596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информацию,  </w:t>
      </w:r>
      <w:r w:rsidR="007A66AE">
        <w:rPr>
          <w:rFonts w:ascii="Times New Roman" w:hAnsi="Times New Roman" w:cs="Times New Roman"/>
          <w:sz w:val="28"/>
          <w:szCs w:val="28"/>
        </w:rPr>
        <w:t xml:space="preserve"> совет </w:t>
      </w:r>
      <w:r w:rsidRPr="00852596">
        <w:rPr>
          <w:rFonts w:ascii="Times New Roman" w:hAnsi="Times New Roman" w:cs="Times New Roman"/>
          <w:sz w:val="28"/>
          <w:szCs w:val="28"/>
        </w:rPr>
        <w:t>решил:</w:t>
      </w:r>
    </w:p>
    <w:p w:rsidR="001A0E70" w:rsidRDefault="001A0E70" w:rsidP="00924E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596">
        <w:rPr>
          <w:rFonts w:ascii="Times New Roman" w:hAnsi="Times New Roman" w:cs="Times New Roman"/>
          <w:sz w:val="28"/>
          <w:szCs w:val="28"/>
        </w:rPr>
        <w:lastRenderedPageBreak/>
        <w:t xml:space="preserve">2.1. </w:t>
      </w:r>
      <w:r w:rsidR="00924EF5">
        <w:rPr>
          <w:rFonts w:ascii="Times New Roman" w:hAnsi="Times New Roman" w:cs="Times New Roman"/>
          <w:sz w:val="28"/>
          <w:szCs w:val="28"/>
        </w:rPr>
        <w:t xml:space="preserve"> Утвердить перечень</w:t>
      </w:r>
      <w:r w:rsidR="00924EF5" w:rsidRPr="00924EF5">
        <w:rPr>
          <w:rFonts w:ascii="Times New Roman" w:hAnsi="Times New Roman" w:cs="Times New Roman"/>
          <w:sz w:val="28"/>
          <w:szCs w:val="28"/>
        </w:rPr>
        <w:t xml:space="preserve"> </w:t>
      </w:r>
      <w:r w:rsidR="00924EF5" w:rsidRPr="00BA79C7">
        <w:rPr>
          <w:rFonts w:ascii="Times New Roman" w:hAnsi="Times New Roman" w:cs="Times New Roman"/>
          <w:sz w:val="28"/>
          <w:szCs w:val="28"/>
        </w:rPr>
        <w:t xml:space="preserve">организаций, включаемых в систему оценки качества </w:t>
      </w:r>
      <w:r w:rsidR="00924EF5" w:rsidRPr="00BA79C7">
        <w:rPr>
          <w:rFonts w:ascii="Times New Roman" w:eastAsia="Times New Roman" w:hAnsi="Times New Roman" w:cs="Times New Roman"/>
          <w:sz w:val="28"/>
          <w:szCs w:val="28"/>
        </w:rPr>
        <w:t>работы муниципальных учреждений, оказывающих</w:t>
      </w:r>
      <w:r w:rsidR="00924EF5" w:rsidRPr="00BA79C7">
        <w:rPr>
          <w:rFonts w:ascii="Times New Roman" w:hAnsi="Times New Roman" w:cs="Times New Roman"/>
          <w:sz w:val="28"/>
          <w:szCs w:val="28"/>
        </w:rPr>
        <w:t xml:space="preserve">  </w:t>
      </w:r>
      <w:r w:rsidR="00924EF5" w:rsidRPr="00BA79C7">
        <w:rPr>
          <w:rFonts w:ascii="Times New Roman" w:eastAsia="Times New Roman" w:hAnsi="Times New Roman" w:cs="Times New Roman"/>
          <w:sz w:val="28"/>
          <w:szCs w:val="28"/>
        </w:rPr>
        <w:t>социальные услуги</w:t>
      </w:r>
      <w:r w:rsidR="00924EF5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Тамбовского района.</w:t>
      </w:r>
    </w:p>
    <w:p w:rsidR="004D6786" w:rsidRDefault="004D6786" w:rsidP="004D67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4EF5">
        <w:rPr>
          <w:rFonts w:ascii="Times New Roman" w:hAnsi="Times New Roman" w:cs="Times New Roman"/>
          <w:sz w:val="28"/>
          <w:szCs w:val="28"/>
        </w:rPr>
        <w:t>Голосовали: «за</w:t>
      </w:r>
      <w:proofErr w:type="gramStart"/>
      <w:r w:rsidRPr="00924EF5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924EF5">
        <w:rPr>
          <w:rFonts w:ascii="Times New Roman" w:hAnsi="Times New Roman" w:cs="Times New Roman"/>
          <w:sz w:val="28"/>
          <w:szCs w:val="28"/>
        </w:rPr>
        <w:t>единогласно</w:t>
      </w:r>
    </w:p>
    <w:p w:rsidR="001A0E70" w:rsidRPr="004D6786" w:rsidRDefault="004D6786" w:rsidP="004D678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третьему вопросу повестки </w:t>
      </w:r>
      <w:r w:rsidRPr="004D6786">
        <w:rPr>
          <w:rFonts w:ascii="Times New Roman" w:hAnsi="Times New Roman" w:cs="Times New Roman"/>
          <w:b/>
          <w:sz w:val="28"/>
          <w:szCs w:val="28"/>
        </w:rPr>
        <w:t>«Об утверждении критериев и порядка проведения независимой оценки учреждений,</w:t>
      </w:r>
      <w:r w:rsidRPr="004D6786">
        <w:rPr>
          <w:rFonts w:ascii="Times New Roman" w:eastAsia="Times New Roman" w:hAnsi="Times New Roman" w:cs="Times New Roman"/>
          <w:b/>
          <w:sz w:val="28"/>
          <w:szCs w:val="28"/>
        </w:rPr>
        <w:t xml:space="preserve">  оказывающих</w:t>
      </w:r>
      <w:r w:rsidRPr="004D678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D6786">
        <w:rPr>
          <w:rFonts w:ascii="Times New Roman" w:eastAsia="Times New Roman" w:hAnsi="Times New Roman" w:cs="Times New Roman"/>
          <w:b/>
          <w:sz w:val="28"/>
          <w:szCs w:val="28"/>
        </w:rPr>
        <w:t>социальные услуги</w:t>
      </w:r>
      <w:r w:rsidRPr="004D6786">
        <w:rPr>
          <w:rFonts w:ascii="Times New Roman" w:hAnsi="Times New Roman" w:cs="Times New Roman"/>
          <w:b/>
          <w:sz w:val="28"/>
          <w:szCs w:val="28"/>
        </w:rPr>
        <w:t>»</w:t>
      </w:r>
      <w:r w:rsidR="001A0E70" w:rsidRPr="004D6786">
        <w:rPr>
          <w:b/>
          <w:sz w:val="28"/>
          <w:szCs w:val="28"/>
        </w:rPr>
        <w:t xml:space="preserve"> </w:t>
      </w:r>
    </w:p>
    <w:p w:rsidR="007A66AE" w:rsidRDefault="004D6786" w:rsidP="004D67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  Тимашеву Е.Ю.</w:t>
      </w:r>
    </w:p>
    <w:p w:rsidR="004D6786" w:rsidRDefault="004D6786" w:rsidP="007A6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(порядок</w:t>
      </w:r>
      <w:r w:rsidRPr="00BA79C7">
        <w:rPr>
          <w:rFonts w:ascii="Times New Roman" w:hAnsi="Times New Roman" w:cs="Times New Roman"/>
          <w:sz w:val="28"/>
          <w:szCs w:val="28"/>
        </w:rPr>
        <w:t xml:space="preserve"> проведения независимой оценки </w:t>
      </w:r>
      <w:proofErr w:type="gramStart"/>
      <w:r w:rsidRPr="00BA79C7">
        <w:rPr>
          <w:rFonts w:ascii="Times New Roman" w:hAnsi="Times New Roman" w:cs="Times New Roman"/>
          <w:sz w:val="28"/>
          <w:szCs w:val="28"/>
        </w:rPr>
        <w:t>учреждений,</w:t>
      </w:r>
      <w:r w:rsidRPr="00BA79C7">
        <w:rPr>
          <w:rFonts w:ascii="Times New Roman" w:eastAsia="Times New Roman" w:hAnsi="Times New Roman" w:cs="Times New Roman"/>
          <w:sz w:val="28"/>
          <w:szCs w:val="28"/>
        </w:rPr>
        <w:t xml:space="preserve">  оказывающих</w:t>
      </w:r>
      <w:r w:rsidRPr="00BA79C7">
        <w:rPr>
          <w:rFonts w:ascii="Times New Roman" w:hAnsi="Times New Roman" w:cs="Times New Roman"/>
          <w:sz w:val="28"/>
          <w:szCs w:val="28"/>
        </w:rPr>
        <w:t xml:space="preserve">  </w:t>
      </w:r>
      <w:r w:rsidRPr="00BA79C7">
        <w:rPr>
          <w:rFonts w:ascii="Times New Roman" w:eastAsia="Times New Roman" w:hAnsi="Times New Roman" w:cs="Times New Roman"/>
          <w:sz w:val="28"/>
          <w:szCs w:val="28"/>
        </w:rPr>
        <w:t>социальные услуги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Тамбовском районе прилагается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1A0E70" w:rsidRPr="00852596" w:rsidRDefault="001A0E70" w:rsidP="001A0E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596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информацию,  </w:t>
      </w:r>
      <w:r w:rsidR="007A66AE">
        <w:rPr>
          <w:rFonts w:ascii="Times New Roman" w:hAnsi="Times New Roman" w:cs="Times New Roman"/>
          <w:sz w:val="28"/>
          <w:szCs w:val="28"/>
        </w:rPr>
        <w:t>совет</w:t>
      </w:r>
      <w:r w:rsidRPr="00852596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1A0E70" w:rsidRDefault="001A0E70" w:rsidP="001A0E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52596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Pr="00852596">
        <w:rPr>
          <w:rFonts w:ascii="Times New Roman" w:hAnsi="Times New Roman" w:cs="Times New Roman"/>
          <w:sz w:val="28"/>
          <w:szCs w:val="28"/>
        </w:rPr>
        <w:t xml:space="preserve"> </w:t>
      </w:r>
      <w:r w:rsidR="004D6786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4D6786">
        <w:rPr>
          <w:rFonts w:ascii="Times New Roman" w:hAnsi="Times New Roman" w:cs="Times New Roman"/>
          <w:sz w:val="28"/>
          <w:szCs w:val="28"/>
        </w:rPr>
        <w:t>твердить порядок</w:t>
      </w:r>
      <w:r w:rsidR="004D6786" w:rsidRPr="00BA79C7">
        <w:rPr>
          <w:rFonts w:ascii="Times New Roman" w:hAnsi="Times New Roman" w:cs="Times New Roman"/>
          <w:sz w:val="28"/>
          <w:szCs w:val="28"/>
        </w:rPr>
        <w:t xml:space="preserve"> проведения независимой оценки учреждений,</w:t>
      </w:r>
      <w:r w:rsidR="004D6786" w:rsidRPr="00BA79C7">
        <w:rPr>
          <w:rFonts w:ascii="Times New Roman" w:eastAsia="Times New Roman" w:hAnsi="Times New Roman" w:cs="Times New Roman"/>
          <w:sz w:val="28"/>
          <w:szCs w:val="28"/>
        </w:rPr>
        <w:t xml:space="preserve">  оказывающих</w:t>
      </w:r>
      <w:r w:rsidR="004D6786" w:rsidRPr="00BA79C7">
        <w:rPr>
          <w:rFonts w:ascii="Times New Roman" w:hAnsi="Times New Roman" w:cs="Times New Roman"/>
          <w:sz w:val="28"/>
          <w:szCs w:val="28"/>
        </w:rPr>
        <w:t xml:space="preserve">  </w:t>
      </w:r>
      <w:r w:rsidR="004D6786" w:rsidRPr="00BA79C7">
        <w:rPr>
          <w:rFonts w:ascii="Times New Roman" w:eastAsia="Times New Roman" w:hAnsi="Times New Roman" w:cs="Times New Roman"/>
          <w:sz w:val="28"/>
          <w:szCs w:val="28"/>
        </w:rPr>
        <w:t>социальные услуги</w:t>
      </w:r>
      <w:r w:rsidR="004D6786">
        <w:rPr>
          <w:rFonts w:ascii="Times New Roman" w:eastAsia="Times New Roman" w:hAnsi="Times New Roman" w:cs="Times New Roman"/>
          <w:sz w:val="28"/>
          <w:szCs w:val="28"/>
        </w:rPr>
        <w:t xml:space="preserve"> в Тамбовском районе.</w:t>
      </w:r>
    </w:p>
    <w:p w:rsidR="004D6786" w:rsidRDefault="004D6786" w:rsidP="004D67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4EF5">
        <w:rPr>
          <w:rFonts w:ascii="Times New Roman" w:hAnsi="Times New Roman" w:cs="Times New Roman"/>
          <w:sz w:val="28"/>
          <w:szCs w:val="28"/>
        </w:rPr>
        <w:t>Голосовали: «за</w:t>
      </w:r>
      <w:proofErr w:type="gramStart"/>
      <w:r w:rsidRPr="00924EF5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924EF5">
        <w:rPr>
          <w:rFonts w:ascii="Times New Roman" w:hAnsi="Times New Roman" w:cs="Times New Roman"/>
          <w:sz w:val="28"/>
          <w:szCs w:val="28"/>
        </w:rPr>
        <w:t>единогласно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6786" w:rsidRDefault="004D6786" w:rsidP="004D6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6786" w:rsidRDefault="004D6786" w:rsidP="004D6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6786" w:rsidRDefault="004D6786" w:rsidP="004D6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6786" w:rsidRDefault="004D6786" w:rsidP="004D6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6786" w:rsidRDefault="004D6786" w:rsidP="004D67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Общественного Совета                                           Е.Ю.Тимашева </w:t>
      </w:r>
    </w:p>
    <w:p w:rsidR="001A0E70" w:rsidRDefault="001A0E70" w:rsidP="001A0E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0E70" w:rsidRDefault="001A0E70" w:rsidP="001A0E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0E70" w:rsidRDefault="001A0E70" w:rsidP="001A0E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0E70" w:rsidRPr="00B76550" w:rsidRDefault="001A0E70" w:rsidP="001A0E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0E70" w:rsidRDefault="001A0E70" w:rsidP="001A0E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01B4" w:rsidRDefault="00CE01B4" w:rsidP="001A0E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01B4" w:rsidRDefault="00CE01B4" w:rsidP="001A0E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01B4" w:rsidRDefault="00CE01B4" w:rsidP="001A0E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01B4" w:rsidRDefault="00CE01B4" w:rsidP="001A0E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01B4" w:rsidRDefault="00CE01B4" w:rsidP="001A0E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01B4" w:rsidRDefault="00CE01B4" w:rsidP="001A0E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01B4" w:rsidRDefault="00CE01B4" w:rsidP="001A0E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01B4" w:rsidRDefault="00CE01B4" w:rsidP="001A0E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01B4" w:rsidRDefault="00CE01B4" w:rsidP="00CE01B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A2724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       </w:t>
      </w:r>
    </w:p>
    <w:p w:rsidR="00CE01B4" w:rsidRPr="00BA2724" w:rsidRDefault="00CE01B4" w:rsidP="00CE01B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</w:t>
      </w:r>
      <w:r w:rsidRPr="00BA2724">
        <w:rPr>
          <w:rFonts w:ascii="Times New Roman" w:hAnsi="Times New Roman" w:cs="Times New Roman"/>
        </w:rPr>
        <w:t xml:space="preserve">     УТВЕРЖДЕН</w:t>
      </w:r>
    </w:p>
    <w:p w:rsidR="00CE01B4" w:rsidRPr="00BA2724" w:rsidRDefault="00CE01B4" w:rsidP="00CE01B4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BA2724">
        <w:rPr>
          <w:rFonts w:ascii="Times New Roman" w:hAnsi="Times New Roman" w:cs="Times New Roman"/>
          <w:sz w:val="22"/>
          <w:szCs w:val="22"/>
        </w:rPr>
        <w:t xml:space="preserve">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BA2724">
        <w:rPr>
          <w:rFonts w:ascii="Times New Roman" w:hAnsi="Times New Roman" w:cs="Times New Roman"/>
          <w:sz w:val="22"/>
          <w:szCs w:val="22"/>
        </w:rPr>
        <w:t xml:space="preserve"> решением Общественного совета </w:t>
      </w:r>
    </w:p>
    <w:p w:rsidR="00CE01B4" w:rsidRPr="00BA2724" w:rsidRDefault="00CE01B4" w:rsidP="00CE01B4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</w:t>
      </w:r>
      <w:r w:rsidRPr="00BA2724">
        <w:rPr>
          <w:rFonts w:ascii="Times New Roman" w:hAnsi="Times New Roman" w:cs="Times New Roman"/>
          <w:sz w:val="22"/>
          <w:szCs w:val="22"/>
        </w:rPr>
        <w:t xml:space="preserve"> по независимой оценке качества работы</w:t>
      </w:r>
    </w:p>
    <w:p w:rsidR="00CE01B4" w:rsidRPr="00BA2724" w:rsidRDefault="00CE01B4" w:rsidP="00CE01B4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BA2724">
        <w:rPr>
          <w:rFonts w:ascii="Times New Roman" w:hAnsi="Times New Roman" w:cs="Times New Roman"/>
          <w:sz w:val="22"/>
          <w:szCs w:val="22"/>
        </w:rPr>
        <w:t xml:space="preserve">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Pr="00BA2724">
        <w:rPr>
          <w:rFonts w:ascii="Times New Roman" w:hAnsi="Times New Roman" w:cs="Times New Roman"/>
          <w:sz w:val="22"/>
          <w:szCs w:val="22"/>
        </w:rPr>
        <w:t xml:space="preserve">муниципальных  учреждений, </w:t>
      </w:r>
    </w:p>
    <w:p w:rsidR="00CE01B4" w:rsidRPr="00BA2724" w:rsidRDefault="00CE01B4" w:rsidP="00CE01B4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BA2724">
        <w:rPr>
          <w:rFonts w:ascii="Times New Roman" w:hAnsi="Times New Roman" w:cs="Times New Roman"/>
          <w:sz w:val="22"/>
          <w:szCs w:val="22"/>
        </w:rPr>
        <w:t xml:space="preserve">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BA2724">
        <w:rPr>
          <w:rFonts w:ascii="Times New Roman" w:hAnsi="Times New Roman" w:cs="Times New Roman"/>
          <w:sz w:val="22"/>
          <w:szCs w:val="22"/>
        </w:rPr>
        <w:t xml:space="preserve">  </w:t>
      </w:r>
      <w:proofErr w:type="gramStart"/>
      <w:r w:rsidRPr="00BA2724">
        <w:rPr>
          <w:rFonts w:ascii="Times New Roman" w:hAnsi="Times New Roman" w:cs="Times New Roman"/>
          <w:sz w:val="22"/>
          <w:szCs w:val="22"/>
        </w:rPr>
        <w:t>оказывающих</w:t>
      </w:r>
      <w:proofErr w:type="gramEnd"/>
      <w:r w:rsidRPr="00BA2724">
        <w:rPr>
          <w:rFonts w:ascii="Times New Roman" w:hAnsi="Times New Roman" w:cs="Times New Roman"/>
          <w:sz w:val="22"/>
          <w:szCs w:val="22"/>
        </w:rPr>
        <w:t xml:space="preserve"> социальные услуги</w:t>
      </w:r>
    </w:p>
    <w:p w:rsidR="00CE01B4" w:rsidRPr="00BA2724" w:rsidRDefault="00CE01B4" w:rsidP="00CE01B4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BA2724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BA2724">
        <w:rPr>
          <w:rFonts w:ascii="Times New Roman" w:hAnsi="Times New Roman" w:cs="Times New Roman"/>
          <w:sz w:val="22"/>
          <w:szCs w:val="22"/>
        </w:rPr>
        <w:t xml:space="preserve">   в Тамбовском районе</w:t>
      </w:r>
    </w:p>
    <w:p w:rsidR="00CE01B4" w:rsidRPr="00BA2724" w:rsidRDefault="00CE01B4" w:rsidP="00CE01B4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CE01B4" w:rsidRPr="00BA2724" w:rsidRDefault="00CE01B4" w:rsidP="00CE01B4">
      <w:pPr>
        <w:pStyle w:val="ConsPlusNormal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BA2724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</w:t>
      </w:r>
      <w:r>
        <w:rPr>
          <w:rFonts w:ascii="Times New Roman" w:hAnsi="Times New Roman" w:cs="Times New Roman"/>
          <w:i/>
          <w:sz w:val="22"/>
          <w:szCs w:val="22"/>
        </w:rPr>
        <w:t xml:space="preserve">                    </w:t>
      </w:r>
      <w:r w:rsidRPr="00BA2724">
        <w:rPr>
          <w:rFonts w:ascii="Times New Roman" w:hAnsi="Times New Roman" w:cs="Times New Roman"/>
          <w:i/>
          <w:sz w:val="22"/>
          <w:szCs w:val="22"/>
        </w:rPr>
        <w:t xml:space="preserve">         Основание: протокол заседания </w:t>
      </w:r>
    </w:p>
    <w:p w:rsidR="00CE01B4" w:rsidRPr="00BA2724" w:rsidRDefault="00CE01B4" w:rsidP="00CE01B4">
      <w:pPr>
        <w:pStyle w:val="ConsPlusNormal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BA2724">
        <w:rPr>
          <w:rFonts w:ascii="Times New Roman" w:hAnsi="Times New Roman" w:cs="Times New Roman"/>
          <w:i/>
          <w:sz w:val="22"/>
          <w:szCs w:val="22"/>
        </w:rPr>
        <w:t xml:space="preserve">                           </w:t>
      </w:r>
      <w:r>
        <w:rPr>
          <w:rFonts w:ascii="Times New Roman" w:hAnsi="Times New Roman" w:cs="Times New Roman"/>
          <w:i/>
          <w:sz w:val="22"/>
          <w:szCs w:val="22"/>
        </w:rPr>
        <w:t xml:space="preserve">                      </w:t>
      </w:r>
      <w:r w:rsidRPr="00BA2724">
        <w:rPr>
          <w:rFonts w:ascii="Times New Roman" w:hAnsi="Times New Roman" w:cs="Times New Roman"/>
          <w:i/>
          <w:sz w:val="22"/>
          <w:szCs w:val="22"/>
        </w:rPr>
        <w:t xml:space="preserve">     Общественного совета </w:t>
      </w:r>
    </w:p>
    <w:p w:rsidR="00CE01B4" w:rsidRPr="00BA2724" w:rsidRDefault="00CE01B4" w:rsidP="00CE01B4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BA2724">
        <w:rPr>
          <w:rFonts w:ascii="Times New Roman" w:hAnsi="Times New Roman" w:cs="Times New Roman"/>
          <w:i/>
        </w:rPr>
        <w:t xml:space="preserve">                        </w:t>
      </w:r>
      <w:r>
        <w:rPr>
          <w:rFonts w:ascii="Times New Roman" w:hAnsi="Times New Roman" w:cs="Times New Roman"/>
          <w:i/>
        </w:rPr>
        <w:t xml:space="preserve">                      </w:t>
      </w:r>
      <w:r w:rsidRPr="00BA2724">
        <w:rPr>
          <w:rFonts w:ascii="Times New Roman" w:hAnsi="Times New Roman" w:cs="Times New Roman"/>
          <w:i/>
        </w:rPr>
        <w:t xml:space="preserve">    от 16 мая  2014 № 1</w:t>
      </w:r>
    </w:p>
    <w:p w:rsidR="00CE01B4" w:rsidRPr="00BA2724" w:rsidRDefault="00CE01B4" w:rsidP="00CE01B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E01B4" w:rsidRDefault="00CE01B4" w:rsidP="00CE0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A2724">
        <w:rPr>
          <w:rFonts w:ascii="Times New Roman" w:hAnsi="Times New Roman" w:cs="Times New Roman"/>
          <w:b/>
        </w:rPr>
        <w:t xml:space="preserve">Перечень  организаций, включаемых в систему оценки качества </w:t>
      </w:r>
      <w:r w:rsidRPr="00BA2724">
        <w:rPr>
          <w:rFonts w:ascii="Times New Roman" w:eastAsia="Times New Roman" w:hAnsi="Times New Roman" w:cs="Times New Roman"/>
          <w:b/>
        </w:rPr>
        <w:t>работы муниципальных учреждений, оказывающих</w:t>
      </w:r>
      <w:r w:rsidRPr="00BA2724">
        <w:rPr>
          <w:rFonts w:ascii="Times New Roman" w:hAnsi="Times New Roman" w:cs="Times New Roman"/>
          <w:b/>
        </w:rPr>
        <w:t xml:space="preserve">  </w:t>
      </w:r>
      <w:r w:rsidRPr="00BA2724">
        <w:rPr>
          <w:rFonts w:ascii="Times New Roman" w:eastAsia="Times New Roman" w:hAnsi="Times New Roman" w:cs="Times New Roman"/>
          <w:b/>
        </w:rPr>
        <w:t>социальные услуги в Тамбовском районе</w:t>
      </w:r>
    </w:p>
    <w:p w:rsidR="00CE01B4" w:rsidRPr="00BA2724" w:rsidRDefault="00CE01B4" w:rsidP="00CE0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a3"/>
        <w:tblW w:w="0" w:type="auto"/>
        <w:tblLook w:val="04A0"/>
      </w:tblPr>
      <w:tblGrid>
        <w:gridCol w:w="817"/>
        <w:gridCol w:w="8754"/>
      </w:tblGrid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1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 xml:space="preserve">МБОУ Тамбовская </w:t>
            </w:r>
            <w:proofErr w:type="spellStart"/>
            <w:r w:rsidRPr="00BA2724">
              <w:t>сош</w:t>
            </w:r>
            <w:proofErr w:type="spellEnd"/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2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 xml:space="preserve">МБОУ </w:t>
            </w:r>
            <w:proofErr w:type="spellStart"/>
            <w:r w:rsidRPr="00BA2724">
              <w:t>Козьмодемьяновская</w:t>
            </w:r>
            <w:proofErr w:type="spellEnd"/>
            <w:r w:rsidRPr="00BA2724">
              <w:t xml:space="preserve"> </w:t>
            </w:r>
            <w:proofErr w:type="spellStart"/>
            <w:r w:rsidRPr="00BA2724">
              <w:t>сош</w:t>
            </w:r>
            <w:proofErr w:type="spellEnd"/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3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 xml:space="preserve">МАОУ Новоалександровская </w:t>
            </w:r>
            <w:proofErr w:type="spellStart"/>
            <w:r w:rsidRPr="00BA2724">
              <w:t>сош</w:t>
            </w:r>
            <w:proofErr w:type="spellEnd"/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4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 xml:space="preserve">МАОУ </w:t>
            </w:r>
            <w:proofErr w:type="spellStart"/>
            <w:r w:rsidRPr="00BA2724">
              <w:t>Муравьевская</w:t>
            </w:r>
            <w:proofErr w:type="spellEnd"/>
            <w:r w:rsidRPr="00BA2724">
              <w:t xml:space="preserve"> </w:t>
            </w:r>
            <w:proofErr w:type="spellStart"/>
            <w:r w:rsidRPr="00BA2724">
              <w:t>сош</w:t>
            </w:r>
            <w:proofErr w:type="spellEnd"/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5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 xml:space="preserve">МБОУ Садовская </w:t>
            </w:r>
            <w:proofErr w:type="spellStart"/>
            <w:r w:rsidRPr="00BA2724">
              <w:t>сош</w:t>
            </w:r>
            <w:proofErr w:type="spellEnd"/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6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 xml:space="preserve">МБОУ Толстовская </w:t>
            </w:r>
            <w:proofErr w:type="spellStart"/>
            <w:r w:rsidRPr="00BA2724">
              <w:t>сош</w:t>
            </w:r>
            <w:proofErr w:type="spellEnd"/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7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 xml:space="preserve">МБОУ </w:t>
            </w:r>
            <w:proofErr w:type="spellStart"/>
            <w:r w:rsidRPr="00BA2724">
              <w:t>Косицынская</w:t>
            </w:r>
            <w:proofErr w:type="spellEnd"/>
            <w:r w:rsidRPr="00BA2724">
              <w:t xml:space="preserve"> </w:t>
            </w:r>
            <w:proofErr w:type="spellStart"/>
            <w:r w:rsidRPr="00BA2724">
              <w:t>сош</w:t>
            </w:r>
            <w:proofErr w:type="spellEnd"/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8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 xml:space="preserve">МБОУ </w:t>
            </w:r>
            <w:proofErr w:type="spellStart"/>
            <w:r w:rsidRPr="00BA2724">
              <w:t>Жариковская</w:t>
            </w:r>
            <w:proofErr w:type="spellEnd"/>
            <w:r w:rsidRPr="00BA2724">
              <w:t xml:space="preserve"> </w:t>
            </w:r>
            <w:proofErr w:type="spellStart"/>
            <w:r w:rsidRPr="00BA2724">
              <w:t>сош</w:t>
            </w:r>
            <w:proofErr w:type="spellEnd"/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9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 xml:space="preserve">МБОУ  </w:t>
            </w:r>
            <w:proofErr w:type="spellStart"/>
            <w:r w:rsidRPr="00BA2724">
              <w:t>Раздольненская</w:t>
            </w:r>
            <w:proofErr w:type="spellEnd"/>
            <w:r w:rsidRPr="00BA2724">
              <w:t xml:space="preserve"> </w:t>
            </w:r>
            <w:proofErr w:type="spellStart"/>
            <w:r w:rsidRPr="00BA2724">
              <w:t>сош</w:t>
            </w:r>
            <w:proofErr w:type="spellEnd"/>
            <w:r w:rsidRPr="00BA2724">
              <w:t xml:space="preserve"> имени </w:t>
            </w:r>
            <w:proofErr w:type="spellStart"/>
            <w:r w:rsidRPr="00BA2724">
              <w:t>Г.П.Котенко</w:t>
            </w:r>
            <w:proofErr w:type="spellEnd"/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10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 xml:space="preserve">МБОУ </w:t>
            </w:r>
            <w:proofErr w:type="spellStart"/>
            <w:r w:rsidRPr="00BA2724">
              <w:t>Куропатинская</w:t>
            </w:r>
            <w:proofErr w:type="spellEnd"/>
            <w:r w:rsidRPr="00BA2724">
              <w:t xml:space="preserve"> </w:t>
            </w:r>
            <w:proofErr w:type="spellStart"/>
            <w:r w:rsidRPr="00BA2724">
              <w:t>сош</w:t>
            </w:r>
            <w:proofErr w:type="spellEnd"/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11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 xml:space="preserve">МБОУ </w:t>
            </w:r>
            <w:proofErr w:type="spellStart"/>
            <w:r w:rsidRPr="00BA2724">
              <w:t>Придорожненская</w:t>
            </w:r>
            <w:proofErr w:type="spellEnd"/>
            <w:r w:rsidRPr="00BA2724">
              <w:t xml:space="preserve"> </w:t>
            </w:r>
            <w:proofErr w:type="spellStart"/>
            <w:r w:rsidRPr="00BA2724">
              <w:t>сош</w:t>
            </w:r>
            <w:proofErr w:type="spellEnd"/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12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 xml:space="preserve">МБОУ Николаевская </w:t>
            </w:r>
            <w:proofErr w:type="spellStart"/>
            <w:r w:rsidRPr="00BA2724">
              <w:t>сош</w:t>
            </w:r>
            <w:proofErr w:type="spellEnd"/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13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 xml:space="preserve">МБОУ </w:t>
            </w:r>
            <w:proofErr w:type="spellStart"/>
            <w:r w:rsidRPr="00BA2724">
              <w:t>Лермонтовская</w:t>
            </w:r>
            <w:proofErr w:type="spellEnd"/>
            <w:r w:rsidRPr="00BA2724">
              <w:t xml:space="preserve"> </w:t>
            </w:r>
            <w:proofErr w:type="spellStart"/>
            <w:r w:rsidRPr="00BA2724">
              <w:t>сош</w:t>
            </w:r>
            <w:proofErr w:type="spellEnd"/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14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>МБОУ Тамбовская детская юношеская спортивная школа</w:t>
            </w:r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15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 xml:space="preserve">МАОУ </w:t>
            </w:r>
            <w:proofErr w:type="spellStart"/>
            <w:r w:rsidRPr="00BA2724">
              <w:t>ДОд</w:t>
            </w:r>
            <w:proofErr w:type="spellEnd"/>
            <w:r w:rsidRPr="00BA2724">
              <w:t xml:space="preserve"> Тамбовский ЦДТ</w:t>
            </w:r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16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>МДОУ Тамбовский детский сад №1</w:t>
            </w:r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17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>МБДОУ Тамбовский детский сад №2</w:t>
            </w:r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18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>МБДОУ Тамбовский детский сад №3</w:t>
            </w:r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19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 xml:space="preserve">МБДОУ </w:t>
            </w:r>
            <w:proofErr w:type="spellStart"/>
            <w:r w:rsidRPr="00BA2724">
              <w:t>Придорожненский</w:t>
            </w:r>
            <w:proofErr w:type="spellEnd"/>
            <w:r w:rsidRPr="00BA2724">
              <w:t xml:space="preserve"> детский сад</w:t>
            </w:r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20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>МБДОУ детский сад с</w:t>
            </w:r>
            <w:proofErr w:type="gramStart"/>
            <w:r w:rsidRPr="00BA2724">
              <w:t>.Н</w:t>
            </w:r>
            <w:proofErr w:type="gramEnd"/>
            <w:r w:rsidRPr="00BA2724">
              <w:t>овоалександровка</w:t>
            </w:r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21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 xml:space="preserve">МБДОУ детский сад </w:t>
            </w:r>
            <w:proofErr w:type="spellStart"/>
            <w:r w:rsidRPr="00BA2724">
              <w:t>с</w:t>
            </w:r>
            <w:proofErr w:type="gramStart"/>
            <w:r w:rsidRPr="00BA2724">
              <w:t>.К</w:t>
            </w:r>
            <w:proofErr w:type="gramEnd"/>
            <w:r w:rsidRPr="00BA2724">
              <w:t>озьмодемьяновка</w:t>
            </w:r>
            <w:proofErr w:type="spellEnd"/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22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 xml:space="preserve">МБДОУ </w:t>
            </w:r>
            <w:proofErr w:type="spellStart"/>
            <w:r w:rsidRPr="00BA2724">
              <w:t>Лазаревский</w:t>
            </w:r>
            <w:proofErr w:type="spellEnd"/>
            <w:r w:rsidRPr="00BA2724">
              <w:t xml:space="preserve"> детский сад</w:t>
            </w:r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23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 xml:space="preserve">МБДОУ детский сад </w:t>
            </w:r>
            <w:proofErr w:type="spellStart"/>
            <w:r w:rsidRPr="00BA2724">
              <w:t>с</w:t>
            </w:r>
            <w:proofErr w:type="gramStart"/>
            <w:r w:rsidRPr="00BA2724">
              <w:t>.Ж</w:t>
            </w:r>
            <w:proofErr w:type="gramEnd"/>
            <w:r w:rsidRPr="00BA2724">
              <w:t>ариково</w:t>
            </w:r>
            <w:proofErr w:type="spellEnd"/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24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>МБДОУ детский сад с</w:t>
            </w:r>
            <w:proofErr w:type="gramStart"/>
            <w:r w:rsidRPr="00BA2724">
              <w:t>.Т</w:t>
            </w:r>
            <w:proofErr w:type="gramEnd"/>
            <w:r w:rsidRPr="00BA2724">
              <w:t>олстовка</w:t>
            </w:r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25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 xml:space="preserve">МБДОУ детский сад с. </w:t>
            </w:r>
            <w:proofErr w:type="gramStart"/>
            <w:r w:rsidRPr="00BA2724">
              <w:t>Лозовое</w:t>
            </w:r>
            <w:proofErr w:type="gramEnd"/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26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>МБДОУ детский сад с</w:t>
            </w:r>
            <w:proofErr w:type="gramStart"/>
            <w:r w:rsidRPr="00BA2724">
              <w:t>.С</w:t>
            </w:r>
            <w:proofErr w:type="gramEnd"/>
            <w:r w:rsidRPr="00BA2724">
              <w:t>адовое</w:t>
            </w:r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27</w:t>
            </w:r>
          </w:p>
        </w:tc>
        <w:tc>
          <w:tcPr>
            <w:tcW w:w="8754" w:type="dxa"/>
          </w:tcPr>
          <w:p w:rsidR="00CE01B4" w:rsidRPr="00BA2724" w:rsidRDefault="00CE01B4" w:rsidP="0038308B">
            <w:proofErr w:type="spellStart"/>
            <w:r w:rsidRPr="00BA2724">
              <w:t>МБДОУЛермонтовский</w:t>
            </w:r>
            <w:proofErr w:type="spellEnd"/>
            <w:r w:rsidRPr="00BA2724">
              <w:t xml:space="preserve"> детский сад</w:t>
            </w:r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28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>МБДОУ детский сад с</w:t>
            </w:r>
            <w:proofErr w:type="gramStart"/>
            <w:r w:rsidRPr="00BA2724">
              <w:t>.Р</w:t>
            </w:r>
            <w:proofErr w:type="gramEnd"/>
            <w:r w:rsidRPr="00BA2724">
              <w:t>аздольное</w:t>
            </w:r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29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>МБДОУ Николаевский детский сад</w:t>
            </w:r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30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 xml:space="preserve">МБДОУ </w:t>
            </w:r>
            <w:proofErr w:type="spellStart"/>
            <w:r w:rsidRPr="00BA2724">
              <w:t>Куропатинский</w:t>
            </w:r>
            <w:proofErr w:type="spellEnd"/>
            <w:r w:rsidRPr="00BA2724">
              <w:t xml:space="preserve"> детский сад</w:t>
            </w:r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31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>МАУ «Районный центр спорта»</w:t>
            </w:r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32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>МБОУ ДОД «Детская школа искусств»</w:t>
            </w:r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33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>МБУК «Тамбовский музей истории развития сельского хозяйства Амурской области»</w:t>
            </w:r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34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>МБУ Тамбовская МЦБ</w:t>
            </w:r>
          </w:p>
        </w:tc>
      </w:tr>
      <w:tr w:rsidR="00CE01B4" w:rsidRPr="00BA2724" w:rsidTr="0038308B">
        <w:tc>
          <w:tcPr>
            <w:tcW w:w="817" w:type="dxa"/>
          </w:tcPr>
          <w:p w:rsidR="00CE01B4" w:rsidRPr="00BA2724" w:rsidRDefault="00CE01B4" w:rsidP="0038308B">
            <w:r w:rsidRPr="00BA2724">
              <w:t>35</w:t>
            </w:r>
          </w:p>
        </w:tc>
        <w:tc>
          <w:tcPr>
            <w:tcW w:w="8754" w:type="dxa"/>
          </w:tcPr>
          <w:p w:rsidR="00CE01B4" w:rsidRPr="00BA2724" w:rsidRDefault="00CE01B4" w:rsidP="0038308B">
            <w:r w:rsidRPr="00BA2724">
              <w:t>МАУ Тамбовский РДК</w:t>
            </w:r>
          </w:p>
        </w:tc>
      </w:tr>
    </w:tbl>
    <w:p w:rsidR="00CE01B4" w:rsidRDefault="00CE01B4" w:rsidP="00CE01B4"/>
    <w:p w:rsidR="00CE01B4" w:rsidRDefault="00CE01B4" w:rsidP="001A0E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711F" w:rsidRDefault="00A5711F" w:rsidP="001A0E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711F" w:rsidRDefault="00A5711F" w:rsidP="001A0E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711F" w:rsidRDefault="00A5711F" w:rsidP="001A0E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711F" w:rsidRPr="00617DF7" w:rsidRDefault="00A5711F" w:rsidP="00A5711F">
      <w:pPr>
        <w:pStyle w:val="Default"/>
        <w:jc w:val="right"/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219"/>
        <w:gridCol w:w="5528"/>
      </w:tblGrid>
      <w:tr w:rsidR="00A5711F" w:rsidRPr="00617DF7" w:rsidTr="0038308B">
        <w:tc>
          <w:tcPr>
            <w:tcW w:w="4219" w:type="dxa"/>
            <w:shd w:val="clear" w:color="auto" w:fill="auto"/>
          </w:tcPr>
          <w:p w:rsidR="00A5711F" w:rsidRPr="00617DF7" w:rsidRDefault="00A5711F" w:rsidP="0038308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A5711F" w:rsidRPr="00617DF7" w:rsidRDefault="00A5711F" w:rsidP="003830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A5711F" w:rsidRPr="00617DF7" w:rsidRDefault="00A5711F" w:rsidP="003830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Общественного совета </w:t>
            </w:r>
          </w:p>
          <w:p w:rsidR="00A5711F" w:rsidRPr="00617DF7" w:rsidRDefault="00A5711F" w:rsidP="003830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по независимой оценке качества работы муниципальных  учреждений, оказывающих социальные услуги в Тамбовском районе</w:t>
            </w:r>
          </w:p>
          <w:p w:rsidR="00A5711F" w:rsidRPr="00617DF7" w:rsidRDefault="00A5711F" w:rsidP="0038308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11F" w:rsidRPr="00617DF7" w:rsidRDefault="00A5711F" w:rsidP="0038308B">
            <w:pPr>
              <w:pStyle w:val="ConsPlusNormal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Основание: протокол заседания Общественного совета </w:t>
            </w:r>
          </w:p>
          <w:p w:rsidR="00A5711F" w:rsidRPr="00617DF7" w:rsidRDefault="00A5711F" w:rsidP="003830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i/>
                <w:sz w:val="28"/>
                <w:szCs w:val="28"/>
              </w:rPr>
              <w:t>от 16 мая  2014 № 1</w:t>
            </w:r>
          </w:p>
        </w:tc>
      </w:tr>
    </w:tbl>
    <w:p w:rsidR="00A5711F" w:rsidRPr="00617DF7" w:rsidRDefault="00A5711F" w:rsidP="00A5711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5711F" w:rsidRPr="00617DF7" w:rsidRDefault="00A5711F" w:rsidP="00A571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17DF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17DF7">
        <w:rPr>
          <w:rFonts w:ascii="Times New Roman" w:hAnsi="Times New Roman" w:cs="Times New Roman"/>
          <w:sz w:val="28"/>
          <w:szCs w:val="28"/>
        </w:rPr>
        <w:t xml:space="preserve"> О Р Я Д О К</w:t>
      </w:r>
    </w:p>
    <w:p w:rsidR="00A5711F" w:rsidRPr="00617DF7" w:rsidRDefault="00A5711F" w:rsidP="00A571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>проведения независимой оценки качества работы</w:t>
      </w:r>
    </w:p>
    <w:p w:rsidR="00A5711F" w:rsidRPr="00617DF7" w:rsidRDefault="00A5711F" w:rsidP="00A571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>муниципальных учреждений, оказывающих социальные услуги в Тамбовском районе</w:t>
      </w:r>
    </w:p>
    <w:p w:rsidR="00A5711F" w:rsidRPr="00617DF7" w:rsidRDefault="00A5711F" w:rsidP="00A571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A5711F" w:rsidRPr="00617DF7" w:rsidRDefault="00A5711F" w:rsidP="00A5711F">
      <w:pPr>
        <w:pStyle w:val="Default"/>
        <w:jc w:val="both"/>
        <w:rPr>
          <w:i/>
          <w:sz w:val="28"/>
          <w:szCs w:val="28"/>
        </w:rPr>
      </w:pPr>
      <w:r w:rsidRPr="00617DF7">
        <w:rPr>
          <w:sz w:val="28"/>
          <w:szCs w:val="28"/>
        </w:rPr>
        <w:tab/>
        <w:t>1. </w:t>
      </w:r>
      <w:proofErr w:type="gramStart"/>
      <w:r w:rsidRPr="00617DF7">
        <w:rPr>
          <w:sz w:val="28"/>
          <w:szCs w:val="28"/>
        </w:rPr>
        <w:t xml:space="preserve">Порядок проведения независимой оценки качества работы </w:t>
      </w:r>
      <w:r w:rsidRPr="00617DF7">
        <w:rPr>
          <w:bCs/>
          <w:sz w:val="28"/>
          <w:szCs w:val="28"/>
        </w:rPr>
        <w:t>муниципальных учреждений, оказывающих социальные услуги в Тамбовском районе</w:t>
      </w:r>
      <w:r w:rsidRPr="00617DF7">
        <w:rPr>
          <w:sz w:val="28"/>
          <w:szCs w:val="28"/>
        </w:rPr>
        <w:t xml:space="preserve"> (далее - Порядок), разработан на основании Указа Президента Российской Федерации от 07 мая 2012 года № 597 «О мероприятиях по реализации государственной социальной политики», постановления Правительства Российской Федерации от 30 марта 2013 года № 286 «О формировании независимой оценки качества работы организаций, оказывающих социальные услуги», </w:t>
      </w:r>
      <w:r>
        <w:rPr>
          <w:sz w:val="28"/>
          <w:szCs w:val="28"/>
        </w:rPr>
        <w:t>распоряжения</w:t>
      </w:r>
      <w:r w:rsidRPr="00617DF7">
        <w:rPr>
          <w:sz w:val="28"/>
          <w:szCs w:val="28"/>
        </w:rPr>
        <w:t xml:space="preserve"> Правительства РФ от</w:t>
      </w:r>
      <w:proofErr w:type="gramEnd"/>
      <w:r w:rsidRPr="00617DF7">
        <w:rPr>
          <w:sz w:val="28"/>
          <w:szCs w:val="28"/>
        </w:rPr>
        <w:t xml:space="preserve"> 30.03.2013 № 487-р «Об утверждении плана мероприятий по формированию независимой системы оценки качества работы организаций, оказывающих социальные услуги, на 2013 - 2015 годы»; </w:t>
      </w:r>
      <w:r>
        <w:rPr>
          <w:sz w:val="28"/>
          <w:szCs w:val="28"/>
        </w:rPr>
        <w:t xml:space="preserve"> письма</w:t>
      </w:r>
      <w:r w:rsidRPr="00617DF7">
        <w:rPr>
          <w:sz w:val="28"/>
          <w:szCs w:val="28"/>
        </w:rPr>
        <w:t xml:space="preserve"> Минтруда России от 23.04.2013 № 11-3/10/2-2305 «Об организации в субъектах Российской Федерации работы по формированию независимой системы оценки качества работы организаций, оказывающих социальные услуги»</w:t>
      </w:r>
      <w:r>
        <w:rPr>
          <w:sz w:val="28"/>
          <w:szCs w:val="28"/>
        </w:rPr>
        <w:t>, постановления  Администрации Тамбовского района от 29.10.2013 г. №1269 «Об Общественном совете по проведению независимой оценки качества работы организаций, оказывающих социальные услуги в Тамбовском районе».</w:t>
      </w:r>
      <w:r w:rsidRPr="00617DF7">
        <w:rPr>
          <w:i/>
          <w:spacing w:val="-2"/>
          <w:sz w:val="28"/>
          <w:szCs w:val="28"/>
        </w:rPr>
        <w:t xml:space="preserve"> </w:t>
      </w:r>
    </w:p>
    <w:p w:rsidR="00A5711F" w:rsidRPr="00617DF7" w:rsidRDefault="00A5711F" w:rsidP="00A571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 xml:space="preserve">2. Независимая оценка качества работы </w:t>
      </w:r>
      <w:r w:rsidRPr="00617DF7">
        <w:rPr>
          <w:rFonts w:ascii="Times New Roman" w:hAnsi="Times New Roman" w:cs="Times New Roman"/>
          <w:bCs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bCs/>
          <w:sz w:val="28"/>
          <w:szCs w:val="28"/>
        </w:rPr>
        <w:t>организаций</w:t>
      </w:r>
      <w:r w:rsidRPr="00617DF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оказывающих социальные услуги в Тамбовском районе </w:t>
      </w:r>
      <w:r w:rsidRPr="00617DF7">
        <w:rPr>
          <w:rFonts w:ascii="Times New Roman" w:hAnsi="Times New Roman" w:cs="Times New Roman"/>
          <w:sz w:val="28"/>
          <w:szCs w:val="28"/>
        </w:rPr>
        <w:t xml:space="preserve">(далее - </w:t>
      </w:r>
      <w:r>
        <w:rPr>
          <w:rFonts w:ascii="Times New Roman" w:hAnsi="Times New Roman" w:cs="Times New Roman"/>
          <w:sz w:val="28"/>
          <w:szCs w:val="28"/>
        </w:rPr>
        <w:t xml:space="preserve"> организация</w:t>
      </w:r>
      <w:r w:rsidRPr="00617DF7">
        <w:rPr>
          <w:rFonts w:ascii="Times New Roman" w:hAnsi="Times New Roman" w:cs="Times New Roman"/>
          <w:sz w:val="28"/>
          <w:szCs w:val="28"/>
        </w:rPr>
        <w:t xml:space="preserve">), осуществляется Общественным советом по независимой оценке качества работы </w:t>
      </w:r>
      <w:r w:rsidRPr="00146D77">
        <w:rPr>
          <w:rFonts w:ascii="Times New Roman" w:hAnsi="Times New Roman" w:cs="Times New Roman"/>
          <w:sz w:val="28"/>
          <w:szCs w:val="28"/>
        </w:rPr>
        <w:t xml:space="preserve">организаций, оказывающих социальные услуги в Тамбовском районе </w:t>
      </w:r>
      <w:r w:rsidRPr="00617DF7">
        <w:rPr>
          <w:rFonts w:ascii="Times New Roman" w:hAnsi="Times New Roman" w:cs="Times New Roman"/>
          <w:sz w:val="28"/>
          <w:szCs w:val="28"/>
        </w:rPr>
        <w:t xml:space="preserve"> </w:t>
      </w:r>
      <w:r w:rsidRPr="00617DF7">
        <w:rPr>
          <w:rFonts w:ascii="Times New Roman" w:hAnsi="Times New Roman" w:cs="Times New Roman"/>
          <w:spacing w:val="-1"/>
          <w:sz w:val="28"/>
          <w:szCs w:val="28"/>
        </w:rPr>
        <w:t xml:space="preserve">(далее - Общественный </w:t>
      </w:r>
      <w:r w:rsidRPr="00617DF7">
        <w:rPr>
          <w:rFonts w:ascii="Times New Roman" w:hAnsi="Times New Roman" w:cs="Times New Roman"/>
          <w:sz w:val="28"/>
          <w:szCs w:val="28"/>
        </w:rPr>
        <w:t>совет).</w:t>
      </w:r>
    </w:p>
    <w:p w:rsidR="00A5711F" w:rsidRPr="00617DF7" w:rsidRDefault="00A5711F" w:rsidP="00A571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 xml:space="preserve">3. Функции по проведению независимой оценки качества работы учреждений Общественный совет осуществляет самостоятельно при организационной, информационной и методической поддержке Администрации </w:t>
      </w:r>
      <w:r>
        <w:rPr>
          <w:rFonts w:ascii="Times New Roman" w:hAnsi="Times New Roman" w:cs="Times New Roman"/>
          <w:sz w:val="28"/>
          <w:szCs w:val="28"/>
        </w:rPr>
        <w:t>Тамбовского района</w:t>
      </w:r>
      <w:r w:rsidRPr="00617DF7">
        <w:rPr>
          <w:rFonts w:ascii="Times New Roman" w:hAnsi="Times New Roman" w:cs="Times New Roman"/>
          <w:sz w:val="28"/>
          <w:szCs w:val="28"/>
        </w:rPr>
        <w:t>.</w:t>
      </w:r>
    </w:p>
    <w:p w:rsidR="00A5711F" w:rsidRPr="00617DF7" w:rsidRDefault="00A5711F" w:rsidP="00A5711F">
      <w:pPr>
        <w:shd w:val="clear" w:color="auto" w:fill="FFFFFF"/>
        <w:tabs>
          <w:tab w:val="left" w:pos="874"/>
          <w:tab w:val="left" w:pos="9355"/>
        </w:tabs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617DF7">
        <w:rPr>
          <w:rFonts w:ascii="Times New Roman" w:hAnsi="Times New Roman" w:cs="Times New Roman"/>
          <w:sz w:val="28"/>
          <w:szCs w:val="28"/>
        </w:rPr>
        <w:t xml:space="preserve">. Критериями независимой оценки качества работы 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Pr="00617DF7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5711F" w:rsidRPr="00617DF7" w:rsidRDefault="00A5711F" w:rsidP="00A5711F">
      <w:pPr>
        <w:shd w:val="clear" w:color="auto" w:fill="FFFFFF"/>
        <w:tabs>
          <w:tab w:val="left" w:pos="874"/>
          <w:tab w:val="left" w:pos="9355"/>
        </w:tabs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617DF7">
        <w:rPr>
          <w:rFonts w:ascii="Times New Roman" w:hAnsi="Times New Roman" w:cs="Times New Roman"/>
          <w:bCs/>
          <w:sz w:val="28"/>
          <w:szCs w:val="28"/>
        </w:rPr>
        <w:t xml:space="preserve">.1. Открытость и доступность информации об </w:t>
      </w:r>
      <w:r>
        <w:rPr>
          <w:rFonts w:ascii="Times New Roman" w:hAnsi="Times New Roman" w:cs="Times New Roman"/>
          <w:bCs/>
          <w:sz w:val="28"/>
          <w:szCs w:val="28"/>
        </w:rPr>
        <w:t>организации</w:t>
      </w:r>
      <w:r w:rsidRPr="00617DF7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A5711F" w:rsidRPr="00617DF7" w:rsidRDefault="00A5711F" w:rsidP="00A5711F">
      <w:pPr>
        <w:shd w:val="clear" w:color="auto" w:fill="FFFFFF"/>
        <w:tabs>
          <w:tab w:val="left" w:pos="874"/>
          <w:tab w:val="left" w:pos="9355"/>
        </w:tabs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17DF7">
        <w:rPr>
          <w:rFonts w:ascii="Times New Roman" w:hAnsi="Times New Roman" w:cs="Times New Roman"/>
          <w:sz w:val="28"/>
          <w:szCs w:val="28"/>
        </w:rPr>
        <w:t>.2. Комфортность условий и доступность получения услуг учреждения,</w:t>
      </w:r>
      <w:r w:rsidRPr="00617DF7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Pr="00617DF7">
        <w:rPr>
          <w:rFonts w:ascii="Times New Roman" w:hAnsi="Times New Roman" w:cs="Times New Roman"/>
          <w:bCs/>
          <w:sz w:val="28"/>
          <w:szCs w:val="28"/>
        </w:rPr>
        <w:t>в том числе для граждан с ограниченными возможностями здоровья:</w:t>
      </w:r>
    </w:p>
    <w:p w:rsidR="00A5711F" w:rsidRDefault="00A5711F" w:rsidP="00A5711F">
      <w:pPr>
        <w:shd w:val="clear" w:color="auto" w:fill="FFFFFF"/>
        <w:tabs>
          <w:tab w:val="left" w:pos="874"/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17DF7">
        <w:rPr>
          <w:rFonts w:ascii="Times New Roman" w:hAnsi="Times New Roman" w:cs="Times New Roman"/>
          <w:sz w:val="28"/>
          <w:szCs w:val="28"/>
        </w:rPr>
        <w:t>.3.</w:t>
      </w:r>
      <w:r>
        <w:rPr>
          <w:rFonts w:ascii="Times New Roman" w:hAnsi="Times New Roman" w:cs="Times New Roman"/>
          <w:sz w:val="28"/>
          <w:szCs w:val="28"/>
        </w:rPr>
        <w:t>Время ожидания в очереди при получении услуги</w:t>
      </w:r>
    </w:p>
    <w:p w:rsidR="00A5711F" w:rsidRPr="00617DF7" w:rsidRDefault="00A5711F" w:rsidP="00A5711F">
      <w:pPr>
        <w:shd w:val="clear" w:color="auto" w:fill="FFFFFF"/>
        <w:tabs>
          <w:tab w:val="left" w:pos="874"/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4.4 Доброжелательность, вежливость и компетентность работников организации</w:t>
      </w:r>
      <w:r w:rsidRPr="00617DF7">
        <w:rPr>
          <w:rFonts w:ascii="Times New Roman" w:hAnsi="Times New Roman" w:cs="Times New Roman"/>
          <w:sz w:val="28"/>
          <w:szCs w:val="28"/>
        </w:rPr>
        <w:t>:</w:t>
      </w:r>
    </w:p>
    <w:p w:rsidR="00A5711F" w:rsidRPr="00617DF7" w:rsidRDefault="00A5711F" w:rsidP="00A5711F">
      <w:pPr>
        <w:shd w:val="clear" w:color="auto" w:fill="FFFFFF"/>
        <w:tabs>
          <w:tab w:val="left" w:pos="874"/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2"/>
          <w:sz w:val="28"/>
          <w:szCs w:val="28"/>
        </w:rPr>
        <w:t>4.5</w:t>
      </w:r>
      <w:r w:rsidRPr="00617DF7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. Уровень удовлетворенности </w:t>
      </w:r>
      <w:r w:rsidRPr="00617DF7">
        <w:rPr>
          <w:rFonts w:ascii="Times New Roman" w:hAnsi="Times New Roman" w:cs="Times New Roman"/>
          <w:sz w:val="28"/>
          <w:szCs w:val="28"/>
        </w:rPr>
        <w:t xml:space="preserve">потребителей услуг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617DF7">
        <w:rPr>
          <w:rFonts w:ascii="Times New Roman" w:hAnsi="Times New Roman" w:cs="Times New Roman"/>
          <w:sz w:val="28"/>
          <w:szCs w:val="28"/>
        </w:rPr>
        <w:t xml:space="preserve"> его деятельностью.</w:t>
      </w:r>
    </w:p>
    <w:p w:rsidR="00A5711F" w:rsidRPr="00617DF7" w:rsidRDefault="00A5711F" w:rsidP="00A5711F">
      <w:pPr>
        <w:shd w:val="clear" w:color="auto" w:fill="FFFFFF"/>
        <w:tabs>
          <w:tab w:val="left" w:pos="874"/>
          <w:tab w:val="left" w:pos="9355"/>
        </w:tabs>
        <w:ind w:right="-1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617DF7">
        <w:rPr>
          <w:rFonts w:ascii="Times New Roman" w:hAnsi="Times New Roman" w:cs="Times New Roman"/>
          <w:spacing w:val="-2"/>
          <w:sz w:val="28"/>
          <w:szCs w:val="28"/>
        </w:rPr>
        <w:t xml:space="preserve">. Ежегодный контроль </w:t>
      </w:r>
      <w:r>
        <w:rPr>
          <w:rFonts w:ascii="Times New Roman" w:hAnsi="Times New Roman" w:cs="Times New Roman"/>
          <w:spacing w:val="-2"/>
          <w:sz w:val="28"/>
          <w:szCs w:val="28"/>
        </w:rPr>
        <w:t>организации</w:t>
      </w:r>
      <w:r w:rsidRPr="00617DF7">
        <w:rPr>
          <w:rFonts w:ascii="Times New Roman" w:hAnsi="Times New Roman" w:cs="Times New Roman"/>
          <w:spacing w:val="-2"/>
          <w:sz w:val="28"/>
          <w:szCs w:val="28"/>
        </w:rPr>
        <w:t xml:space="preserve"> Общественным советом в целях проведения независимой оценки качества их работы (далее - контроль) проводится на основании согласованного </w:t>
      </w:r>
      <w:r>
        <w:rPr>
          <w:rFonts w:ascii="Times New Roman" w:hAnsi="Times New Roman" w:cs="Times New Roman"/>
          <w:spacing w:val="-2"/>
          <w:sz w:val="28"/>
          <w:szCs w:val="28"/>
        </w:rPr>
        <w:t>с</w:t>
      </w:r>
      <w:r w:rsidRPr="00617DF7">
        <w:rPr>
          <w:rFonts w:ascii="Times New Roman" w:hAnsi="Times New Roman" w:cs="Times New Roman"/>
          <w:spacing w:val="-2"/>
          <w:sz w:val="28"/>
          <w:szCs w:val="28"/>
        </w:rPr>
        <w:t xml:space="preserve"> Администр</w:t>
      </w:r>
      <w:r>
        <w:rPr>
          <w:rFonts w:ascii="Times New Roman" w:hAnsi="Times New Roman" w:cs="Times New Roman"/>
          <w:spacing w:val="-2"/>
          <w:sz w:val="28"/>
          <w:szCs w:val="28"/>
        </w:rPr>
        <w:t>ацией Тамбовского района</w:t>
      </w:r>
      <w:r w:rsidRPr="00617DF7">
        <w:rPr>
          <w:rFonts w:ascii="Times New Roman" w:hAnsi="Times New Roman" w:cs="Times New Roman"/>
          <w:spacing w:val="-2"/>
          <w:sz w:val="28"/>
          <w:szCs w:val="28"/>
        </w:rPr>
        <w:t xml:space="preserve"> плана Общественного совета, включающего сроки осуществления контроля.</w:t>
      </w:r>
    </w:p>
    <w:p w:rsidR="00A5711F" w:rsidRPr="00617DF7" w:rsidRDefault="00A5711F" w:rsidP="00A5711F">
      <w:pPr>
        <w:shd w:val="clear" w:color="auto" w:fill="FFFFFF"/>
        <w:tabs>
          <w:tab w:val="left" w:pos="874"/>
          <w:tab w:val="left" w:pos="9355"/>
        </w:tabs>
        <w:ind w:right="-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 xml:space="preserve">Для проведения контроля в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617DF7">
        <w:rPr>
          <w:rFonts w:ascii="Times New Roman" w:hAnsi="Times New Roman" w:cs="Times New Roman"/>
          <w:sz w:val="28"/>
          <w:szCs w:val="28"/>
        </w:rPr>
        <w:t xml:space="preserve"> в составе Общественного совета формируется </w:t>
      </w:r>
      <w:r w:rsidRPr="00617DF7">
        <w:rPr>
          <w:rFonts w:ascii="Times New Roman" w:hAnsi="Times New Roman" w:cs="Times New Roman"/>
          <w:i/>
          <w:sz w:val="28"/>
          <w:szCs w:val="28"/>
        </w:rPr>
        <w:t>Общественная группа в составе не менее 2-х человек из числа членов Общественного совета. Персональный состав Общественной группы определяется на заседании Общественного совета, но не позднее одного месяца до установленного планом дня начала проведения контроля.</w:t>
      </w:r>
    </w:p>
    <w:p w:rsidR="00A5711F" w:rsidRPr="00617DF7" w:rsidRDefault="00A5711F" w:rsidP="00A5711F">
      <w:pPr>
        <w:shd w:val="clear" w:color="auto" w:fill="FFFFFF"/>
        <w:tabs>
          <w:tab w:val="left" w:pos="874"/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 xml:space="preserve">По решению членов Общественного совета для проведения контроля               </w:t>
      </w:r>
      <w:r>
        <w:rPr>
          <w:rFonts w:ascii="Times New Roman" w:hAnsi="Times New Roman" w:cs="Times New Roman"/>
          <w:sz w:val="28"/>
          <w:szCs w:val="28"/>
        </w:rPr>
        <w:t>в организации</w:t>
      </w:r>
      <w:r w:rsidRPr="00617DF7">
        <w:rPr>
          <w:rFonts w:ascii="Times New Roman" w:hAnsi="Times New Roman" w:cs="Times New Roman"/>
          <w:sz w:val="28"/>
          <w:szCs w:val="28"/>
        </w:rPr>
        <w:t xml:space="preserve"> в составе Общественного совета </w:t>
      </w:r>
      <w:r w:rsidRPr="00617DF7">
        <w:rPr>
          <w:rFonts w:ascii="Times New Roman" w:hAnsi="Times New Roman" w:cs="Times New Roman"/>
          <w:i/>
          <w:sz w:val="28"/>
          <w:szCs w:val="28"/>
        </w:rPr>
        <w:t>могут создаваться две и более Общественных группы. Решение о количестве</w:t>
      </w:r>
      <w:r w:rsidRPr="00617DF7">
        <w:rPr>
          <w:rFonts w:ascii="Times New Roman" w:hAnsi="Times New Roman" w:cs="Times New Roman"/>
          <w:sz w:val="28"/>
          <w:szCs w:val="28"/>
        </w:rPr>
        <w:t xml:space="preserve"> Общественных групп и их персональном составе принимается членами Общественного совета большинством голосов от присутствующих на заседании Общественного совета.</w:t>
      </w:r>
    </w:p>
    <w:p w:rsidR="00A5711F" w:rsidRPr="00617DF7" w:rsidRDefault="00A5711F" w:rsidP="00A5711F">
      <w:pPr>
        <w:shd w:val="clear" w:color="auto" w:fill="FFFFFF"/>
        <w:tabs>
          <w:tab w:val="left" w:pos="874"/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>Общественную комиссию возглавляет руководитель Общественной комиссии, избираемый членами Общественной комиссии из своего состава.</w:t>
      </w:r>
    </w:p>
    <w:p w:rsidR="00A5711F" w:rsidRPr="00617DF7" w:rsidRDefault="00A5711F" w:rsidP="00A5711F">
      <w:pPr>
        <w:shd w:val="clear" w:color="auto" w:fill="FFFFFF"/>
        <w:tabs>
          <w:tab w:val="left" w:pos="874"/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>Руководитель Общественной комиссии имеет право подписывать и направлять от имени Общественной комиссии запросы, обращения, иные документы</w:t>
      </w:r>
      <w:r>
        <w:rPr>
          <w:rFonts w:ascii="Times New Roman" w:hAnsi="Times New Roman" w:cs="Times New Roman"/>
          <w:sz w:val="28"/>
          <w:szCs w:val="28"/>
        </w:rPr>
        <w:t xml:space="preserve"> в организации</w:t>
      </w:r>
      <w:r w:rsidRPr="00617DF7">
        <w:rPr>
          <w:rFonts w:ascii="Times New Roman" w:hAnsi="Times New Roman" w:cs="Times New Roman"/>
          <w:sz w:val="28"/>
          <w:szCs w:val="28"/>
        </w:rPr>
        <w:t xml:space="preserve"> от имени Общественной комиссии.  </w:t>
      </w:r>
    </w:p>
    <w:p w:rsidR="00A5711F" w:rsidRPr="00617DF7" w:rsidRDefault="00A5711F" w:rsidP="00A5711F">
      <w:pPr>
        <w:shd w:val="clear" w:color="auto" w:fill="FFFFFF"/>
        <w:tabs>
          <w:tab w:val="left" w:pos="874"/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6</w:t>
      </w:r>
      <w:r w:rsidRPr="00617DF7">
        <w:rPr>
          <w:rFonts w:ascii="Times New Roman" w:hAnsi="Times New Roman" w:cs="Times New Roman"/>
          <w:spacing w:val="-2"/>
          <w:sz w:val="28"/>
          <w:szCs w:val="28"/>
        </w:rPr>
        <w:t xml:space="preserve">. Независимая оценка качества работы </w:t>
      </w:r>
      <w:r>
        <w:rPr>
          <w:rFonts w:ascii="Times New Roman" w:hAnsi="Times New Roman" w:cs="Times New Roman"/>
          <w:spacing w:val="-2"/>
          <w:sz w:val="28"/>
          <w:szCs w:val="28"/>
        </w:rPr>
        <w:t>организации</w:t>
      </w:r>
      <w:r w:rsidRPr="00617DF7">
        <w:rPr>
          <w:rFonts w:ascii="Times New Roman" w:hAnsi="Times New Roman" w:cs="Times New Roman"/>
          <w:spacing w:val="-2"/>
          <w:sz w:val="28"/>
          <w:szCs w:val="28"/>
        </w:rPr>
        <w:t xml:space="preserve"> по критериям, указанным в пункте </w:t>
      </w:r>
      <w:r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617DF7">
        <w:rPr>
          <w:rFonts w:ascii="Times New Roman" w:hAnsi="Times New Roman" w:cs="Times New Roman"/>
          <w:spacing w:val="-2"/>
          <w:sz w:val="28"/>
          <w:szCs w:val="28"/>
        </w:rPr>
        <w:t xml:space="preserve"> настоящего Порядка, </w:t>
      </w:r>
      <w:r w:rsidRPr="00617DF7">
        <w:rPr>
          <w:rFonts w:ascii="Times New Roman" w:hAnsi="Times New Roman" w:cs="Times New Roman"/>
          <w:sz w:val="28"/>
          <w:szCs w:val="28"/>
        </w:rPr>
        <w:t>осуществляется путем изучения Общественным советом условий функционирования и организации его деятельности, до</w:t>
      </w:r>
      <w:r>
        <w:rPr>
          <w:rFonts w:ascii="Times New Roman" w:hAnsi="Times New Roman" w:cs="Times New Roman"/>
          <w:sz w:val="28"/>
          <w:szCs w:val="28"/>
        </w:rPr>
        <w:t>кументов, имеющихся в организации</w:t>
      </w:r>
      <w:r w:rsidRPr="00617DF7">
        <w:rPr>
          <w:rFonts w:ascii="Times New Roman" w:hAnsi="Times New Roman" w:cs="Times New Roman"/>
          <w:sz w:val="28"/>
          <w:szCs w:val="28"/>
        </w:rPr>
        <w:t xml:space="preserve"> по форме бланка</w:t>
      </w:r>
      <w:r w:rsidRPr="00617D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7DF7">
        <w:rPr>
          <w:rFonts w:ascii="Times New Roman" w:hAnsi="Times New Roman" w:cs="Times New Roman"/>
          <w:bCs/>
          <w:sz w:val="28"/>
          <w:szCs w:val="28"/>
        </w:rPr>
        <w:t xml:space="preserve">независимой оценки </w:t>
      </w:r>
      <w:r w:rsidRPr="00617DF7">
        <w:rPr>
          <w:rFonts w:ascii="Times New Roman" w:hAnsi="Times New Roman" w:cs="Times New Roman"/>
          <w:sz w:val="28"/>
          <w:szCs w:val="28"/>
        </w:rPr>
        <w:t xml:space="preserve">качества работы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617DF7">
        <w:rPr>
          <w:rFonts w:ascii="Times New Roman" w:hAnsi="Times New Roman" w:cs="Times New Roman"/>
          <w:sz w:val="28"/>
          <w:szCs w:val="28"/>
        </w:rPr>
        <w:t>, заполняемого по результатам контроля</w:t>
      </w:r>
      <w:r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617DF7">
        <w:rPr>
          <w:rFonts w:ascii="Times New Roman" w:hAnsi="Times New Roman" w:cs="Times New Roman"/>
          <w:sz w:val="28"/>
          <w:szCs w:val="28"/>
        </w:rPr>
        <w:t xml:space="preserve"> Общественной комиссией (приложение № 1 к Порядку).</w:t>
      </w:r>
    </w:p>
    <w:p w:rsidR="00A5711F" w:rsidRPr="00617DF7" w:rsidRDefault="00A5711F" w:rsidP="00A5711F">
      <w:pPr>
        <w:shd w:val="clear" w:color="auto" w:fill="FFFFFF"/>
        <w:tabs>
          <w:tab w:val="left" w:pos="874"/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>Критерий «у</w:t>
      </w:r>
      <w:r w:rsidRPr="00617DF7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ровень удовлетворенности </w:t>
      </w:r>
      <w:r w:rsidRPr="00617DF7">
        <w:rPr>
          <w:rFonts w:ascii="Times New Roman" w:hAnsi="Times New Roman" w:cs="Times New Roman"/>
          <w:sz w:val="28"/>
          <w:szCs w:val="28"/>
        </w:rPr>
        <w:t xml:space="preserve">потребителей услуг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617DF7">
        <w:rPr>
          <w:rFonts w:ascii="Times New Roman" w:hAnsi="Times New Roman" w:cs="Times New Roman"/>
          <w:sz w:val="28"/>
          <w:szCs w:val="28"/>
        </w:rPr>
        <w:t xml:space="preserve"> его деятельностью</w:t>
      </w:r>
      <w:r w:rsidRPr="00617DF7">
        <w:rPr>
          <w:rFonts w:ascii="Times New Roman" w:hAnsi="Times New Roman" w:cs="Times New Roman"/>
          <w:spacing w:val="-1"/>
          <w:sz w:val="28"/>
          <w:szCs w:val="28"/>
        </w:rPr>
        <w:t xml:space="preserve">» определяется на основании проведения опроса </w:t>
      </w:r>
      <w:r w:rsidRPr="00617DF7">
        <w:rPr>
          <w:rFonts w:ascii="Times New Roman" w:hAnsi="Times New Roman" w:cs="Times New Roman"/>
          <w:sz w:val="28"/>
          <w:szCs w:val="28"/>
        </w:rPr>
        <w:t xml:space="preserve">граждан - получателей социальных услуг с помощью анкет (приложение № 2 к Порядку). Анкетирование проводится </w:t>
      </w:r>
      <w:r>
        <w:rPr>
          <w:rFonts w:ascii="Times New Roman" w:hAnsi="Times New Roman" w:cs="Times New Roman"/>
          <w:sz w:val="28"/>
          <w:szCs w:val="28"/>
        </w:rPr>
        <w:t>организацией</w:t>
      </w:r>
      <w:r w:rsidRPr="00617DF7">
        <w:rPr>
          <w:rFonts w:ascii="Times New Roman" w:hAnsi="Times New Roman" w:cs="Times New Roman"/>
          <w:sz w:val="28"/>
          <w:szCs w:val="28"/>
        </w:rPr>
        <w:t xml:space="preserve"> не ранее</w:t>
      </w:r>
      <w:r>
        <w:rPr>
          <w:rFonts w:ascii="Times New Roman" w:hAnsi="Times New Roman" w:cs="Times New Roman"/>
          <w:sz w:val="28"/>
          <w:szCs w:val="28"/>
        </w:rPr>
        <w:t>, чем за две недели</w:t>
      </w:r>
      <w:r w:rsidRPr="00617DF7">
        <w:rPr>
          <w:rFonts w:ascii="Times New Roman" w:hAnsi="Times New Roman" w:cs="Times New Roman"/>
          <w:sz w:val="28"/>
          <w:szCs w:val="28"/>
        </w:rPr>
        <w:t xml:space="preserve">  до проведения контроля; количество рес</w:t>
      </w:r>
      <w:r>
        <w:rPr>
          <w:rFonts w:ascii="Times New Roman" w:hAnsi="Times New Roman" w:cs="Times New Roman"/>
          <w:sz w:val="28"/>
          <w:szCs w:val="28"/>
        </w:rPr>
        <w:t>пондентов, участвующих в опросе:</w:t>
      </w:r>
      <w:r w:rsidRPr="00617DF7">
        <w:rPr>
          <w:rFonts w:ascii="Times New Roman" w:hAnsi="Times New Roman" w:cs="Times New Roman"/>
          <w:sz w:val="28"/>
          <w:szCs w:val="28"/>
        </w:rPr>
        <w:t xml:space="preserve"> не менее 50.</w:t>
      </w:r>
    </w:p>
    <w:p w:rsidR="00A5711F" w:rsidRPr="00617DF7" w:rsidRDefault="00A5711F" w:rsidP="00A5711F">
      <w:pPr>
        <w:shd w:val="clear" w:color="auto" w:fill="FFFFFF"/>
        <w:tabs>
          <w:tab w:val="left" w:pos="874"/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</w:t>
      </w:r>
      <w:r w:rsidRPr="00617DF7">
        <w:rPr>
          <w:rFonts w:ascii="Times New Roman" w:hAnsi="Times New Roman" w:cs="Times New Roman"/>
          <w:sz w:val="28"/>
          <w:szCs w:val="28"/>
        </w:rPr>
        <w:t xml:space="preserve"> обязан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17DF7">
        <w:rPr>
          <w:rFonts w:ascii="Times New Roman" w:hAnsi="Times New Roman" w:cs="Times New Roman"/>
          <w:sz w:val="28"/>
          <w:szCs w:val="28"/>
        </w:rPr>
        <w:t xml:space="preserve"> при обеспечении процедуры заполнения анкеты респондентом  следовать правилам работы с персональными данными, гарантирующими независимость участникам анкетного опроса и анонимность анкетирования.</w:t>
      </w:r>
    </w:p>
    <w:p w:rsidR="00A5711F" w:rsidRPr="00617DF7" w:rsidRDefault="00A5711F" w:rsidP="00A5711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>Заполнение респондентом более чем одной анкеты не допускается.</w:t>
      </w:r>
    </w:p>
    <w:p w:rsidR="00A5711F" w:rsidRPr="00617DF7" w:rsidRDefault="00A5711F" w:rsidP="00A5711F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617DF7">
        <w:rPr>
          <w:rFonts w:ascii="Times New Roman" w:hAnsi="Times New Roman" w:cs="Times New Roman"/>
          <w:sz w:val="28"/>
          <w:szCs w:val="28"/>
        </w:rPr>
        <w:t xml:space="preserve">. В период </w:t>
      </w:r>
      <w:proofErr w:type="gramStart"/>
      <w:r w:rsidRPr="00617DF7">
        <w:rPr>
          <w:rFonts w:ascii="Times New Roman" w:hAnsi="Times New Roman" w:cs="Times New Roman"/>
          <w:sz w:val="28"/>
          <w:szCs w:val="28"/>
        </w:rPr>
        <w:t xml:space="preserve">проведения независимой оценки качества </w:t>
      </w:r>
      <w:r>
        <w:rPr>
          <w:rFonts w:ascii="Times New Roman" w:hAnsi="Times New Roman" w:cs="Times New Roman"/>
          <w:sz w:val="28"/>
          <w:szCs w:val="28"/>
        </w:rPr>
        <w:t>работы организации</w:t>
      </w:r>
      <w:proofErr w:type="gramEnd"/>
      <w:r w:rsidRPr="00617DF7">
        <w:rPr>
          <w:rFonts w:ascii="Times New Roman" w:hAnsi="Times New Roman" w:cs="Times New Roman"/>
          <w:sz w:val="28"/>
          <w:szCs w:val="28"/>
        </w:rPr>
        <w:t xml:space="preserve"> члены Общественной комиссии вправе:</w:t>
      </w:r>
    </w:p>
    <w:p w:rsidR="00A5711F" w:rsidRPr="00617DF7" w:rsidRDefault="00A5711F" w:rsidP="00A5711F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 xml:space="preserve">посещать территорию и помещения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617DF7">
        <w:rPr>
          <w:rFonts w:ascii="Times New Roman" w:hAnsi="Times New Roman" w:cs="Times New Roman"/>
          <w:sz w:val="28"/>
          <w:szCs w:val="28"/>
        </w:rPr>
        <w:t>;</w:t>
      </w:r>
    </w:p>
    <w:p w:rsidR="00A5711F" w:rsidRPr="00617DF7" w:rsidRDefault="00A5711F" w:rsidP="00A5711F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 xml:space="preserve">получать от руководителя и работников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617DF7">
        <w:rPr>
          <w:rFonts w:ascii="Times New Roman" w:hAnsi="Times New Roman" w:cs="Times New Roman"/>
          <w:sz w:val="28"/>
          <w:szCs w:val="28"/>
        </w:rPr>
        <w:t xml:space="preserve"> копии документов, относящихся к предмету проводимых мероприятий, в том числе справки, составленные на основании имеющихся документов, устные и письменные разъяснения.</w:t>
      </w:r>
    </w:p>
    <w:p w:rsidR="00A5711F" w:rsidRPr="00617DF7" w:rsidRDefault="00A5711F" w:rsidP="00A5711F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 xml:space="preserve">Ответ на запрос сведений, необходимых для проведения контроля, поступивший от Общественной комиссии в письменной либо устной форме, предоставляется руководителем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617DF7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поступления запроса.</w:t>
      </w:r>
    </w:p>
    <w:p w:rsidR="00A5711F" w:rsidRPr="00617DF7" w:rsidRDefault="00A5711F" w:rsidP="00A571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 xml:space="preserve">В случае отказа руководителя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617DF7">
        <w:rPr>
          <w:rFonts w:ascii="Times New Roman" w:hAnsi="Times New Roman" w:cs="Times New Roman"/>
          <w:sz w:val="28"/>
          <w:szCs w:val="28"/>
        </w:rPr>
        <w:t xml:space="preserve"> представлять необходимые для проведения независимой оценки качества документы либо установления им других препятствий член Общественной комиссии должен уведомить об этом  Администраци</w:t>
      </w:r>
      <w:r>
        <w:rPr>
          <w:rFonts w:ascii="Times New Roman" w:hAnsi="Times New Roman" w:cs="Times New Roman"/>
          <w:sz w:val="28"/>
          <w:szCs w:val="28"/>
        </w:rPr>
        <w:t>ю Тамбовского района</w:t>
      </w:r>
      <w:r w:rsidRPr="00617DF7">
        <w:rPr>
          <w:rFonts w:ascii="Times New Roman" w:hAnsi="Times New Roman" w:cs="Times New Roman"/>
          <w:sz w:val="28"/>
          <w:szCs w:val="28"/>
        </w:rPr>
        <w:t>.</w:t>
      </w:r>
    </w:p>
    <w:p w:rsidR="00A5711F" w:rsidRPr="00617DF7" w:rsidRDefault="00A5711F" w:rsidP="00A5711F">
      <w:pPr>
        <w:shd w:val="clear" w:color="auto" w:fill="FFFFFF"/>
        <w:tabs>
          <w:tab w:val="left" w:pos="874"/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Pr="00617DF7">
        <w:rPr>
          <w:rFonts w:ascii="Times New Roman" w:hAnsi="Times New Roman" w:cs="Times New Roman"/>
          <w:sz w:val="28"/>
          <w:szCs w:val="28"/>
        </w:rPr>
        <w:t xml:space="preserve">. Общественная комиссия (комиссии) в ходе проведения контроля заполняет бланки установленной формы и предоставляет их </w:t>
      </w:r>
      <w:r w:rsidRPr="00617DF7">
        <w:rPr>
          <w:rFonts w:ascii="Times New Roman" w:hAnsi="Times New Roman" w:cs="Times New Roman"/>
          <w:spacing w:val="-4"/>
          <w:sz w:val="28"/>
          <w:szCs w:val="28"/>
        </w:rPr>
        <w:t>в течение 10 рабочих дней со дня завершения контроля</w:t>
      </w:r>
      <w:r w:rsidRPr="00617DF7">
        <w:rPr>
          <w:rFonts w:ascii="Times New Roman" w:hAnsi="Times New Roman" w:cs="Times New Roman"/>
          <w:spacing w:val="-2"/>
          <w:sz w:val="28"/>
          <w:szCs w:val="28"/>
        </w:rPr>
        <w:t xml:space="preserve"> секретарю Общественного совета</w:t>
      </w:r>
      <w:r w:rsidRPr="00617D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5711F" w:rsidRPr="00617DF7" w:rsidRDefault="00A5711F" w:rsidP="00A5711F">
      <w:pPr>
        <w:pStyle w:val="a4"/>
        <w:shd w:val="clear" w:color="auto" w:fill="FFFFFF"/>
        <w:tabs>
          <w:tab w:val="left" w:pos="994"/>
          <w:tab w:val="left" w:pos="9355"/>
        </w:tabs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9</w:t>
      </w:r>
      <w:r w:rsidRPr="00617DF7">
        <w:rPr>
          <w:rFonts w:ascii="Times New Roman" w:hAnsi="Times New Roman"/>
          <w:spacing w:val="-4"/>
          <w:sz w:val="28"/>
          <w:szCs w:val="28"/>
        </w:rPr>
        <w:t>. Председатель и секретарь Общественного совета осуществляют расчет</w:t>
      </w:r>
      <w:r w:rsidRPr="00617DF7">
        <w:rPr>
          <w:rFonts w:ascii="Times New Roman" w:hAnsi="Times New Roman"/>
          <w:sz w:val="28"/>
          <w:szCs w:val="28"/>
        </w:rPr>
        <w:t xml:space="preserve"> независимой оценки качества работы учреждений по формуле:</w:t>
      </w:r>
    </w:p>
    <w:p w:rsidR="00A5711F" w:rsidRPr="00617DF7" w:rsidRDefault="00A5711F" w:rsidP="00A5711F">
      <w:pPr>
        <w:shd w:val="clear" w:color="auto" w:fill="FFFFFF"/>
        <w:tabs>
          <w:tab w:val="left" w:pos="9355"/>
        </w:tabs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 xml:space="preserve">F= </w:t>
      </w:r>
      <w:r w:rsidRPr="00617DF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17DF7">
        <w:rPr>
          <w:rFonts w:ascii="Times New Roman" w:hAnsi="Times New Roman" w:cs="Times New Roman"/>
          <w:sz w:val="28"/>
          <w:szCs w:val="28"/>
        </w:rPr>
        <w:t xml:space="preserve">1+ </w:t>
      </w:r>
      <w:r w:rsidRPr="00617DF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17DF7">
        <w:rPr>
          <w:rFonts w:ascii="Times New Roman" w:hAnsi="Times New Roman" w:cs="Times New Roman"/>
          <w:sz w:val="28"/>
          <w:szCs w:val="28"/>
        </w:rPr>
        <w:t xml:space="preserve">2+ </w:t>
      </w:r>
      <w:r w:rsidRPr="00617DF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17DF7">
        <w:rPr>
          <w:rFonts w:ascii="Times New Roman" w:hAnsi="Times New Roman" w:cs="Times New Roman"/>
          <w:sz w:val="28"/>
          <w:szCs w:val="28"/>
        </w:rPr>
        <w:t xml:space="preserve">3+ </w:t>
      </w:r>
      <w:r w:rsidRPr="00617DF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17DF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17DF7">
        <w:rPr>
          <w:rFonts w:ascii="Times New Roman" w:hAnsi="Times New Roman" w:cs="Times New Roman"/>
          <w:sz w:val="28"/>
          <w:szCs w:val="28"/>
        </w:rPr>
        <w:t>, где</w:t>
      </w:r>
    </w:p>
    <w:p w:rsidR="00A5711F" w:rsidRPr="00617DF7" w:rsidRDefault="00A5711F" w:rsidP="00A5711F">
      <w:pPr>
        <w:shd w:val="clear" w:color="auto" w:fill="FFFFFF"/>
        <w:tabs>
          <w:tab w:val="left" w:pos="9355"/>
        </w:tabs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17DF7">
        <w:rPr>
          <w:rFonts w:ascii="Times New Roman" w:hAnsi="Times New Roman" w:cs="Times New Roman"/>
          <w:sz w:val="28"/>
          <w:szCs w:val="28"/>
        </w:rPr>
        <w:t>–суммарная оценка</w:t>
      </w:r>
    </w:p>
    <w:p w:rsidR="00A5711F" w:rsidRPr="00617DF7" w:rsidRDefault="00A5711F" w:rsidP="00A5711F">
      <w:pPr>
        <w:shd w:val="clear" w:color="auto" w:fill="FFFFFF"/>
        <w:tabs>
          <w:tab w:val="left" w:pos="9355"/>
        </w:tabs>
        <w:ind w:right="-1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17DF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17DF7">
        <w:rPr>
          <w:rFonts w:ascii="Times New Roman" w:hAnsi="Times New Roman" w:cs="Times New Roman"/>
          <w:sz w:val="28"/>
          <w:szCs w:val="28"/>
        </w:rPr>
        <w:t xml:space="preserve">1- </w:t>
      </w:r>
      <w:r w:rsidRPr="00617DF7"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17DF7">
        <w:rPr>
          <w:rFonts w:ascii="Times New Roman" w:hAnsi="Times New Roman" w:cs="Times New Roman"/>
          <w:sz w:val="28"/>
          <w:szCs w:val="28"/>
        </w:rPr>
        <w:t xml:space="preserve"> оценки по критериям.</w:t>
      </w:r>
      <w:proofErr w:type="gramEnd"/>
    </w:p>
    <w:p w:rsidR="00A5711F" w:rsidRPr="00617DF7" w:rsidRDefault="00A5711F" w:rsidP="00A5711F">
      <w:pPr>
        <w:shd w:val="clear" w:color="auto" w:fill="FFFFFF"/>
        <w:tabs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 xml:space="preserve">По итогам </w:t>
      </w:r>
      <w:proofErr w:type="gramStart"/>
      <w:r w:rsidRPr="00617DF7">
        <w:rPr>
          <w:rFonts w:ascii="Times New Roman" w:hAnsi="Times New Roman" w:cs="Times New Roman"/>
          <w:sz w:val="28"/>
          <w:szCs w:val="28"/>
        </w:rPr>
        <w:t xml:space="preserve">расчета независимой оценки качества работы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 w:rsidRPr="00617DF7">
        <w:rPr>
          <w:rFonts w:ascii="Times New Roman" w:hAnsi="Times New Roman" w:cs="Times New Roman"/>
          <w:sz w:val="28"/>
          <w:szCs w:val="28"/>
        </w:rPr>
        <w:t xml:space="preserve"> Общественным советом составляется рейтинг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617DF7">
        <w:rPr>
          <w:rFonts w:ascii="Times New Roman" w:hAnsi="Times New Roman" w:cs="Times New Roman"/>
          <w:sz w:val="28"/>
          <w:szCs w:val="28"/>
        </w:rPr>
        <w:t>.</w:t>
      </w:r>
    </w:p>
    <w:p w:rsidR="00A5711F" w:rsidRPr="00617DF7" w:rsidRDefault="00A5711F" w:rsidP="00A5711F">
      <w:pPr>
        <w:shd w:val="clear" w:color="auto" w:fill="FFFFFF"/>
        <w:tabs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17DF7">
        <w:rPr>
          <w:rFonts w:ascii="Times New Roman" w:hAnsi="Times New Roman" w:cs="Times New Roman"/>
          <w:sz w:val="28"/>
          <w:szCs w:val="28"/>
        </w:rPr>
        <w:t xml:space="preserve">. В течение 10 рабочих дней после </w:t>
      </w:r>
      <w:r w:rsidRPr="00617DF7">
        <w:rPr>
          <w:rFonts w:ascii="Times New Roman" w:hAnsi="Times New Roman" w:cs="Times New Roman"/>
          <w:spacing w:val="-4"/>
          <w:sz w:val="28"/>
          <w:szCs w:val="28"/>
        </w:rPr>
        <w:t xml:space="preserve">окончания </w:t>
      </w:r>
      <w:proofErr w:type="gramStart"/>
      <w:r w:rsidRPr="00617DF7">
        <w:rPr>
          <w:rFonts w:ascii="Times New Roman" w:hAnsi="Times New Roman" w:cs="Times New Roman"/>
          <w:spacing w:val="-4"/>
          <w:sz w:val="28"/>
          <w:szCs w:val="28"/>
        </w:rPr>
        <w:t>расчета</w:t>
      </w:r>
      <w:r w:rsidRPr="00617DF7">
        <w:rPr>
          <w:rFonts w:ascii="Times New Roman" w:hAnsi="Times New Roman" w:cs="Times New Roman"/>
          <w:sz w:val="28"/>
          <w:szCs w:val="28"/>
        </w:rPr>
        <w:t xml:space="preserve"> независимой оценки качества работы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 w:rsidRPr="00617DF7">
        <w:rPr>
          <w:rFonts w:ascii="Times New Roman" w:hAnsi="Times New Roman" w:cs="Times New Roman"/>
          <w:sz w:val="28"/>
          <w:szCs w:val="28"/>
        </w:rPr>
        <w:t xml:space="preserve"> председатель Общественного совета представляет результаты к обсуждению на заседании Общественного совета для выработки предложений об улучшении качества работы, а также                           об организации доступа к информации, необходимой для лиц, обратившихся за предоставлением услуг. </w:t>
      </w:r>
    </w:p>
    <w:p w:rsidR="00A5711F" w:rsidRPr="00617DF7" w:rsidRDefault="00A5711F" w:rsidP="00A5711F">
      <w:pPr>
        <w:shd w:val="clear" w:color="auto" w:fill="FFFFFF"/>
        <w:tabs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617DF7">
        <w:rPr>
          <w:rFonts w:ascii="Times New Roman" w:hAnsi="Times New Roman" w:cs="Times New Roman"/>
          <w:sz w:val="28"/>
          <w:szCs w:val="28"/>
        </w:rPr>
        <w:t xml:space="preserve">. По итогам заседания Общественного совета председатель Общественного совета в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17DF7">
        <w:rPr>
          <w:rFonts w:ascii="Times New Roman" w:hAnsi="Times New Roman" w:cs="Times New Roman"/>
          <w:sz w:val="28"/>
          <w:szCs w:val="28"/>
        </w:rPr>
        <w:t xml:space="preserve"> рабочих дней со дня проведения Общественного совета направляет в  Администраци</w:t>
      </w:r>
      <w:r>
        <w:rPr>
          <w:rFonts w:ascii="Times New Roman" w:hAnsi="Times New Roman" w:cs="Times New Roman"/>
          <w:sz w:val="28"/>
          <w:szCs w:val="28"/>
        </w:rPr>
        <w:t>ю Тамбовского района</w:t>
      </w:r>
      <w:r w:rsidRPr="00617DF7">
        <w:rPr>
          <w:rFonts w:ascii="Times New Roman" w:hAnsi="Times New Roman" w:cs="Times New Roman"/>
          <w:sz w:val="28"/>
          <w:szCs w:val="28"/>
        </w:rPr>
        <w:t>:</w:t>
      </w:r>
    </w:p>
    <w:p w:rsidR="00A5711F" w:rsidRPr="00617DF7" w:rsidRDefault="00A5711F" w:rsidP="00A5711F">
      <w:pPr>
        <w:shd w:val="clear" w:color="auto" w:fill="FFFFFF"/>
        <w:tabs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 xml:space="preserve">информацию о результатах оценки качества работы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617DF7">
        <w:rPr>
          <w:rFonts w:ascii="Times New Roman" w:hAnsi="Times New Roman" w:cs="Times New Roman"/>
          <w:sz w:val="28"/>
          <w:szCs w:val="28"/>
        </w:rPr>
        <w:t>, рейтинги их деятельности;</w:t>
      </w:r>
    </w:p>
    <w:p w:rsidR="00A5711F" w:rsidRPr="00617DF7" w:rsidRDefault="00A5711F" w:rsidP="00A5711F">
      <w:pPr>
        <w:shd w:val="clear" w:color="auto" w:fill="FFFFFF"/>
        <w:tabs>
          <w:tab w:val="left" w:pos="9355"/>
        </w:tabs>
        <w:ind w:right="-1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>предложения об улучшении качества работы, а также об организации доступа к информации, необходимой для лиц, обратившихся                                                за предоставлением услуг.</w:t>
      </w:r>
    </w:p>
    <w:p w:rsidR="00A5711F" w:rsidRPr="00617DF7" w:rsidRDefault="00A5711F" w:rsidP="00A5711F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617DF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Администрация Тамбовского района </w:t>
      </w:r>
      <w:r w:rsidRPr="00617DF7">
        <w:rPr>
          <w:rFonts w:ascii="Times New Roman" w:hAnsi="Times New Roman"/>
          <w:spacing w:val="-2"/>
          <w:sz w:val="28"/>
          <w:szCs w:val="28"/>
        </w:rPr>
        <w:t xml:space="preserve">по мере получения от Общественного совета </w:t>
      </w:r>
      <w:r w:rsidRPr="00617DF7">
        <w:rPr>
          <w:rFonts w:ascii="Times New Roman" w:hAnsi="Times New Roman"/>
          <w:sz w:val="28"/>
          <w:szCs w:val="28"/>
        </w:rPr>
        <w:t>оценки качества работы учреждений и предложений:</w:t>
      </w:r>
    </w:p>
    <w:p w:rsidR="00A5711F" w:rsidRPr="00617DF7" w:rsidRDefault="00A5711F" w:rsidP="00A5711F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617DF7">
        <w:rPr>
          <w:rFonts w:ascii="Times New Roman" w:hAnsi="Times New Roman"/>
          <w:sz w:val="28"/>
          <w:szCs w:val="28"/>
        </w:rPr>
        <w:t xml:space="preserve">.1 </w:t>
      </w:r>
      <w:r w:rsidRPr="00617DF7">
        <w:rPr>
          <w:rFonts w:ascii="Times New Roman" w:hAnsi="Times New Roman"/>
          <w:sz w:val="28"/>
          <w:szCs w:val="28"/>
          <w:lang w:val="en-US"/>
        </w:rPr>
        <w:t> </w:t>
      </w:r>
      <w:r w:rsidRPr="00617DF7">
        <w:rPr>
          <w:rFonts w:ascii="Times New Roman" w:hAnsi="Times New Roman"/>
          <w:sz w:val="28"/>
          <w:szCs w:val="28"/>
        </w:rPr>
        <w:t xml:space="preserve">обеспечивает предоставление </w:t>
      </w:r>
      <w:r>
        <w:rPr>
          <w:rFonts w:ascii="Times New Roman" w:hAnsi="Times New Roman"/>
          <w:sz w:val="28"/>
          <w:szCs w:val="28"/>
        </w:rPr>
        <w:t>организациям</w:t>
      </w:r>
      <w:r w:rsidRPr="00617DF7">
        <w:rPr>
          <w:rFonts w:ascii="Times New Roman" w:hAnsi="Times New Roman"/>
          <w:sz w:val="28"/>
          <w:szCs w:val="28"/>
        </w:rPr>
        <w:t xml:space="preserve"> информации, необходимой для граждан-потребителей услуг, с учетом предложений Общественного совета;</w:t>
      </w:r>
    </w:p>
    <w:p w:rsidR="00A5711F" w:rsidRPr="00617DF7" w:rsidRDefault="00A5711F" w:rsidP="00A5711F">
      <w:pPr>
        <w:pStyle w:val="a4"/>
        <w:spacing w:after="0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617DF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617DF7">
        <w:rPr>
          <w:rFonts w:ascii="Times New Roman" w:hAnsi="Times New Roman"/>
          <w:sz w:val="28"/>
          <w:szCs w:val="28"/>
        </w:rPr>
        <w:t xml:space="preserve">.2 </w:t>
      </w:r>
      <w:r w:rsidRPr="00617DF7">
        <w:rPr>
          <w:rFonts w:ascii="Times New Roman" w:hAnsi="Times New Roman"/>
          <w:sz w:val="28"/>
          <w:szCs w:val="28"/>
          <w:lang w:val="en-US"/>
        </w:rPr>
        <w:t> </w:t>
      </w:r>
      <w:r w:rsidRPr="00617DF7">
        <w:rPr>
          <w:rFonts w:ascii="Times New Roman" w:hAnsi="Times New Roman"/>
          <w:sz w:val="28"/>
          <w:szCs w:val="28"/>
        </w:rPr>
        <w:t xml:space="preserve">размещает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Тамбовского района</w:t>
      </w:r>
      <w:r w:rsidRPr="00617DF7">
        <w:rPr>
          <w:rFonts w:ascii="Times New Roman" w:hAnsi="Times New Roman"/>
          <w:i/>
          <w:sz w:val="28"/>
          <w:szCs w:val="28"/>
        </w:rPr>
        <w:t xml:space="preserve"> </w:t>
      </w:r>
      <w:r w:rsidRPr="00977E8B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«Интернет» информацию о результатах изучения общественного мнения о качестве работы организации, рейтинги деятельности </w:t>
      </w:r>
      <w:r>
        <w:rPr>
          <w:rFonts w:ascii="Times New Roman" w:hAnsi="Times New Roman"/>
          <w:sz w:val="28"/>
          <w:szCs w:val="28"/>
        </w:rPr>
        <w:t>организации</w:t>
      </w:r>
      <w:r w:rsidRPr="00617DF7">
        <w:rPr>
          <w:rFonts w:ascii="Times New Roman" w:hAnsi="Times New Roman"/>
          <w:i/>
          <w:sz w:val="28"/>
          <w:szCs w:val="28"/>
        </w:rPr>
        <w:t>;</w:t>
      </w:r>
    </w:p>
    <w:p w:rsidR="00A5711F" w:rsidRPr="00617DF7" w:rsidRDefault="00A5711F" w:rsidP="00A5711F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7DF7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2</w:t>
      </w:r>
      <w:r w:rsidRPr="00617DF7">
        <w:rPr>
          <w:rFonts w:ascii="Times New Roman" w:hAnsi="Times New Roman"/>
          <w:sz w:val="28"/>
          <w:szCs w:val="28"/>
        </w:rPr>
        <w:t xml:space="preserve">.3 </w:t>
      </w:r>
      <w:r w:rsidRPr="00617DF7">
        <w:rPr>
          <w:rFonts w:ascii="Times New Roman" w:hAnsi="Times New Roman"/>
          <w:sz w:val="28"/>
          <w:szCs w:val="28"/>
          <w:lang w:val="en-US"/>
        </w:rPr>
        <w:t> </w:t>
      </w:r>
      <w:r w:rsidRPr="00617DF7">
        <w:rPr>
          <w:rFonts w:ascii="Times New Roman" w:hAnsi="Times New Roman"/>
          <w:sz w:val="28"/>
          <w:szCs w:val="28"/>
        </w:rPr>
        <w:t xml:space="preserve">рассматриваем предложения Общественного совета о поощрении руководителей </w:t>
      </w:r>
      <w:r>
        <w:rPr>
          <w:rFonts w:ascii="Times New Roman" w:hAnsi="Times New Roman"/>
          <w:sz w:val="28"/>
          <w:szCs w:val="28"/>
        </w:rPr>
        <w:t>организации</w:t>
      </w:r>
      <w:r w:rsidRPr="00617DF7">
        <w:rPr>
          <w:rFonts w:ascii="Times New Roman" w:hAnsi="Times New Roman"/>
          <w:sz w:val="28"/>
          <w:szCs w:val="28"/>
        </w:rPr>
        <w:t xml:space="preserve">, которые определены </w:t>
      </w:r>
      <w:proofErr w:type="gramStart"/>
      <w:r w:rsidRPr="00617DF7">
        <w:rPr>
          <w:rFonts w:ascii="Times New Roman" w:hAnsi="Times New Roman"/>
          <w:sz w:val="28"/>
          <w:szCs w:val="28"/>
        </w:rPr>
        <w:t>лучшими</w:t>
      </w:r>
      <w:proofErr w:type="gramEnd"/>
      <w:r w:rsidRPr="00617DF7">
        <w:rPr>
          <w:rFonts w:ascii="Times New Roman" w:hAnsi="Times New Roman"/>
          <w:sz w:val="28"/>
          <w:szCs w:val="28"/>
        </w:rPr>
        <w:t xml:space="preserve"> по итогам рейтинга; </w:t>
      </w:r>
    </w:p>
    <w:p w:rsidR="00A5711F" w:rsidRPr="00617DF7" w:rsidRDefault="00A5711F" w:rsidP="00A5711F">
      <w:pPr>
        <w:pStyle w:val="a4"/>
        <w:spacing w:after="0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617DF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617DF7">
        <w:rPr>
          <w:rFonts w:ascii="Times New Roman" w:hAnsi="Times New Roman"/>
          <w:sz w:val="28"/>
          <w:szCs w:val="28"/>
        </w:rPr>
        <w:t xml:space="preserve">.4 </w:t>
      </w:r>
      <w:r w:rsidRPr="00617DF7">
        <w:rPr>
          <w:rFonts w:ascii="Times New Roman" w:hAnsi="Times New Roman"/>
          <w:sz w:val="28"/>
          <w:szCs w:val="28"/>
          <w:lang w:val="en-US"/>
        </w:rPr>
        <w:t> </w:t>
      </w:r>
      <w:r w:rsidRPr="00617DF7">
        <w:rPr>
          <w:rFonts w:ascii="Times New Roman" w:hAnsi="Times New Roman"/>
          <w:sz w:val="28"/>
          <w:szCs w:val="28"/>
        </w:rPr>
        <w:t>разрабатывает мероприятия по улу</w:t>
      </w:r>
      <w:r>
        <w:rPr>
          <w:rFonts w:ascii="Times New Roman" w:hAnsi="Times New Roman"/>
          <w:sz w:val="28"/>
          <w:szCs w:val="28"/>
        </w:rPr>
        <w:t>чшению качества работы организации</w:t>
      </w:r>
      <w:r w:rsidRPr="00617DF7">
        <w:rPr>
          <w:rFonts w:ascii="Times New Roman" w:hAnsi="Times New Roman"/>
          <w:sz w:val="28"/>
          <w:szCs w:val="28"/>
        </w:rPr>
        <w:t xml:space="preserve"> с учетом предложений Общественного совета, информирует Общественный совет о ходе их реализации</w:t>
      </w:r>
      <w:r>
        <w:rPr>
          <w:rFonts w:ascii="Times New Roman" w:hAnsi="Times New Roman"/>
          <w:sz w:val="28"/>
          <w:szCs w:val="28"/>
        </w:rPr>
        <w:t>;</w:t>
      </w:r>
    </w:p>
    <w:p w:rsidR="00A5711F" w:rsidRPr="00617DF7" w:rsidRDefault="00A5711F" w:rsidP="00A5711F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7DF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617DF7">
        <w:rPr>
          <w:rFonts w:ascii="Times New Roman" w:hAnsi="Times New Roman"/>
          <w:sz w:val="28"/>
          <w:szCs w:val="28"/>
        </w:rPr>
        <w:t>.5 принимает иные меры.</w:t>
      </w:r>
    </w:p>
    <w:p w:rsidR="00A5711F" w:rsidRPr="00617DF7" w:rsidRDefault="00A5711F" w:rsidP="00A5711F">
      <w:pPr>
        <w:shd w:val="clear" w:color="auto" w:fill="FFFFFF"/>
        <w:tabs>
          <w:tab w:val="left" w:pos="9355"/>
        </w:tabs>
        <w:ind w:right="-1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17DF7">
        <w:rPr>
          <w:rFonts w:ascii="Times New Roman" w:hAnsi="Times New Roman" w:cs="Times New Roman"/>
          <w:sz w:val="28"/>
          <w:szCs w:val="28"/>
        </w:rPr>
        <w:t>. По итогам года на основании полученны</w:t>
      </w:r>
      <w:r>
        <w:rPr>
          <w:rFonts w:ascii="Times New Roman" w:hAnsi="Times New Roman" w:cs="Times New Roman"/>
          <w:sz w:val="28"/>
          <w:szCs w:val="28"/>
        </w:rPr>
        <w:t>х результатов каждой организации</w:t>
      </w:r>
      <w:r w:rsidRPr="00617DF7">
        <w:rPr>
          <w:rFonts w:ascii="Times New Roman" w:hAnsi="Times New Roman" w:cs="Times New Roman"/>
          <w:sz w:val="28"/>
          <w:szCs w:val="28"/>
        </w:rPr>
        <w:t xml:space="preserve"> присваивается соответствующее место в рейтинге 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Pr="00617DF7">
        <w:rPr>
          <w:rFonts w:ascii="Times New Roman" w:hAnsi="Times New Roman" w:cs="Times New Roman"/>
          <w:sz w:val="28"/>
          <w:szCs w:val="28"/>
        </w:rPr>
        <w:t xml:space="preserve">, охваченных контролем независимой оценки качества работы 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Pr="00617DF7">
        <w:rPr>
          <w:rFonts w:ascii="Times New Roman" w:hAnsi="Times New Roman" w:cs="Times New Roman"/>
          <w:sz w:val="28"/>
          <w:szCs w:val="28"/>
        </w:rPr>
        <w:t xml:space="preserve">                  в отчетном периоде. </w:t>
      </w:r>
    </w:p>
    <w:p w:rsidR="00A5711F" w:rsidRPr="00617DF7" w:rsidRDefault="00A5711F" w:rsidP="00A5711F">
      <w:pPr>
        <w:shd w:val="clear" w:color="auto" w:fill="FFFFFF"/>
        <w:tabs>
          <w:tab w:val="left" w:pos="9355"/>
        </w:tabs>
        <w:ind w:right="-1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7DF7">
        <w:rPr>
          <w:rFonts w:ascii="Times New Roman" w:hAnsi="Times New Roman" w:cs="Times New Roman"/>
          <w:sz w:val="28"/>
          <w:szCs w:val="28"/>
        </w:rPr>
        <w:t>Рейтингование</w:t>
      </w:r>
      <w:proofErr w:type="spellEnd"/>
      <w:r w:rsidRPr="00617DF7">
        <w:rPr>
          <w:rFonts w:ascii="Times New Roman" w:hAnsi="Times New Roman" w:cs="Times New Roman"/>
          <w:sz w:val="28"/>
          <w:szCs w:val="28"/>
        </w:rPr>
        <w:t xml:space="preserve"> идет прямо пропорционально итоговому баллу: чем больше общий балл, тем более высокое место занимает </w:t>
      </w:r>
      <w:r>
        <w:rPr>
          <w:rFonts w:ascii="Times New Roman" w:hAnsi="Times New Roman" w:cs="Times New Roman"/>
          <w:sz w:val="28"/>
          <w:szCs w:val="28"/>
        </w:rPr>
        <w:t>организация</w:t>
      </w:r>
      <w:r w:rsidRPr="00617DF7">
        <w:rPr>
          <w:rFonts w:ascii="Times New Roman" w:hAnsi="Times New Roman" w:cs="Times New Roman"/>
          <w:sz w:val="28"/>
          <w:szCs w:val="28"/>
        </w:rPr>
        <w:t xml:space="preserve"> в общем рейтинге.</w:t>
      </w:r>
    </w:p>
    <w:p w:rsidR="00A5711F" w:rsidRPr="00617DF7" w:rsidRDefault="00A5711F" w:rsidP="00A5711F">
      <w:pPr>
        <w:shd w:val="clear" w:color="auto" w:fill="FFFFFF"/>
        <w:tabs>
          <w:tab w:val="left" w:pos="9355"/>
        </w:tabs>
        <w:ind w:right="-1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Рейтинг организаций</w:t>
      </w:r>
      <w:r w:rsidRPr="00617DF7">
        <w:rPr>
          <w:rFonts w:ascii="Times New Roman" w:hAnsi="Times New Roman" w:cs="Times New Roman"/>
          <w:sz w:val="28"/>
          <w:szCs w:val="28"/>
        </w:rPr>
        <w:t xml:space="preserve"> подлежит размещению на официальном сайте </w:t>
      </w:r>
      <w:r w:rsidRPr="00977E8B">
        <w:rPr>
          <w:rFonts w:ascii="Times New Roman" w:hAnsi="Times New Roman" w:cs="Times New Roman"/>
          <w:sz w:val="28"/>
          <w:szCs w:val="28"/>
        </w:rPr>
        <w:t>Администрации Тамбовского района в информационно-телекоммуникационной сети «Интернет», а также может быть размещен                           на официальных сайтах</w:t>
      </w:r>
      <w:r w:rsidRPr="00617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Pr="00617DF7">
        <w:rPr>
          <w:rFonts w:ascii="Times New Roman" w:hAnsi="Times New Roman" w:cs="Times New Roman"/>
          <w:sz w:val="28"/>
          <w:szCs w:val="28"/>
        </w:rPr>
        <w:t xml:space="preserve"> и в средствах массовой информации.               При публикации указанного рейтинга, в том числе в средствах массовой информации, ссылка на источник является обязательной.</w:t>
      </w:r>
    </w:p>
    <w:p w:rsidR="00A5711F" w:rsidRPr="00852596" w:rsidRDefault="00A5711F" w:rsidP="001A0E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0E70" w:rsidRPr="00852596" w:rsidRDefault="001A0E70" w:rsidP="001A0E7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0E70" w:rsidRDefault="001A0E70" w:rsidP="001D6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D76" w:rsidRDefault="001D6D76" w:rsidP="001D6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7BA" w:rsidRDefault="00C827BA" w:rsidP="001D6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7BA" w:rsidRDefault="00C827BA" w:rsidP="001D6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7BA" w:rsidRDefault="00C827BA" w:rsidP="001D6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7BA" w:rsidRDefault="00C827BA" w:rsidP="001D6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7BA" w:rsidRDefault="00C827BA" w:rsidP="001D6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7BA" w:rsidRDefault="00C827BA" w:rsidP="001D6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7BA" w:rsidRDefault="00C827BA" w:rsidP="001D6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7BA" w:rsidRDefault="00C827BA" w:rsidP="001D6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7BA" w:rsidRDefault="00C827BA" w:rsidP="001D6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7BA" w:rsidRDefault="00C827BA" w:rsidP="001D6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7BA" w:rsidRDefault="00C827BA" w:rsidP="001D6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7BA" w:rsidRDefault="00C827BA" w:rsidP="001D6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7BA" w:rsidRDefault="00C827BA" w:rsidP="001D6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905" w:rsidRDefault="006C3905" w:rsidP="006C3905">
      <w:pPr>
        <w:shd w:val="clear" w:color="auto" w:fill="FFFFFF"/>
        <w:tabs>
          <w:tab w:val="left" w:pos="9497"/>
        </w:tabs>
        <w:spacing w:before="120" w:line="240" w:lineRule="exact"/>
        <w:ind w:left="4962" w:right="-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C3905" w:rsidRPr="00617DF7" w:rsidRDefault="006C3905" w:rsidP="006C3905">
      <w:pPr>
        <w:shd w:val="clear" w:color="auto" w:fill="FFFFFF"/>
        <w:tabs>
          <w:tab w:val="left" w:pos="9497"/>
        </w:tabs>
        <w:spacing w:before="120" w:line="240" w:lineRule="exact"/>
        <w:ind w:left="4962" w:right="-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17DF7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1</w:t>
      </w:r>
    </w:p>
    <w:p w:rsidR="006C3905" w:rsidRPr="00617DF7" w:rsidRDefault="006C3905" w:rsidP="006C3905">
      <w:pPr>
        <w:pStyle w:val="ConsPlusNormal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bCs/>
          <w:sz w:val="28"/>
          <w:szCs w:val="28"/>
        </w:rPr>
        <w:t xml:space="preserve">к Порядку </w:t>
      </w:r>
      <w:r w:rsidRPr="00617DF7">
        <w:rPr>
          <w:rFonts w:ascii="Times New Roman" w:hAnsi="Times New Roman" w:cs="Times New Roman"/>
          <w:sz w:val="28"/>
          <w:szCs w:val="28"/>
        </w:rPr>
        <w:t xml:space="preserve">проведения </w:t>
      </w:r>
      <w:proofErr w:type="gramStart"/>
      <w:r w:rsidRPr="00617DF7">
        <w:rPr>
          <w:rFonts w:ascii="Times New Roman" w:hAnsi="Times New Roman" w:cs="Times New Roman"/>
          <w:sz w:val="28"/>
          <w:szCs w:val="28"/>
        </w:rPr>
        <w:t>независимой</w:t>
      </w:r>
      <w:proofErr w:type="gramEnd"/>
    </w:p>
    <w:p w:rsidR="006C3905" w:rsidRPr="00617DF7" w:rsidRDefault="006C3905" w:rsidP="006C3905">
      <w:pPr>
        <w:pStyle w:val="ConsPlusNormal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>оценки качества работы</w:t>
      </w:r>
    </w:p>
    <w:p w:rsidR="006C3905" w:rsidRPr="00617DF7" w:rsidRDefault="006C3905" w:rsidP="006C3905">
      <w:pPr>
        <w:pStyle w:val="ConsPlusNormal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Pr="00617D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оказывающих социальные услуги</w:t>
      </w:r>
    </w:p>
    <w:p w:rsidR="006C3905" w:rsidRPr="00617DF7" w:rsidRDefault="006C3905" w:rsidP="006C3905">
      <w:pPr>
        <w:shd w:val="clear" w:color="auto" w:fill="FFFFFF"/>
        <w:spacing w:line="240" w:lineRule="exac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C3905" w:rsidRPr="00617DF7" w:rsidRDefault="006C3905" w:rsidP="006C3905">
      <w:pPr>
        <w:shd w:val="clear" w:color="auto" w:fill="FFFFFF"/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7DF7">
        <w:rPr>
          <w:rFonts w:ascii="Times New Roman" w:hAnsi="Times New Roman" w:cs="Times New Roman"/>
          <w:b/>
          <w:bCs/>
          <w:sz w:val="28"/>
          <w:szCs w:val="28"/>
        </w:rPr>
        <w:t xml:space="preserve">БЛАНК </w:t>
      </w:r>
    </w:p>
    <w:p w:rsidR="006C3905" w:rsidRPr="00617DF7" w:rsidRDefault="006C3905" w:rsidP="006C3905">
      <w:pPr>
        <w:tabs>
          <w:tab w:val="left" w:pos="0"/>
        </w:tabs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DF7">
        <w:rPr>
          <w:rFonts w:ascii="Times New Roman" w:hAnsi="Times New Roman" w:cs="Times New Roman"/>
          <w:b/>
          <w:bCs/>
          <w:sz w:val="28"/>
          <w:szCs w:val="28"/>
        </w:rPr>
        <w:t>независимой оценки</w:t>
      </w:r>
      <w:r w:rsidRPr="00617D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7DF7">
        <w:rPr>
          <w:rFonts w:ascii="Times New Roman" w:hAnsi="Times New Roman" w:cs="Times New Roman"/>
          <w:b/>
          <w:sz w:val="28"/>
          <w:szCs w:val="28"/>
        </w:rPr>
        <w:t xml:space="preserve">качества работы </w:t>
      </w:r>
      <w:r>
        <w:rPr>
          <w:rFonts w:ascii="Times New Roman" w:hAnsi="Times New Roman" w:cs="Times New Roman"/>
          <w:b/>
          <w:sz w:val="28"/>
          <w:szCs w:val="28"/>
        </w:rPr>
        <w:t>учреждений</w:t>
      </w:r>
    </w:p>
    <w:p w:rsidR="006C3905" w:rsidRPr="00617DF7" w:rsidRDefault="006C3905" w:rsidP="006C3905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617DF7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6C3905" w:rsidRPr="00617DF7" w:rsidRDefault="006C3905" w:rsidP="006C3905">
      <w:pPr>
        <w:tabs>
          <w:tab w:val="left" w:pos="0"/>
        </w:tabs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 xml:space="preserve">(название </w:t>
      </w:r>
      <w:r>
        <w:rPr>
          <w:rFonts w:ascii="Times New Roman" w:hAnsi="Times New Roman" w:cs="Times New Roman"/>
          <w:sz w:val="28"/>
          <w:szCs w:val="28"/>
        </w:rPr>
        <w:t xml:space="preserve">  организации</w:t>
      </w:r>
      <w:r w:rsidRPr="00617DF7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pPr w:leftFromText="180" w:rightFromText="180" w:vertAnchor="text" w:horzAnchor="margin" w:tblpY="45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4677"/>
        <w:gridCol w:w="2552"/>
        <w:gridCol w:w="425"/>
        <w:gridCol w:w="425"/>
        <w:gridCol w:w="426"/>
      </w:tblGrid>
      <w:tr w:rsidR="006C3905" w:rsidRPr="00617DF7" w:rsidTr="0038308B">
        <w:trPr>
          <w:trHeight w:val="414"/>
        </w:trPr>
        <w:tc>
          <w:tcPr>
            <w:tcW w:w="1101" w:type="dxa"/>
            <w:vMerge w:val="restart"/>
          </w:tcPr>
          <w:p w:rsidR="006C3905" w:rsidRPr="00617DF7" w:rsidRDefault="006C3905" w:rsidP="0038308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7" w:type="dxa"/>
            <w:vMerge w:val="restart"/>
          </w:tcPr>
          <w:p w:rsidR="006C3905" w:rsidRPr="00617DF7" w:rsidRDefault="006C3905" w:rsidP="0038308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критериев и показателей</w:t>
            </w:r>
          </w:p>
        </w:tc>
        <w:tc>
          <w:tcPr>
            <w:tcW w:w="2552" w:type="dxa"/>
            <w:vMerge w:val="restart"/>
          </w:tcPr>
          <w:p w:rsidR="006C3905" w:rsidRPr="00617DF7" w:rsidRDefault="006C3905" w:rsidP="0038308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(максимально – </w:t>
            </w:r>
            <w:r w:rsidRPr="006B5755">
              <w:rPr>
                <w:rFonts w:ascii="Times New Roman" w:hAnsi="Times New Roman" w:cs="Times New Roman"/>
                <w:b/>
                <w:sz w:val="28"/>
                <w:szCs w:val="28"/>
              </w:rPr>
              <w:t>75)</w:t>
            </w:r>
          </w:p>
        </w:tc>
        <w:tc>
          <w:tcPr>
            <w:tcW w:w="1276" w:type="dxa"/>
            <w:gridSpan w:val="3"/>
          </w:tcPr>
          <w:p w:rsidR="006C3905" w:rsidRPr="00617DF7" w:rsidRDefault="006C3905" w:rsidP="0038308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Оценка экспертов</w:t>
            </w:r>
          </w:p>
        </w:tc>
      </w:tr>
      <w:tr w:rsidR="006C3905" w:rsidRPr="00617DF7" w:rsidTr="0038308B">
        <w:trPr>
          <w:trHeight w:val="277"/>
        </w:trPr>
        <w:tc>
          <w:tcPr>
            <w:tcW w:w="1101" w:type="dxa"/>
            <w:vMerge/>
          </w:tcPr>
          <w:p w:rsidR="006C3905" w:rsidRPr="00617DF7" w:rsidRDefault="006C3905" w:rsidP="0038308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6C3905" w:rsidRPr="00617DF7" w:rsidRDefault="006C3905" w:rsidP="0038308B">
            <w:pPr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C3905" w:rsidRPr="00617DF7" w:rsidRDefault="006C3905" w:rsidP="0038308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6C3905" w:rsidRPr="00617DF7" w:rsidTr="0038308B">
        <w:trPr>
          <w:trHeight w:val="414"/>
        </w:trPr>
        <w:tc>
          <w:tcPr>
            <w:tcW w:w="1101" w:type="dxa"/>
          </w:tcPr>
          <w:p w:rsidR="006C3905" w:rsidRPr="00617DF7" w:rsidRDefault="006C3905" w:rsidP="003830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17D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Открытость и доступность информации </w:t>
            </w:r>
            <w:r w:rsidRPr="00617D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об учреждении </w:t>
            </w:r>
          </w:p>
        </w:tc>
        <w:tc>
          <w:tcPr>
            <w:tcW w:w="2552" w:type="dxa"/>
          </w:tcPr>
          <w:p w:rsidR="006C3905" w:rsidRPr="008C7893" w:rsidRDefault="006C3905" w:rsidP="0038308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893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631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hd w:val="clear" w:color="auto" w:fill="FFFFFF"/>
              <w:tabs>
                <w:tab w:val="left" w:pos="0"/>
                <w:tab w:val="left" w:pos="1112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Наличие вывески с наименованием учреждения, соответствующей его наименованию в учредительных документах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527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hd w:val="clear" w:color="auto" w:fill="FFFFFF"/>
              <w:tabs>
                <w:tab w:val="left" w:pos="0"/>
                <w:tab w:val="left" w:pos="1112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Наличие на стендах учреждения информации для потребителей услуг: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519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 xml:space="preserve">- наличие информации о режиме работы 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учреждения;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224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1.2.2.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- номер телефона руководителя учреждения;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–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273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1.2.3.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hd w:val="clear" w:color="auto" w:fill="FFFFFF"/>
              <w:tabs>
                <w:tab w:val="left" w:pos="0"/>
                <w:tab w:val="left" w:pos="1112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- наименование учредителя учреждения;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–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296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1.2.4.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hd w:val="clear" w:color="auto" w:fill="FFFFFF"/>
              <w:tabs>
                <w:tab w:val="left" w:pos="0"/>
                <w:tab w:val="left" w:pos="1112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- номер телефона учредителя учреждения;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–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19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1.2.5.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hd w:val="clear" w:color="auto" w:fill="FFFFFF"/>
              <w:tabs>
                <w:tab w:val="left" w:pos="-391"/>
                <w:tab w:val="left" w:pos="11126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 xml:space="preserve">- наличие в доступе для получателей услуг документов, в соответствии с которыми учреждение предоставляет муниципальные услуги (устав, приказ об утверждении </w:t>
            </w:r>
            <w:r w:rsidRPr="00617DF7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перечня  платных услуг и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617DF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цен   на   платные   услуги, о </w:t>
            </w:r>
            <w:r w:rsidRPr="00617DF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перечне льготных категорий граждан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6C3905" w:rsidRPr="00617DF7" w:rsidRDefault="006C3905" w:rsidP="0038308B">
            <w:pPr>
              <w:shd w:val="clear" w:color="auto" w:fill="FFFFFF"/>
              <w:tabs>
                <w:tab w:val="left" w:pos="-391"/>
                <w:tab w:val="left" w:pos="11126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 - 0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не в полном объеме - 1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да  - 2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19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1.2.6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hd w:val="clear" w:color="auto" w:fill="FFFFFF"/>
              <w:tabs>
                <w:tab w:val="left" w:pos="-391"/>
                <w:tab w:val="left" w:pos="11126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информации, обеспечивающей потребителю возможность выбора услуг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19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1.2.6.1</w:t>
            </w:r>
          </w:p>
        </w:tc>
        <w:tc>
          <w:tcPr>
            <w:tcW w:w="4677" w:type="dxa"/>
          </w:tcPr>
          <w:p w:rsidR="006C3905" w:rsidRDefault="006C3905" w:rsidP="0038308B">
            <w:pPr>
              <w:shd w:val="clear" w:color="auto" w:fill="FFFFFF"/>
              <w:tabs>
                <w:tab w:val="left" w:pos="-391"/>
                <w:tab w:val="left" w:pos="1112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 лицензировании деятельности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 случае если виды деятельности подлежат лицензированию)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–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19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1.2.6.2</w:t>
            </w:r>
          </w:p>
        </w:tc>
        <w:tc>
          <w:tcPr>
            <w:tcW w:w="4677" w:type="dxa"/>
          </w:tcPr>
          <w:p w:rsidR="006C3905" w:rsidRDefault="006C3905" w:rsidP="0038308B">
            <w:pPr>
              <w:shd w:val="clear" w:color="auto" w:fill="FFFFFF"/>
              <w:tabs>
                <w:tab w:val="left" w:pos="-391"/>
                <w:tab w:val="left" w:pos="11126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 видах, сроках, условиях и порядке оказания услуг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–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19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1.2.6.3</w:t>
            </w:r>
          </w:p>
        </w:tc>
        <w:tc>
          <w:tcPr>
            <w:tcW w:w="4677" w:type="dxa"/>
          </w:tcPr>
          <w:p w:rsidR="006C3905" w:rsidRDefault="006C3905" w:rsidP="0038308B">
            <w:pPr>
              <w:shd w:val="clear" w:color="auto" w:fill="FFFFFF"/>
              <w:tabs>
                <w:tab w:val="left" w:pos="-391"/>
                <w:tab w:val="left" w:pos="11126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 порядке обращений граждан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–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Наличие собственного сайта 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учреждения и актуальность размещаемой информации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не в полном объеме - 1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да  - 2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общей информации об организации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1.3.1.1.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- наличие информации о режиме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организации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1.3.1.2.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-наличие информации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юридическом и фактическом адресе организации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1.3.1.3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номер телефона руководителя учреждения;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1.3.1.4</w:t>
            </w:r>
          </w:p>
        </w:tc>
        <w:tc>
          <w:tcPr>
            <w:tcW w:w="4677" w:type="dxa"/>
          </w:tcPr>
          <w:p w:rsidR="006C3905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- наименование учредителя учреждения;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1.3.1.5</w:t>
            </w:r>
          </w:p>
        </w:tc>
        <w:tc>
          <w:tcPr>
            <w:tcW w:w="4677" w:type="dxa"/>
          </w:tcPr>
          <w:p w:rsidR="006C3905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- номер телефона учредителя учреждения;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1.3.1.5</w:t>
            </w:r>
          </w:p>
        </w:tc>
        <w:tc>
          <w:tcPr>
            <w:tcW w:w="4677" w:type="dxa"/>
          </w:tcPr>
          <w:p w:rsidR="006C3905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-адрес электронной почты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1.3.1.6</w:t>
            </w:r>
          </w:p>
        </w:tc>
        <w:tc>
          <w:tcPr>
            <w:tcW w:w="4677" w:type="dxa"/>
          </w:tcPr>
          <w:p w:rsidR="006C3905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информации о структуре организации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1.3.1.7</w:t>
            </w:r>
          </w:p>
        </w:tc>
        <w:tc>
          <w:tcPr>
            <w:tcW w:w="4677" w:type="dxa"/>
          </w:tcPr>
          <w:p w:rsidR="006C3905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сведений о вакантных должностях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1.3.1.8</w:t>
            </w:r>
          </w:p>
        </w:tc>
        <w:tc>
          <w:tcPr>
            <w:tcW w:w="4677" w:type="dxa"/>
          </w:tcPr>
          <w:p w:rsidR="006C3905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локальных нормативных актов, регламентирующих предоставление услуг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не в полном объеме - 1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да  - 2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1.3.1.9</w:t>
            </w:r>
          </w:p>
        </w:tc>
        <w:tc>
          <w:tcPr>
            <w:tcW w:w="4677" w:type="dxa"/>
          </w:tcPr>
          <w:p w:rsidR="006C3905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-сведения о достижениях организации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1.3.2</w:t>
            </w:r>
          </w:p>
        </w:tc>
        <w:tc>
          <w:tcPr>
            <w:tcW w:w="4677" w:type="dxa"/>
          </w:tcPr>
          <w:p w:rsidR="006C3905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об услугах организации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1.3.2.1.</w:t>
            </w:r>
          </w:p>
        </w:tc>
        <w:tc>
          <w:tcPr>
            <w:tcW w:w="4677" w:type="dxa"/>
          </w:tcPr>
          <w:p w:rsidR="006C3905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-перечень оказываемых услуг по реализации образовательных программ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не в полном объеме - 1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да  - 2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1.3.2.2</w:t>
            </w:r>
          </w:p>
        </w:tc>
        <w:tc>
          <w:tcPr>
            <w:tcW w:w="4677" w:type="dxa"/>
          </w:tcPr>
          <w:p w:rsidR="006C3905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-стоимость услуг и условия оплаты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1.3.3</w:t>
            </w:r>
          </w:p>
        </w:tc>
        <w:tc>
          <w:tcPr>
            <w:tcW w:w="4677" w:type="dxa"/>
          </w:tcPr>
          <w:p w:rsidR="006C3905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Механизм обратной связи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1.3.3.1.</w:t>
            </w:r>
          </w:p>
        </w:tc>
        <w:tc>
          <w:tcPr>
            <w:tcW w:w="4677" w:type="dxa"/>
          </w:tcPr>
          <w:p w:rsidR="006C3905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возможности задать вопрос и получить ответ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1.3.3.2</w:t>
            </w:r>
          </w:p>
        </w:tc>
        <w:tc>
          <w:tcPr>
            <w:tcW w:w="4677" w:type="dxa"/>
          </w:tcPr>
          <w:p w:rsidR="006C3905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возможности оставить отзывы и предложения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1.3.4</w:t>
            </w:r>
          </w:p>
        </w:tc>
        <w:tc>
          <w:tcPr>
            <w:tcW w:w="4677" w:type="dxa"/>
          </w:tcPr>
          <w:p w:rsidR="006C3905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 и сервисы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1.3.4.1</w:t>
            </w:r>
          </w:p>
        </w:tc>
        <w:tc>
          <w:tcPr>
            <w:tcW w:w="4677" w:type="dxa"/>
          </w:tcPr>
          <w:p w:rsidR="006C3905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-размещение материалов, статей о работе организации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1.3.4.2</w:t>
            </w:r>
          </w:p>
        </w:tc>
        <w:tc>
          <w:tcPr>
            <w:tcW w:w="4677" w:type="dxa"/>
          </w:tcPr>
          <w:p w:rsidR="006C3905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новостной ленты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1.3.4.3</w:t>
            </w:r>
          </w:p>
        </w:tc>
        <w:tc>
          <w:tcPr>
            <w:tcW w:w="4677" w:type="dxa"/>
          </w:tcPr>
          <w:p w:rsidR="006C3905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полезных ссылок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1.3.5</w:t>
            </w:r>
          </w:p>
        </w:tc>
        <w:tc>
          <w:tcPr>
            <w:tcW w:w="4677" w:type="dxa"/>
          </w:tcPr>
          <w:p w:rsidR="006C3905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Удобство навигации сайта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1.3.5.1</w:t>
            </w:r>
          </w:p>
        </w:tc>
        <w:tc>
          <w:tcPr>
            <w:tcW w:w="4677" w:type="dxa"/>
          </w:tcPr>
          <w:p w:rsidR="006C3905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поисковых механизмов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35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1.3.5.2</w:t>
            </w:r>
          </w:p>
        </w:tc>
        <w:tc>
          <w:tcPr>
            <w:tcW w:w="4677" w:type="dxa"/>
          </w:tcPr>
          <w:p w:rsidR="006C3905" w:rsidRDefault="006C3905" w:rsidP="0038308B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версии для слабовидящих пользователей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52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hd w:val="clear" w:color="auto" w:fill="FFFFFF"/>
              <w:tabs>
                <w:tab w:val="left" w:pos="0"/>
                <w:tab w:val="left" w:pos="1112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 xml:space="preserve">Наличие информации на сайте </w:t>
            </w:r>
            <w:hyperlink r:id="rId5" w:history="1">
              <w:r w:rsidRPr="00617DF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617DF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17DF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bus</w:t>
              </w:r>
              <w:r w:rsidRPr="00617DF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617DF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gov</w:t>
              </w:r>
              <w:proofErr w:type="spellEnd"/>
              <w:r w:rsidRPr="00617DF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617DF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C3905" w:rsidRPr="00617DF7" w:rsidRDefault="006C3905" w:rsidP="0038308B">
            <w:pPr>
              <w:shd w:val="clear" w:color="auto" w:fill="FFFFFF"/>
              <w:tabs>
                <w:tab w:val="left" w:pos="0"/>
                <w:tab w:val="left" w:pos="11126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не в полном объеме - 1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да  - 2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418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677" w:type="dxa"/>
          </w:tcPr>
          <w:p w:rsidR="006C3905" w:rsidRPr="00A818EF" w:rsidRDefault="006C3905" w:rsidP="0038308B">
            <w:pPr>
              <w:shd w:val="clear" w:color="auto" w:fill="FFFFFF"/>
              <w:tabs>
                <w:tab w:val="left" w:pos="0"/>
                <w:tab w:val="left" w:pos="1112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о своей деятельности всеми возможными формами и методами: проведение рекламных мероприятий, взаимодействие со СМИ, общественностью, партнерские связи учреждения и т.п.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не в полном объеме - 1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да  - 2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hd w:val="clear" w:color="auto" w:fill="FFFFFF"/>
              <w:tabs>
                <w:tab w:val="left" w:pos="1290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Комфортность условий и доступность получения услуг учреждения,</w:t>
            </w:r>
            <w:r w:rsidRPr="00617DF7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617D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том числе для граждан с ограниченными возможностями здоровья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hd w:val="clear" w:color="auto" w:fill="FFFFFF"/>
              <w:tabs>
                <w:tab w:val="left" w:pos="129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3905" w:rsidRPr="008C7893" w:rsidRDefault="006C3905" w:rsidP="0038308B">
            <w:pPr>
              <w:shd w:val="clear" w:color="auto" w:fill="FFFFFF"/>
              <w:tabs>
                <w:tab w:val="left" w:pos="129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893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hd w:val="clear" w:color="auto" w:fill="FFFFFF"/>
              <w:tabs>
                <w:tab w:val="left" w:pos="1290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hd w:val="clear" w:color="auto" w:fill="FFFFFF"/>
              <w:tabs>
                <w:tab w:val="left" w:pos="1290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hd w:val="clear" w:color="auto" w:fill="FFFFFF"/>
              <w:tabs>
                <w:tab w:val="left" w:pos="1290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345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Доступность учреждения для </w:t>
            </w:r>
            <w:r w:rsidRPr="00617DF7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граждан, в том числе с ограниченными возможностями здоровья</w:t>
            </w:r>
            <w:r w:rsidRPr="00617DF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:</w:t>
            </w:r>
          </w:p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наличие пандусов, подъёмников и т.п.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 - 0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не в полном объеме - 1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да  - 2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345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Удобство установленного режима работы для посетителей, в том числе в выходные дни</w:t>
            </w:r>
          </w:p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</w:pP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не в полном объеме - 1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да  - 2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385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офисных вывесок, табличек и указателей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385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2.3.1</w:t>
            </w:r>
          </w:p>
        </w:tc>
        <w:tc>
          <w:tcPr>
            <w:tcW w:w="4677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-планов (схем) эвакуации при пожаре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385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2.3.2</w:t>
            </w:r>
          </w:p>
        </w:tc>
        <w:tc>
          <w:tcPr>
            <w:tcW w:w="4677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-указателей выхода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385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2.3.3</w:t>
            </w:r>
          </w:p>
        </w:tc>
        <w:tc>
          <w:tcPr>
            <w:tcW w:w="4677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-указателей на туалетах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678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Наличие благоустроенной, прилегающей к учреждению территории (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планировка, благоустройство, освещение, озеленение</w:t>
            </w:r>
            <w:r w:rsidRPr="00617DF7">
              <w:rPr>
                <w:rFonts w:ascii="Times New Roman" w:hAnsi="Times New Roman" w:cs="Times New Roman"/>
                <w:bCs/>
                <w:sz w:val="28"/>
                <w:szCs w:val="28"/>
              </w:rPr>
              <w:t>, стоянка для легковых автомобилей</w:t>
            </w:r>
            <w:r w:rsidRPr="00617DF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)</w:t>
            </w:r>
          </w:p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 благоустроенная -  0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частично благоустроенная - 1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благоустроенная-  2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678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4677" w:type="dxa"/>
          </w:tcPr>
          <w:p w:rsidR="006C3905" w:rsidRPr="008C7893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Художественно-эстетический уровень оформления помещений для организации работы с потребителями услуг (вестибюль, экспозиционно-выст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авочные залы, спортивных помещений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 xml:space="preserve"> и т.п.)  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не в полном объеме - 1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да  - 2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678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мест для сидения в холлах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678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4677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контейнеров для сбора мусора в холлах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678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4677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работающего для занимающихся, посетителей гардероба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678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туалетных комнат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предметами гигиены</w:t>
            </w:r>
            <w:r w:rsidRPr="00617DF7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 xml:space="preserve"> </w:t>
            </w:r>
          </w:p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неудовлетворительное - 0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удовлетворительное - 1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хорошее - 2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678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4677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достаточной освещенности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проветриваемости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помещений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не в полном объеме - 1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да  - 2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678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2.11</w:t>
            </w:r>
          </w:p>
        </w:tc>
        <w:tc>
          <w:tcPr>
            <w:tcW w:w="4677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 температурного режима в помещениях нормам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678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обеспечение учреждения, оборудование здания (помещений), наличие телефонной связи и Интернета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неудовлетворительное - 0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удовлетворительное - 1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хорошее - 2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678"/>
        </w:trPr>
        <w:tc>
          <w:tcPr>
            <w:tcW w:w="1101" w:type="dxa"/>
          </w:tcPr>
          <w:p w:rsidR="006C3905" w:rsidRPr="001F65BE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65BE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4677" w:type="dxa"/>
          </w:tcPr>
          <w:p w:rsidR="006C3905" w:rsidRPr="001F65BE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65BE">
              <w:rPr>
                <w:rFonts w:ascii="Times New Roman" w:hAnsi="Times New Roman" w:cs="Times New Roman"/>
                <w:b/>
                <w:sz w:val="28"/>
                <w:szCs w:val="28"/>
              </w:rPr>
              <w:t>Время ожидания в очереди при получении услуги</w:t>
            </w:r>
          </w:p>
        </w:tc>
        <w:tc>
          <w:tcPr>
            <w:tcW w:w="2552" w:type="dxa"/>
          </w:tcPr>
          <w:p w:rsidR="006C3905" w:rsidRPr="008C7893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89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678"/>
        </w:trPr>
        <w:tc>
          <w:tcPr>
            <w:tcW w:w="1101" w:type="dxa"/>
          </w:tcPr>
          <w:p w:rsidR="006C3905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677" w:type="dxa"/>
          </w:tcPr>
          <w:p w:rsidR="006C3905" w:rsidRPr="008C7893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Своевременность и полнота получения информации об услугах учреждения и порядке их оказания: доступность информации о порядке предоставления услуг, льготах при их предоставлении, время ожидания для получения услуги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не в полном объеме - 1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да  - 2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Доброжелательность, вежливость и 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компетентность работников </w:t>
            </w:r>
          </w:p>
        </w:tc>
        <w:tc>
          <w:tcPr>
            <w:tcW w:w="2552" w:type="dxa"/>
          </w:tcPr>
          <w:p w:rsidR="006C3905" w:rsidRPr="008C7893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89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Наличие книги отзывов и предложений</w:t>
            </w:r>
          </w:p>
        </w:tc>
        <w:tc>
          <w:tcPr>
            <w:tcW w:w="2552" w:type="dxa"/>
          </w:tcPr>
          <w:p w:rsidR="006C3905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Да-1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Нет-0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Состояние укомплектованности учреждения специалистами (наличие вакансий по штатному расписанию)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неудовлетворительное - 0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удовлетворительное - 1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хорошее - 2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737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Соответствие квалификационным требованиям работников учреждения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не в полном объеме - 1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да  - 2</w:t>
            </w: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rPr>
          <w:trHeight w:val="737"/>
        </w:trPr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Оперативность и качество обслуживания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неудовлетворительное - 0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удовлетворительное - 1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хорошее - 2</w:t>
            </w:r>
          </w:p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905" w:rsidRPr="00617DF7" w:rsidTr="0038308B">
        <w:tc>
          <w:tcPr>
            <w:tcW w:w="1101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77" w:type="dxa"/>
          </w:tcPr>
          <w:p w:rsidR="006C3905" w:rsidRPr="00617DF7" w:rsidRDefault="006C3905" w:rsidP="003830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617DF7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 xml:space="preserve">Уровень удовлетворенности 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потребителей услуг учреждения его деятельностью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Средний балл 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8C7893">
              <w:rPr>
                <w:rFonts w:ascii="Times New Roman" w:hAnsi="Times New Roman" w:cs="Times New Roman"/>
                <w:sz w:val="28"/>
                <w:szCs w:val="28"/>
              </w:rPr>
              <w:t>(максимально - 8)</w:t>
            </w:r>
          </w:p>
        </w:tc>
        <w:tc>
          <w:tcPr>
            <w:tcW w:w="1276" w:type="dxa"/>
            <w:gridSpan w:val="3"/>
          </w:tcPr>
          <w:p w:rsidR="006C3905" w:rsidRPr="00617DF7" w:rsidRDefault="006C3905" w:rsidP="003830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C3905" w:rsidRPr="00617DF7" w:rsidRDefault="006C3905" w:rsidP="006C3905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DF7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6C3905" w:rsidRPr="00617DF7" w:rsidRDefault="006C3905" w:rsidP="006C39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>потребителя услуг учреждения для определения критерия</w:t>
      </w:r>
    </w:p>
    <w:p w:rsidR="006C3905" w:rsidRPr="00617DF7" w:rsidRDefault="006C3905" w:rsidP="006C39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>«Уровень у</w:t>
      </w:r>
      <w:r w:rsidRPr="00617DF7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довлетворенности </w:t>
      </w:r>
      <w:r w:rsidRPr="00617DF7">
        <w:rPr>
          <w:rFonts w:ascii="Times New Roman" w:hAnsi="Times New Roman" w:cs="Times New Roman"/>
          <w:sz w:val="28"/>
          <w:szCs w:val="28"/>
        </w:rPr>
        <w:t>потребителей услуг учреждения его деятельностью»</w:t>
      </w:r>
    </w:p>
    <w:p w:rsidR="006C3905" w:rsidRPr="00617DF7" w:rsidRDefault="006C3905" w:rsidP="006C39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2"/>
        <w:gridCol w:w="6251"/>
        <w:gridCol w:w="2548"/>
      </w:tblGrid>
      <w:tr w:rsidR="006C3905" w:rsidRPr="00617DF7" w:rsidTr="0038308B">
        <w:tc>
          <w:tcPr>
            <w:tcW w:w="773" w:type="dxa"/>
          </w:tcPr>
          <w:p w:rsidR="006C3905" w:rsidRPr="00617DF7" w:rsidRDefault="006C3905" w:rsidP="0038308B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proofErr w:type="gramStart"/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281" w:type="dxa"/>
          </w:tcPr>
          <w:p w:rsidR="006C3905" w:rsidRPr="00617DF7" w:rsidRDefault="006C3905" w:rsidP="0038308B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Вопрос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(максимально – 8)</w:t>
            </w:r>
          </w:p>
        </w:tc>
      </w:tr>
      <w:tr w:rsidR="006C3905" w:rsidRPr="00617DF7" w:rsidTr="0038308B">
        <w:tc>
          <w:tcPr>
            <w:tcW w:w="773" w:type="dxa"/>
          </w:tcPr>
          <w:p w:rsidR="006C3905" w:rsidRPr="00617DF7" w:rsidRDefault="006C3905" w:rsidP="0038308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81" w:type="dxa"/>
          </w:tcPr>
          <w:p w:rsidR="006C3905" w:rsidRPr="00617DF7" w:rsidRDefault="006C3905" w:rsidP="0038308B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Оцените уровень качества предоставляемых услуг работниками учреждения:</w:t>
            </w:r>
          </w:p>
          <w:p w:rsidR="006C3905" w:rsidRPr="00617DF7" w:rsidRDefault="006C3905" w:rsidP="0038308B">
            <w:pPr>
              <w:spacing w:before="120" w:line="240" w:lineRule="exact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i/>
                <w:sz w:val="28"/>
                <w:szCs w:val="28"/>
              </w:rPr>
              <w:t>высокий</w:t>
            </w:r>
            <w:r w:rsidRPr="00617DF7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 xml:space="preserve">средний </w:t>
            </w:r>
            <w:r w:rsidRPr="00617DF7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>низкий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6C3905" w:rsidRPr="00617DF7" w:rsidRDefault="006C3905" w:rsidP="0038308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0</w:t>
            </w:r>
          </w:p>
        </w:tc>
      </w:tr>
      <w:tr w:rsidR="006C3905" w:rsidRPr="00617DF7" w:rsidTr="0038308B">
        <w:tc>
          <w:tcPr>
            <w:tcW w:w="773" w:type="dxa"/>
          </w:tcPr>
          <w:p w:rsidR="006C3905" w:rsidRPr="00617DF7" w:rsidRDefault="006C3905" w:rsidP="0038308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81" w:type="dxa"/>
          </w:tcPr>
          <w:p w:rsidR="006C3905" w:rsidRPr="00617DF7" w:rsidRDefault="006C3905" w:rsidP="0038308B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Доступность информации о деятельности учреждения:</w:t>
            </w:r>
          </w:p>
          <w:p w:rsidR="006C3905" w:rsidRPr="00617DF7" w:rsidRDefault="006C3905" w:rsidP="0038308B">
            <w:pPr>
              <w:spacing w:before="120" w:line="240" w:lineRule="exac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i/>
                <w:sz w:val="28"/>
                <w:szCs w:val="28"/>
              </w:rPr>
              <w:t>высокий</w:t>
            </w:r>
            <w:r w:rsidRPr="00617DF7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 xml:space="preserve">средний </w:t>
            </w:r>
            <w:r w:rsidRPr="00617DF7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>низкий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3905" w:rsidRPr="00617DF7" w:rsidRDefault="006C3905" w:rsidP="0038308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0</w:t>
            </w:r>
          </w:p>
        </w:tc>
      </w:tr>
      <w:tr w:rsidR="006C3905" w:rsidRPr="00617DF7" w:rsidTr="0038308B">
        <w:tc>
          <w:tcPr>
            <w:tcW w:w="773" w:type="dxa"/>
          </w:tcPr>
          <w:p w:rsidR="006C3905" w:rsidRPr="00617DF7" w:rsidRDefault="006C3905" w:rsidP="0038308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81" w:type="dxa"/>
          </w:tcPr>
          <w:p w:rsidR="006C3905" w:rsidRPr="00617DF7" w:rsidRDefault="006C3905" w:rsidP="0038308B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 xml:space="preserve">Комфортность </w:t>
            </w:r>
            <w:r w:rsidRPr="00617DF7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 xml:space="preserve">и доступность получения услуг для </w:t>
            </w:r>
            <w:r w:rsidRPr="00617DF7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br/>
              <w:t>потребителей</w:t>
            </w:r>
            <w:r w:rsidRPr="00617DF7">
              <w:rPr>
                <w:rFonts w:ascii="Times New Roman" w:hAnsi="Times New Roman" w:cs="Times New Roman"/>
                <w:bCs/>
                <w:sz w:val="28"/>
                <w:szCs w:val="28"/>
              </w:rPr>
              <w:t>, в том числе для граждан с ограниченными возможностями здоровья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C3905" w:rsidRPr="00617DF7" w:rsidRDefault="006C3905" w:rsidP="0038308B">
            <w:pPr>
              <w:spacing w:before="120" w:line="240" w:lineRule="exac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i/>
                <w:sz w:val="28"/>
                <w:szCs w:val="28"/>
              </w:rPr>
              <w:t>высокий</w:t>
            </w:r>
            <w:r w:rsidRPr="00617DF7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 xml:space="preserve">средний </w:t>
            </w:r>
            <w:r w:rsidRPr="00617DF7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>низкий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6C3905" w:rsidRPr="00617DF7" w:rsidRDefault="006C3905" w:rsidP="0038308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0</w:t>
            </w:r>
          </w:p>
        </w:tc>
      </w:tr>
      <w:tr w:rsidR="006C3905" w:rsidRPr="00617DF7" w:rsidTr="0038308B">
        <w:tc>
          <w:tcPr>
            <w:tcW w:w="773" w:type="dxa"/>
          </w:tcPr>
          <w:p w:rsidR="006C3905" w:rsidRPr="00617DF7" w:rsidRDefault="006C3905" w:rsidP="0038308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81" w:type="dxa"/>
          </w:tcPr>
          <w:p w:rsidR="006C3905" w:rsidRPr="00617DF7" w:rsidRDefault="006C3905" w:rsidP="0038308B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Уровень культуры обслуживания в учреждении:</w:t>
            </w:r>
          </w:p>
          <w:p w:rsidR="006C3905" w:rsidRPr="00617DF7" w:rsidRDefault="006C3905" w:rsidP="0038308B">
            <w:pPr>
              <w:spacing w:before="120" w:line="240" w:lineRule="exac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i/>
                <w:sz w:val="28"/>
                <w:szCs w:val="28"/>
              </w:rPr>
              <w:t>высокий</w:t>
            </w:r>
            <w:r w:rsidRPr="00617DF7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 xml:space="preserve">средний </w:t>
            </w:r>
            <w:r w:rsidRPr="00617DF7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>низкий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2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0</w:t>
            </w:r>
          </w:p>
        </w:tc>
      </w:tr>
      <w:tr w:rsidR="006C3905" w:rsidRPr="00617DF7" w:rsidTr="0038308B">
        <w:tc>
          <w:tcPr>
            <w:tcW w:w="773" w:type="dxa"/>
          </w:tcPr>
          <w:p w:rsidR="006C3905" w:rsidRPr="00617DF7" w:rsidRDefault="006C3905" w:rsidP="0038308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81" w:type="dxa"/>
          </w:tcPr>
          <w:p w:rsidR="006C3905" w:rsidRPr="00617DF7" w:rsidRDefault="006C3905" w:rsidP="0038308B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Безопасность условий оказания услуги:</w:t>
            </w:r>
          </w:p>
          <w:p w:rsidR="006C3905" w:rsidRPr="00617DF7" w:rsidRDefault="006C3905" w:rsidP="0038308B">
            <w:pPr>
              <w:spacing w:before="120" w:line="240" w:lineRule="exac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i/>
                <w:sz w:val="28"/>
                <w:szCs w:val="28"/>
              </w:rPr>
              <w:t>высокий</w:t>
            </w:r>
            <w:r w:rsidRPr="00617DF7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 xml:space="preserve">средний </w:t>
            </w:r>
            <w:r w:rsidRPr="00617DF7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>низкий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2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0</w:t>
            </w:r>
          </w:p>
        </w:tc>
      </w:tr>
      <w:tr w:rsidR="006C3905" w:rsidRPr="00617DF7" w:rsidTr="0038308B">
        <w:tc>
          <w:tcPr>
            <w:tcW w:w="7054" w:type="dxa"/>
            <w:gridSpan w:val="2"/>
          </w:tcPr>
          <w:p w:rsidR="006C3905" w:rsidRPr="00617DF7" w:rsidRDefault="006C3905" w:rsidP="0038308B">
            <w:pPr>
              <w:spacing w:before="12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552" w:type="dxa"/>
          </w:tcPr>
          <w:p w:rsidR="006C3905" w:rsidRPr="00617DF7" w:rsidRDefault="006C3905" w:rsidP="0038308B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C3905" w:rsidRPr="00617DF7" w:rsidRDefault="006C3905" w:rsidP="006C3905">
      <w:pPr>
        <w:shd w:val="clear" w:color="auto" w:fill="FFFFFF"/>
        <w:tabs>
          <w:tab w:val="left" w:pos="9355"/>
        </w:tabs>
        <w:spacing w:after="0" w:line="322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17DF7">
        <w:rPr>
          <w:rFonts w:ascii="Times New Roman" w:hAnsi="Times New Roman" w:cs="Times New Roman"/>
          <w:sz w:val="28"/>
          <w:szCs w:val="28"/>
        </w:rPr>
        <w:t xml:space="preserve">Дополнительная информация о предоставлении услуг в учреждении </w:t>
      </w:r>
    </w:p>
    <w:p w:rsidR="006C3905" w:rsidRPr="00617DF7" w:rsidRDefault="006C3905" w:rsidP="006C3905">
      <w:pPr>
        <w:shd w:val="clear" w:color="auto" w:fill="FFFFFF"/>
        <w:tabs>
          <w:tab w:val="left" w:pos="9355"/>
        </w:tabs>
        <w:spacing w:after="0" w:line="322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>(заполняется по желанию):</w:t>
      </w:r>
    </w:p>
    <w:p w:rsidR="006C3905" w:rsidRPr="00617DF7" w:rsidRDefault="006C3905" w:rsidP="006C3905">
      <w:pPr>
        <w:shd w:val="clear" w:color="auto" w:fill="FFFFFF"/>
        <w:tabs>
          <w:tab w:val="left" w:pos="9355"/>
        </w:tabs>
        <w:spacing w:after="0" w:line="322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6C3905" w:rsidRDefault="006C3905" w:rsidP="006C3905">
      <w:pPr>
        <w:shd w:val="clear" w:color="auto" w:fill="FFFFFF"/>
        <w:tabs>
          <w:tab w:val="left" w:pos="9355"/>
        </w:tabs>
        <w:spacing w:line="322" w:lineRule="exact"/>
        <w:ind w:right="-1"/>
        <w:jc w:val="both"/>
      </w:pPr>
      <w:r w:rsidRPr="00617DF7">
        <w:rPr>
          <w:rFonts w:ascii="Times New Roman" w:hAnsi="Times New Roman" w:cs="Times New Roman"/>
          <w:sz w:val="28"/>
          <w:szCs w:val="28"/>
        </w:rPr>
        <w:t>Дата заполнения:</w:t>
      </w:r>
    </w:p>
    <w:p w:rsidR="00C827BA" w:rsidRPr="00C5188E" w:rsidRDefault="00C827BA" w:rsidP="001D6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827BA" w:rsidRPr="00C5188E" w:rsidSect="007A4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734D"/>
    <w:multiLevelType w:val="multilevel"/>
    <w:tmpl w:val="33604048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8403B6D"/>
    <w:multiLevelType w:val="hybridMultilevel"/>
    <w:tmpl w:val="DAAA2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188E"/>
    <w:rsid w:val="001A0E70"/>
    <w:rsid w:val="001D6D76"/>
    <w:rsid w:val="002F7E68"/>
    <w:rsid w:val="004D6786"/>
    <w:rsid w:val="00693440"/>
    <w:rsid w:val="006C3905"/>
    <w:rsid w:val="007A49AF"/>
    <w:rsid w:val="007A66AE"/>
    <w:rsid w:val="00924EF5"/>
    <w:rsid w:val="00A519F5"/>
    <w:rsid w:val="00A5711F"/>
    <w:rsid w:val="00BA79C7"/>
    <w:rsid w:val="00C5188E"/>
    <w:rsid w:val="00C827BA"/>
    <w:rsid w:val="00CE01B4"/>
    <w:rsid w:val="00F42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9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0E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1A0E70"/>
    <w:pPr>
      <w:ind w:left="720"/>
      <w:contextualSpacing/>
    </w:pPr>
  </w:style>
  <w:style w:type="paragraph" w:customStyle="1" w:styleId="ConsPlusNormal">
    <w:name w:val="ConsPlusNormal"/>
    <w:rsid w:val="00CE01B4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Default">
    <w:name w:val="Default"/>
    <w:rsid w:val="00A571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uiPriority w:val="99"/>
    <w:unhideWhenUsed/>
    <w:rsid w:val="006C39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14</Pages>
  <Words>3122</Words>
  <Characters>17796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20877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2014-06-05T00:56:00Z</dcterms:created>
  <dcterms:modified xsi:type="dcterms:W3CDTF">2014-06-11T01:22:00Z</dcterms:modified>
</cp:coreProperties>
</file>