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35" w:type="dxa"/>
        <w:tblLook w:val="01E0"/>
      </w:tblPr>
      <w:tblGrid>
        <w:gridCol w:w="3085"/>
        <w:gridCol w:w="4111"/>
        <w:gridCol w:w="2126"/>
        <w:gridCol w:w="213"/>
      </w:tblGrid>
      <w:tr w:rsidR="005C71D7" w:rsidRPr="00B343E1" w:rsidTr="00957155">
        <w:tc>
          <w:tcPr>
            <w:tcW w:w="9535" w:type="dxa"/>
            <w:gridSpan w:val="4"/>
          </w:tcPr>
          <w:p w:rsidR="005C71D7" w:rsidRDefault="005C71D7" w:rsidP="00957155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71D7" w:rsidRPr="00B343E1" w:rsidRDefault="005C71D7" w:rsidP="00957155">
            <w:pPr>
              <w:jc w:val="center"/>
              <w:rPr>
                <w:b/>
              </w:rPr>
            </w:pPr>
          </w:p>
          <w:p w:rsidR="005C71D7" w:rsidRPr="00B343E1" w:rsidRDefault="005C71D7" w:rsidP="00957155">
            <w:pPr>
              <w:jc w:val="center"/>
              <w:rPr>
                <w:b/>
              </w:rPr>
            </w:pPr>
            <w:r w:rsidRPr="00B343E1">
              <w:rPr>
                <w:b/>
              </w:rPr>
              <w:t xml:space="preserve">АДМИНИСТРАЦИЯ ТАМБОВСКОГО РАЙОНА  </w:t>
            </w:r>
          </w:p>
          <w:p w:rsidR="005C71D7" w:rsidRPr="00B343E1" w:rsidRDefault="005C71D7" w:rsidP="00957155">
            <w:pPr>
              <w:jc w:val="center"/>
              <w:rPr>
                <w:b/>
              </w:rPr>
            </w:pPr>
            <w:r w:rsidRPr="00B343E1">
              <w:rPr>
                <w:b/>
              </w:rPr>
              <w:t>АМУРСКОЙ ОБЛАСТИ</w:t>
            </w:r>
          </w:p>
          <w:p w:rsidR="005C71D7" w:rsidRPr="00B343E1" w:rsidRDefault="005C71D7" w:rsidP="00957155">
            <w:pPr>
              <w:jc w:val="center"/>
              <w:rPr>
                <w:b/>
              </w:rPr>
            </w:pPr>
          </w:p>
          <w:p w:rsidR="005C71D7" w:rsidRPr="00B343E1" w:rsidRDefault="005C71D7" w:rsidP="00957155">
            <w:pPr>
              <w:jc w:val="center"/>
              <w:rPr>
                <w:b/>
                <w:sz w:val="32"/>
                <w:szCs w:val="32"/>
              </w:rPr>
            </w:pPr>
            <w:r w:rsidRPr="00B343E1">
              <w:rPr>
                <w:b/>
                <w:sz w:val="32"/>
                <w:szCs w:val="32"/>
              </w:rPr>
              <w:t>ПРОТОКОЛ</w:t>
            </w:r>
          </w:p>
          <w:p w:rsidR="005C71D7" w:rsidRPr="00B343E1" w:rsidRDefault="005C71D7" w:rsidP="00957155">
            <w:pPr>
              <w:rPr>
                <w:b/>
              </w:rPr>
            </w:pPr>
          </w:p>
        </w:tc>
      </w:tr>
      <w:tr w:rsidR="005C71D7" w:rsidRPr="00D470DC" w:rsidTr="00957155">
        <w:trPr>
          <w:gridAfter w:val="1"/>
          <w:wAfter w:w="213" w:type="dxa"/>
        </w:trPr>
        <w:tc>
          <w:tcPr>
            <w:tcW w:w="3085" w:type="dxa"/>
            <w:tcBorders>
              <w:bottom w:val="single" w:sz="4" w:space="0" w:color="auto"/>
            </w:tcBorders>
          </w:tcPr>
          <w:p w:rsidR="005C71D7" w:rsidRPr="0046020F" w:rsidRDefault="00F53234" w:rsidP="00957155">
            <w:pPr>
              <w:jc w:val="center"/>
              <w:rPr>
                <w:b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30</w:t>
            </w:r>
            <w:r w:rsidR="0046020F">
              <w:rPr>
                <w:color w:val="000000"/>
                <w:szCs w:val="28"/>
              </w:rPr>
              <w:t>.</w:t>
            </w:r>
            <w:r>
              <w:rPr>
                <w:color w:val="000000"/>
                <w:szCs w:val="28"/>
                <w:lang w:val="en-US"/>
              </w:rPr>
              <w:t>05</w:t>
            </w:r>
            <w:r w:rsidR="005C71D7">
              <w:rPr>
                <w:color w:val="000000"/>
                <w:szCs w:val="28"/>
              </w:rPr>
              <w:t>.201</w:t>
            </w:r>
            <w:r w:rsidR="0046020F">
              <w:rPr>
                <w:color w:val="000000"/>
                <w:szCs w:val="28"/>
                <w:lang w:val="en-US"/>
              </w:rPr>
              <w:t>4</w:t>
            </w:r>
          </w:p>
        </w:tc>
        <w:tc>
          <w:tcPr>
            <w:tcW w:w="4111" w:type="dxa"/>
          </w:tcPr>
          <w:p w:rsidR="005C71D7" w:rsidRPr="00B343E1" w:rsidRDefault="005C71D7" w:rsidP="00957155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5C71D7" w:rsidRPr="00B343E1" w:rsidRDefault="005C71D7" w:rsidP="00957155">
            <w:pPr>
              <w:jc w:val="center"/>
            </w:pPr>
            <w:r w:rsidRPr="00B343E1">
              <w:t xml:space="preserve">№ </w:t>
            </w:r>
            <w:r w:rsidR="00F53234">
              <w:rPr>
                <w:lang w:val="en-US"/>
              </w:rPr>
              <w:t>2</w:t>
            </w:r>
            <w:r>
              <w:t xml:space="preserve"> </w:t>
            </w:r>
            <w:r>
              <w:rPr>
                <w:u w:val="single"/>
              </w:rPr>
              <w:t xml:space="preserve">       </w:t>
            </w:r>
            <w:r>
              <w:rPr>
                <w:szCs w:val="28"/>
                <w:u w:val="single"/>
              </w:rPr>
              <w:t xml:space="preserve">      </w:t>
            </w:r>
          </w:p>
        </w:tc>
      </w:tr>
      <w:tr w:rsidR="005C71D7" w:rsidRPr="00B343E1" w:rsidTr="00957155">
        <w:trPr>
          <w:gridAfter w:val="1"/>
          <w:wAfter w:w="213" w:type="dxa"/>
        </w:trPr>
        <w:tc>
          <w:tcPr>
            <w:tcW w:w="9322" w:type="dxa"/>
            <w:gridSpan w:val="3"/>
          </w:tcPr>
          <w:p w:rsidR="005C71D7" w:rsidRPr="00B343E1" w:rsidRDefault="005C71D7" w:rsidP="00957155">
            <w:pPr>
              <w:jc w:val="center"/>
              <w:rPr>
                <w:sz w:val="24"/>
                <w:szCs w:val="24"/>
              </w:rPr>
            </w:pPr>
          </w:p>
          <w:p w:rsidR="005C71D7" w:rsidRPr="00B343E1" w:rsidRDefault="005C71D7" w:rsidP="00957155">
            <w:pPr>
              <w:jc w:val="center"/>
              <w:rPr>
                <w:sz w:val="24"/>
                <w:szCs w:val="24"/>
              </w:rPr>
            </w:pPr>
            <w:proofErr w:type="gramStart"/>
            <w:r w:rsidRPr="00B343E1">
              <w:rPr>
                <w:sz w:val="24"/>
                <w:szCs w:val="24"/>
              </w:rPr>
              <w:t>с</w:t>
            </w:r>
            <w:proofErr w:type="gramEnd"/>
            <w:r w:rsidRPr="00B343E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343E1">
              <w:rPr>
                <w:sz w:val="24"/>
                <w:szCs w:val="24"/>
              </w:rPr>
              <w:t>Тамбовка</w:t>
            </w:r>
          </w:p>
        </w:tc>
      </w:tr>
    </w:tbl>
    <w:p w:rsidR="005C71D7" w:rsidRDefault="005C71D7" w:rsidP="005C71D7">
      <w:pPr>
        <w:pStyle w:val="11"/>
        <w:keepNext/>
        <w:tabs>
          <w:tab w:val="center" w:pos="46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1D7" w:rsidRDefault="005C71D7" w:rsidP="005C71D7">
      <w:pPr>
        <w:jc w:val="center"/>
        <w:rPr>
          <w:b/>
          <w:bCs/>
          <w:color w:val="000000"/>
          <w:szCs w:val="28"/>
        </w:rPr>
      </w:pPr>
      <w:r w:rsidRPr="001025D9">
        <w:rPr>
          <w:b/>
          <w:bCs/>
          <w:color w:val="000000"/>
          <w:szCs w:val="28"/>
        </w:rPr>
        <w:t xml:space="preserve">заседания </w:t>
      </w:r>
      <w:r>
        <w:rPr>
          <w:b/>
          <w:bCs/>
          <w:color w:val="000000"/>
          <w:szCs w:val="28"/>
        </w:rPr>
        <w:t>районной м</w:t>
      </w:r>
      <w:r w:rsidRPr="001025D9">
        <w:rPr>
          <w:b/>
          <w:bCs/>
          <w:color w:val="000000"/>
          <w:szCs w:val="28"/>
        </w:rPr>
        <w:t xml:space="preserve">ежведомственной комиссии </w:t>
      </w:r>
    </w:p>
    <w:p w:rsidR="005C71D7" w:rsidRPr="001025D9" w:rsidRDefault="005C71D7" w:rsidP="005C71D7">
      <w:pPr>
        <w:jc w:val="center"/>
        <w:rPr>
          <w:b/>
          <w:bCs/>
          <w:color w:val="000000"/>
          <w:szCs w:val="28"/>
        </w:rPr>
      </w:pPr>
      <w:r w:rsidRPr="001025D9">
        <w:rPr>
          <w:b/>
          <w:bCs/>
          <w:color w:val="000000"/>
          <w:szCs w:val="28"/>
        </w:rPr>
        <w:t xml:space="preserve">по охране труда </w:t>
      </w:r>
    </w:p>
    <w:p w:rsidR="005C71D7" w:rsidRPr="001025D9" w:rsidRDefault="005C71D7" w:rsidP="005C71D7">
      <w:pPr>
        <w:rPr>
          <w:bCs/>
          <w:color w:val="000000"/>
          <w:szCs w:val="28"/>
        </w:rPr>
      </w:pPr>
    </w:p>
    <w:p w:rsidR="005C71D7" w:rsidRPr="00AC3100" w:rsidRDefault="0046020F" w:rsidP="005C71D7">
      <w:pPr>
        <w:jc w:val="both"/>
        <w:rPr>
          <w:color w:val="000000"/>
          <w:szCs w:val="28"/>
        </w:rPr>
      </w:pPr>
      <w:r>
        <w:rPr>
          <w:b/>
          <w:bCs/>
          <w:color w:val="000000"/>
          <w:szCs w:val="28"/>
        </w:rPr>
        <w:t>П</w:t>
      </w:r>
      <w:r w:rsidR="005C71D7" w:rsidRPr="001025D9">
        <w:rPr>
          <w:b/>
          <w:bCs/>
          <w:color w:val="000000"/>
          <w:szCs w:val="28"/>
        </w:rPr>
        <w:t>редседател</w:t>
      </w:r>
      <w:r w:rsidR="005C71D7">
        <w:rPr>
          <w:b/>
          <w:bCs/>
          <w:color w:val="000000"/>
          <w:szCs w:val="28"/>
        </w:rPr>
        <w:t>я комиссии</w:t>
      </w:r>
      <w:r w:rsidR="005C71D7" w:rsidRPr="001025D9">
        <w:rPr>
          <w:b/>
          <w:bCs/>
          <w:color w:val="000000"/>
          <w:szCs w:val="28"/>
        </w:rPr>
        <w:t>:</w:t>
      </w:r>
      <w:r w:rsidR="005C71D7">
        <w:rPr>
          <w:b/>
          <w:bCs/>
          <w:color w:val="000000"/>
          <w:szCs w:val="28"/>
        </w:rPr>
        <w:t xml:space="preserve"> </w:t>
      </w:r>
      <w:r w:rsidR="005C71D7" w:rsidRPr="001025D9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Евсеева С.С</w:t>
      </w:r>
      <w:r w:rsidR="005C71D7" w:rsidRPr="00AC3100">
        <w:rPr>
          <w:color w:val="000000"/>
          <w:szCs w:val="28"/>
        </w:rPr>
        <w:t xml:space="preserve">.,  </w:t>
      </w:r>
      <w:r>
        <w:rPr>
          <w:szCs w:val="28"/>
        </w:rPr>
        <w:t xml:space="preserve">заместитель главы Администрации района по экономике и финансам – начальник финансового управления </w:t>
      </w:r>
    </w:p>
    <w:p w:rsidR="005C71D7" w:rsidRPr="001025D9" w:rsidRDefault="005C71D7" w:rsidP="005C71D7">
      <w:pPr>
        <w:jc w:val="both"/>
        <w:rPr>
          <w:color w:val="000000"/>
          <w:szCs w:val="28"/>
        </w:rPr>
      </w:pPr>
      <w:r w:rsidRPr="001025D9">
        <w:rPr>
          <w:b/>
          <w:color w:val="000000"/>
          <w:szCs w:val="28"/>
        </w:rPr>
        <w:t xml:space="preserve">Секретарь: </w:t>
      </w:r>
      <w:r>
        <w:rPr>
          <w:color w:val="000000"/>
          <w:szCs w:val="28"/>
        </w:rPr>
        <w:t>Гудков И. А.</w:t>
      </w:r>
      <w:r w:rsidRPr="001025D9">
        <w:rPr>
          <w:color w:val="000000"/>
          <w:szCs w:val="28"/>
        </w:rPr>
        <w:t xml:space="preserve">, </w:t>
      </w:r>
      <w:r w:rsidRPr="00245F18">
        <w:rPr>
          <w:szCs w:val="28"/>
        </w:rPr>
        <w:t>ведущий специалист по</w:t>
      </w:r>
      <w:r>
        <w:rPr>
          <w:szCs w:val="28"/>
        </w:rPr>
        <w:t xml:space="preserve"> охране</w:t>
      </w:r>
      <w:r w:rsidRPr="00245F18">
        <w:rPr>
          <w:szCs w:val="28"/>
        </w:rPr>
        <w:t xml:space="preserve"> труд</w:t>
      </w:r>
      <w:r>
        <w:rPr>
          <w:szCs w:val="28"/>
        </w:rPr>
        <w:t>а</w:t>
      </w:r>
      <w:r w:rsidRPr="00245F18">
        <w:rPr>
          <w:szCs w:val="28"/>
        </w:rPr>
        <w:t xml:space="preserve"> Администра</w:t>
      </w:r>
      <w:r>
        <w:rPr>
          <w:szCs w:val="28"/>
        </w:rPr>
        <w:t>ции р</w:t>
      </w:r>
      <w:r w:rsidRPr="00245F18">
        <w:rPr>
          <w:szCs w:val="28"/>
        </w:rPr>
        <w:t>айона</w:t>
      </w:r>
      <w:r w:rsidRPr="001025D9">
        <w:rPr>
          <w:color w:val="000000"/>
          <w:szCs w:val="28"/>
        </w:rPr>
        <w:t>.</w:t>
      </w:r>
    </w:p>
    <w:p w:rsidR="005C71D7" w:rsidRPr="001025D9" w:rsidRDefault="005C71D7" w:rsidP="005C71D7">
      <w:pPr>
        <w:jc w:val="both"/>
        <w:rPr>
          <w:color w:val="000000"/>
          <w:szCs w:val="28"/>
        </w:rPr>
      </w:pPr>
    </w:p>
    <w:p w:rsidR="005C71D7" w:rsidRDefault="0046020F" w:rsidP="005C71D7">
      <w:pPr>
        <w:jc w:val="both"/>
        <w:rPr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Состав комиссии: </w:t>
      </w:r>
      <w:proofErr w:type="spellStart"/>
      <w:r>
        <w:rPr>
          <w:bCs/>
          <w:color w:val="000000"/>
          <w:szCs w:val="28"/>
        </w:rPr>
        <w:t>Жарикова</w:t>
      </w:r>
      <w:proofErr w:type="spellEnd"/>
      <w:r>
        <w:rPr>
          <w:bCs/>
          <w:color w:val="000000"/>
          <w:szCs w:val="28"/>
        </w:rPr>
        <w:t xml:space="preserve"> Е. Ф., </w:t>
      </w:r>
      <w:proofErr w:type="spellStart"/>
      <w:r>
        <w:rPr>
          <w:bCs/>
          <w:color w:val="000000"/>
          <w:szCs w:val="28"/>
        </w:rPr>
        <w:t>Голубничая</w:t>
      </w:r>
      <w:proofErr w:type="spellEnd"/>
      <w:r>
        <w:rPr>
          <w:bCs/>
          <w:color w:val="000000"/>
          <w:szCs w:val="28"/>
        </w:rPr>
        <w:t xml:space="preserve"> Л. Н., Дорохов В. Г., Яшкин С. Ю., Колесников В. И., Винокуров А. Н., </w:t>
      </w:r>
      <w:proofErr w:type="spellStart"/>
      <w:r>
        <w:rPr>
          <w:bCs/>
          <w:color w:val="000000"/>
          <w:szCs w:val="28"/>
        </w:rPr>
        <w:t>Вараксин</w:t>
      </w:r>
      <w:proofErr w:type="spellEnd"/>
      <w:r>
        <w:rPr>
          <w:bCs/>
          <w:color w:val="000000"/>
          <w:szCs w:val="28"/>
        </w:rPr>
        <w:t xml:space="preserve"> А. В., Арутюнян С. А., </w:t>
      </w:r>
      <w:proofErr w:type="spellStart"/>
      <w:r>
        <w:rPr>
          <w:bCs/>
          <w:color w:val="000000"/>
          <w:szCs w:val="28"/>
        </w:rPr>
        <w:t>Миленин</w:t>
      </w:r>
      <w:proofErr w:type="spellEnd"/>
      <w:r>
        <w:rPr>
          <w:bCs/>
          <w:color w:val="000000"/>
          <w:szCs w:val="28"/>
        </w:rPr>
        <w:t xml:space="preserve"> О. Н. </w:t>
      </w:r>
    </w:p>
    <w:p w:rsidR="00FE62FC" w:rsidRDefault="00FE62FC" w:rsidP="005C71D7">
      <w:pPr>
        <w:jc w:val="both"/>
        <w:rPr>
          <w:bCs/>
          <w:color w:val="000000"/>
          <w:szCs w:val="28"/>
        </w:rPr>
      </w:pPr>
    </w:p>
    <w:p w:rsidR="00FE62FC" w:rsidRPr="00714BF8" w:rsidRDefault="00FE62FC" w:rsidP="005C71D7">
      <w:pPr>
        <w:jc w:val="both"/>
        <w:rPr>
          <w:bCs/>
          <w:color w:val="000000"/>
          <w:szCs w:val="28"/>
        </w:rPr>
      </w:pPr>
      <w:r w:rsidRPr="00FE62FC">
        <w:rPr>
          <w:b/>
          <w:bCs/>
          <w:color w:val="000000"/>
          <w:szCs w:val="28"/>
        </w:rPr>
        <w:t xml:space="preserve">Присутствовали: </w:t>
      </w:r>
      <w:proofErr w:type="spellStart"/>
      <w:r w:rsidR="00714BF8">
        <w:rPr>
          <w:bCs/>
          <w:color w:val="000000"/>
          <w:szCs w:val="28"/>
        </w:rPr>
        <w:t>Жарикова</w:t>
      </w:r>
      <w:proofErr w:type="spellEnd"/>
      <w:r w:rsidR="00714BF8">
        <w:rPr>
          <w:bCs/>
          <w:color w:val="000000"/>
          <w:szCs w:val="28"/>
        </w:rPr>
        <w:t xml:space="preserve"> Е. Ф., </w:t>
      </w:r>
      <w:proofErr w:type="spellStart"/>
      <w:r w:rsidR="00714BF8">
        <w:rPr>
          <w:bCs/>
          <w:color w:val="000000"/>
          <w:szCs w:val="28"/>
        </w:rPr>
        <w:t>Голубничая</w:t>
      </w:r>
      <w:proofErr w:type="spellEnd"/>
      <w:r w:rsidR="00714BF8">
        <w:rPr>
          <w:bCs/>
          <w:color w:val="000000"/>
          <w:szCs w:val="28"/>
        </w:rPr>
        <w:t xml:space="preserve"> Л. Н., Дорохов В. Г., Винокуров А. Н., </w:t>
      </w:r>
      <w:proofErr w:type="spellStart"/>
      <w:r w:rsidR="00714BF8">
        <w:rPr>
          <w:bCs/>
          <w:color w:val="000000"/>
          <w:szCs w:val="28"/>
        </w:rPr>
        <w:t>Миленин</w:t>
      </w:r>
      <w:proofErr w:type="spellEnd"/>
      <w:r w:rsidR="00714BF8">
        <w:rPr>
          <w:bCs/>
          <w:color w:val="000000"/>
          <w:szCs w:val="28"/>
        </w:rPr>
        <w:t xml:space="preserve"> О. Н.</w:t>
      </w:r>
    </w:p>
    <w:p w:rsidR="00FE62FC" w:rsidRDefault="00FE62FC" w:rsidP="005C71D7">
      <w:pPr>
        <w:jc w:val="both"/>
        <w:rPr>
          <w:b/>
          <w:bCs/>
          <w:color w:val="000000"/>
          <w:szCs w:val="28"/>
        </w:rPr>
      </w:pPr>
    </w:p>
    <w:p w:rsidR="00FE62FC" w:rsidRPr="00714BF8" w:rsidRDefault="00FE62FC" w:rsidP="005C71D7">
      <w:pPr>
        <w:jc w:val="both"/>
        <w:rPr>
          <w:color w:val="000000"/>
          <w:szCs w:val="28"/>
        </w:rPr>
      </w:pPr>
      <w:r>
        <w:rPr>
          <w:b/>
          <w:bCs/>
          <w:color w:val="000000"/>
          <w:szCs w:val="28"/>
        </w:rPr>
        <w:t>Отсутствовали:</w:t>
      </w:r>
      <w:r w:rsidR="00630109">
        <w:rPr>
          <w:b/>
          <w:bCs/>
          <w:color w:val="000000"/>
          <w:szCs w:val="28"/>
        </w:rPr>
        <w:t xml:space="preserve"> </w:t>
      </w:r>
      <w:r w:rsidR="00714BF8">
        <w:rPr>
          <w:bCs/>
          <w:color w:val="000000"/>
          <w:szCs w:val="28"/>
        </w:rPr>
        <w:t xml:space="preserve">Яшкин С. Ю., Колесников В. И., </w:t>
      </w:r>
      <w:proofErr w:type="spellStart"/>
      <w:r w:rsidR="00714BF8">
        <w:rPr>
          <w:bCs/>
          <w:color w:val="000000"/>
          <w:szCs w:val="28"/>
        </w:rPr>
        <w:t>Вараксин</w:t>
      </w:r>
      <w:proofErr w:type="spellEnd"/>
      <w:r w:rsidR="00714BF8">
        <w:rPr>
          <w:bCs/>
          <w:color w:val="000000"/>
          <w:szCs w:val="28"/>
        </w:rPr>
        <w:t xml:space="preserve"> А. В., Арутюнян С. А.</w:t>
      </w:r>
    </w:p>
    <w:p w:rsidR="005C71D7" w:rsidRPr="001025D9" w:rsidRDefault="005C71D7" w:rsidP="005C71D7">
      <w:pPr>
        <w:jc w:val="center"/>
        <w:rPr>
          <w:b/>
          <w:bCs/>
          <w:color w:val="000000"/>
          <w:szCs w:val="28"/>
        </w:rPr>
      </w:pPr>
      <w:r w:rsidRPr="001025D9">
        <w:rPr>
          <w:b/>
          <w:bCs/>
          <w:color w:val="000000"/>
          <w:szCs w:val="28"/>
        </w:rPr>
        <w:t>ПОВЕСТКА ДНЯ:</w:t>
      </w:r>
    </w:p>
    <w:p w:rsidR="005C71D7" w:rsidRPr="001025D9" w:rsidRDefault="005C71D7" w:rsidP="005C71D7">
      <w:pPr>
        <w:tabs>
          <w:tab w:val="left" w:pos="1046"/>
        </w:tabs>
        <w:snapToGrid w:val="0"/>
        <w:ind w:left="15"/>
        <w:jc w:val="center"/>
        <w:rPr>
          <w:color w:val="000000"/>
          <w:szCs w:val="28"/>
        </w:rPr>
      </w:pPr>
    </w:p>
    <w:tbl>
      <w:tblPr>
        <w:tblW w:w="9606" w:type="dxa"/>
        <w:tblLayout w:type="fixed"/>
        <w:tblLook w:val="0000"/>
      </w:tblPr>
      <w:tblGrid>
        <w:gridCol w:w="9606"/>
      </w:tblGrid>
      <w:tr w:rsidR="005C71D7" w:rsidRPr="00D52CBD" w:rsidTr="00957155">
        <w:tc>
          <w:tcPr>
            <w:tcW w:w="9606" w:type="dxa"/>
          </w:tcPr>
          <w:p w:rsidR="005C71D7" w:rsidRPr="004C5B60" w:rsidRDefault="00B93989" w:rsidP="00957155">
            <w:pPr>
              <w:numPr>
                <w:ilvl w:val="0"/>
                <w:numId w:val="3"/>
              </w:numPr>
              <w:ind w:left="0" w:firstLine="360"/>
              <w:jc w:val="both"/>
              <w:textAlignment w:val="auto"/>
              <w:rPr>
                <w:szCs w:val="28"/>
              </w:rPr>
            </w:pPr>
            <w:r>
              <w:rPr>
                <w:szCs w:val="28"/>
              </w:rPr>
              <w:t>Информация о состоянии условий и охраны труда в Там</w:t>
            </w:r>
            <w:r w:rsidR="003337B4">
              <w:rPr>
                <w:szCs w:val="28"/>
              </w:rPr>
              <w:t xml:space="preserve">бовском районе за </w:t>
            </w:r>
            <w:r w:rsidR="00F53234">
              <w:rPr>
                <w:szCs w:val="28"/>
                <w:lang w:val="en-US"/>
              </w:rPr>
              <w:t>I</w:t>
            </w:r>
            <w:r w:rsidR="00F53234" w:rsidRPr="00F53234">
              <w:rPr>
                <w:szCs w:val="28"/>
              </w:rPr>
              <w:t xml:space="preserve"> </w:t>
            </w:r>
            <w:r w:rsidR="00F53234">
              <w:rPr>
                <w:szCs w:val="28"/>
              </w:rPr>
              <w:t>квартал 2014 года</w:t>
            </w:r>
            <w:r w:rsidR="005C71D7">
              <w:rPr>
                <w:szCs w:val="28"/>
              </w:rPr>
              <w:t xml:space="preserve"> </w:t>
            </w:r>
          </w:p>
          <w:p w:rsidR="005C71D7" w:rsidRDefault="00B93989" w:rsidP="0095715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Докладчик: Гудков И. А.</w:t>
            </w:r>
            <w:r w:rsidR="005C71D7" w:rsidRPr="004C5B60">
              <w:rPr>
                <w:szCs w:val="28"/>
              </w:rPr>
              <w:t xml:space="preserve"> - ведущий специалист по охране труда Администрации района.</w:t>
            </w:r>
          </w:p>
          <w:p w:rsidR="0046020F" w:rsidRDefault="00F53234" w:rsidP="0046020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2. Состояние условий и охраны труда в период весеннее – плевых работ</w:t>
            </w:r>
          </w:p>
          <w:p w:rsidR="00F53234" w:rsidRDefault="00F53234" w:rsidP="0046020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Докладчик: Винокуров А. Н. – начальник отдела сельского хозяйства Администрации район.</w:t>
            </w:r>
          </w:p>
          <w:p w:rsidR="00FE62FC" w:rsidRDefault="00FE62FC" w:rsidP="0046020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3. П</w:t>
            </w:r>
            <w:r w:rsidR="00F53234">
              <w:rPr>
                <w:szCs w:val="28"/>
              </w:rPr>
              <w:t>редупредительные меры по недопущению производственного травматизма и профессиональной заболеваемости</w:t>
            </w:r>
            <w:r>
              <w:rPr>
                <w:szCs w:val="28"/>
              </w:rPr>
              <w:t>.</w:t>
            </w:r>
          </w:p>
          <w:p w:rsidR="00F53234" w:rsidRPr="00D52CBD" w:rsidRDefault="00F53234" w:rsidP="0046020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Докладчик: </w:t>
            </w:r>
            <w:proofErr w:type="spellStart"/>
            <w:r>
              <w:rPr>
                <w:szCs w:val="28"/>
              </w:rPr>
              <w:t>Голубничая</w:t>
            </w:r>
            <w:proofErr w:type="spellEnd"/>
            <w:r>
              <w:rPr>
                <w:szCs w:val="28"/>
              </w:rPr>
              <w:t xml:space="preserve"> Л. Н. – главный специалист, руководитель группы работы со страхователями № 10 в Тамбовском и Константиновском районах ГУ – Амурского регионального социального страхования РФ </w:t>
            </w:r>
          </w:p>
        </w:tc>
      </w:tr>
    </w:tbl>
    <w:p w:rsidR="00AD0BBF" w:rsidRDefault="00AD0BBF" w:rsidP="005C71D7">
      <w:pPr>
        <w:jc w:val="both"/>
        <w:rPr>
          <w:color w:val="000000"/>
          <w:szCs w:val="28"/>
          <w:u w:val="single"/>
        </w:rPr>
      </w:pPr>
    </w:p>
    <w:p w:rsidR="00AD0BBF" w:rsidRDefault="00AD0BBF" w:rsidP="00AD0BBF">
      <w:pPr>
        <w:jc w:val="both"/>
        <w:rPr>
          <w:szCs w:val="28"/>
        </w:rPr>
      </w:pPr>
    </w:p>
    <w:p w:rsidR="00FE62FC" w:rsidRDefault="00FE62FC" w:rsidP="00AD0BBF">
      <w:pPr>
        <w:jc w:val="both"/>
        <w:rPr>
          <w:szCs w:val="28"/>
        </w:rPr>
      </w:pPr>
    </w:p>
    <w:p w:rsidR="00AD0BBF" w:rsidRDefault="00FE62FC" w:rsidP="00AD0BBF">
      <w:pPr>
        <w:jc w:val="both"/>
        <w:rPr>
          <w:u w:val="single"/>
        </w:rPr>
      </w:pPr>
      <w:r>
        <w:tab/>
        <w:t>1</w:t>
      </w:r>
      <w:r w:rsidR="00AD0BBF">
        <w:t xml:space="preserve">. </w:t>
      </w:r>
      <w:r w:rsidR="00AD0BBF">
        <w:rPr>
          <w:u w:val="single"/>
        </w:rPr>
        <w:t>СЛУШАЛИ:</w:t>
      </w:r>
    </w:p>
    <w:p w:rsidR="00AD0BBF" w:rsidRDefault="00AD0BBF" w:rsidP="001663A9">
      <w:pPr>
        <w:tabs>
          <w:tab w:val="num" w:pos="720"/>
        </w:tabs>
        <w:ind w:left="720" w:hanging="360"/>
        <w:jc w:val="both"/>
        <w:rPr>
          <w:color w:val="000000"/>
          <w:spacing w:val="-3"/>
          <w:szCs w:val="28"/>
        </w:rPr>
      </w:pPr>
      <w:r>
        <w:rPr>
          <w:color w:val="000000"/>
          <w:spacing w:val="-3"/>
          <w:szCs w:val="28"/>
        </w:rPr>
        <w:t xml:space="preserve">      </w:t>
      </w:r>
      <w:r w:rsidR="00FE62FC">
        <w:rPr>
          <w:color w:val="000000"/>
          <w:spacing w:val="-3"/>
          <w:szCs w:val="28"/>
        </w:rPr>
        <w:t xml:space="preserve">   Гудкова И. А.</w:t>
      </w:r>
    </w:p>
    <w:p w:rsidR="001663A9" w:rsidRPr="001663A9" w:rsidRDefault="001663A9" w:rsidP="001663A9">
      <w:pPr>
        <w:tabs>
          <w:tab w:val="num" w:pos="720"/>
        </w:tabs>
        <w:ind w:left="720" w:hanging="360"/>
        <w:jc w:val="both"/>
        <w:rPr>
          <w:color w:val="000000"/>
          <w:spacing w:val="-3"/>
          <w:szCs w:val="28"/>
        </w:rPr>
      </w:pPr>
    </w:p>
    <w:p w:rsidR="00AD0BBF" w:rsidRDefault="00AD0BBF" w:rsidP="00AD0BBF">
      <w:pPr>
        <w:jc w:val="both"/>
        <w:rPr>
          <w:b/>
          <w:szCs w:val="28"/>
          <w:u w:val="single"/>
        </w:rPr>
      </w:pPr>
      <w:r w:rsidRPr="00A65FBD">
        <w:rPr>
          <w:b/>
          <w:szCs w:val="28"/>
          <w:u w:val="single"/>
        </w:rPr>
        <w:t>ПОСТАНОВ</w:t>
      </w:r>
      <w:r>
        <w:rPr>
          <w:b/>
          <w:szCs w:val="28"/>
          <w:u w:val="single"/>
        </w:rPr>
        <w:t>И</w:t>
      </w:r>
      <w:r w:rsidRPr="00A65FBD">
        <w:rPr>
          <w:b/>
          <w:szCs w:val="28"/>
          <w:u w:val="single"/>
        </w:rPr>
        <w:t>ЛИ (РЕШИЛИ):</w:t>
      </w:r>
    </w:p>
    <w:p w:rsidR="00630109" w:rsidRPr="00630109" w:rsidRDefault="00630109" w:rsidP="00630109">
      <w:pPr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szCs w:val="28"/>
        </w:rPr>
      </w:pPr>
      <w:r w:rsidRPr="00630109">
        <w:rPr>
          <w:color w:val="000000"/>
          <w:szCs w:val="28"/>
        </w:rPr>
        <w:t xml:space="preserve">Информацию </w:t>
      </w:r>
      <w:r w:rsidRPr="00630109">
        <w:rPr>
          <w:szCs w:val="28"/>
        </w:rPr>
        <w:t>ведущего специалиста по охране труда А</w:t>
      </w:r>
      <w:r>
        <w:rPr>
          <w:szCs w:val="28"/>
        </w:rPr>
        <w:t>дминистрации района Гудкова И. А.</w:t>
      </w:r>
      <w:r w:rsidR="007156DD">
        <w:rPr>
          <w:szCs w:val="28"/>
        </w:rPr>
        <w:t xml:space="preserve"> «О состоянии условий и охраны труда в Тамбовском районе за </w:t>
      </w:r>
      <w:r w:rsidR="007156DD">
        <w:rPr>
          <w:szCs w:val="28"/>
          <w:lang w:val="en-US"/>
        </w:rPr>
        <w:t>I</w:t>
      </w:r>
      <w:r w:rsidR="007156DD" w:rsidRPr="007156DD">
        <w:rPr>
          <w:szCs w:val="28"/>
        </w:rPr>
        <w:t xml:space="preserve"> </w:t>
      </w:r>
      <w:r w:rsidR="007156DD">
        <w:rPr>
          <w:szCs w:val="28"/>
        </w:rPr>
        <w:t>квартал 2013»</w:t>
      </w:r>
      <w:r w:rsidR="007156DD" w:rsidRPr="007156DD">
        <w:rPr>
          <w:szCs w:val="28"/>
        </w:rPr>
        <w:t xml:space="preserve"> </w:t>
      </w:r>
      <w:r w:rsidRPr="00630109">
        <w:rPr>
          <w:szCs w:val="28"/>
        </w:rPr>
        <w:t xml:space="preserve">принять к сведению. </w:t>
      </w:r>
    </w:p>
    <w:p w:rsidR="00630109" w:rsidRDefault="00630109" w:rsidP="0063010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630109">
        <w:rPr>
          <w:szCs w:val="28"/>
        </w:rPr>
        <w:t>Рекомендовать работодателям Тамбовского района:</w:t>
      </w:r>
    </w:p>
    <w:p w:rsidR="007156DD" w:rsidRDefault="007156DD" w:rsidP="007156DD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      2.1. Активно участвовать в установление трехступенчатого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состоянием условий и охраны труда на рабочих местах;</w:t>
      </w:r>
    </w:p>
    <w:p w:rsidR="007156DD" w:rsidRDefault="007156DD" w:rsidP="007156DD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      2.2. Продолжить проводить на предприятиях ежемесячные Дни охраны труда;</w:t>
      </w:r>
    </w:p>
    <w:p w:rsidR="007156DD" w:rsidRDefault="007156DD" w:rsidP="007156DD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      2.3. Развивать социальное партнерство между работодателями и работниками через заключение на общих собраниях коллективных договоров;</w:t>
      </w:r>
    </w:p>
    <w:p w:rsidR="007156DD" w:rsidRPr="00630109" w:rsidRDefault="007156DD" w:rsidP="007156DD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     2.4. Информировать через сред</w:t>
      </w:r>
      <w:r w:rsidR="00201C5F">
        <w:rPr>
          <w:szCs w:val="28"/>
        </w:rPr>
        <w:t>ства массовой информации населения о состоянии условий и охраны труда в Тамбовском районе, в организациях и в учреждениях.</w:t>
      </w:r>
    </w:p>
    <w:p w:rsidR="00FE62FC" w:rsidRDefault="00630109" w:rsidP="00630109">
      <w:pPr>
        <w:overflowPunct/>
        <w:ind w:firstLine="540"/>
        <w:jc w:val="both"/>
        <w:textAlignment w:val="auto"/>
        <w:rPr>
          <w:szCs w:val="28"/>
        </w:rPr>
      </w:pPr>
      <w:r w:rsidRPr="00630109">
        <w:rPr>
          <w:szCs w:val="28"/>
        </w:rPr>
        <w:tab/>
      </w:r>
    </w:p>
    <w:p w:rsidR="00FE62FC" w:rsidRPr="00C83972" w:rsidRDefault="00FE62FC" w:rsidP="00AD0BBF">
      <w:pPr>
        <w:jc w:val="both"/>
        <w:rPr>
          <w:szCs w:val="28"/>
        </w:rPr>
      </w:pPr>
    </w:p>
    <w:p w:rsidR="005C71D7" w:rsidRDefault="00AD0BBF" w:rsidP="00AD0BBF">
      <w:pPr>
        <w:jc w:val="both"/>
      </w:pPr>
      <w:r>
        <w:rPr>
          <w:u w:val="single"/>
        </w:rPr>
        <w:t>РЕЗУЛЬТАТЫ ГОЛОСОВАНИЯ:</w:t>
      </w:r>
      <w:r w:rsidR="001663A9">
        <w:t xml:space="preserve"> </w:t>
      </w:r>
      <w:r w:rsidR="00630109">
        <w:t>«за» единогласно</w:t>
      </w:r>
    </w:p>
    <w:p w:rsidR="00FE62FC" w:rsidRDefault="00FE62FC" w:rsidP="00AD0BBF">
      <w:pPr>
        <w:jc w:val="both"/>
      </w:pPr>
    </w:p>
    <w:p w:rsidR="00FE62FC" w:rsidRDefault="00FE62FC" w:rsidP="00AD0BBF">
      <w:pPr>
        <w:jc w:val="both"/>
      </w:pPr>
      <w:r>
        <w:t xml:space="preserve">          2. </w:t>
      </w:r>
      <w:r w:rsidRPr="00FE62FC">
        <w:rPr>
          <w:u w:val="single"/>
        </w:rPr>
        <w:t>СЛУШАЛИ:</w:t>
      </w:r>
      <w:r>
        <w:t xml:space="preserve"> </w:t>
      </w:r>
    </w:p>
    <w:p w:rsidR="00FE62FC" w:rsidRDefault="00F53234" w:rsidP="00AD0BBF">
      <w:pPr>
        <w:jc w:val="both"/>
      </w:pPr>
      <w:r>
        <w:t xml:space="preserve">              </w:t>
      </w:r>
      <w:proofErr w:type="spellStart"/>
      <w:r>
        <w:t>Винокурова</w:t>
      </w:r>
      <w:proofErr w:type="spellEnd"/>
      <w:r>
        <w:t xml:space="preserve"> А. Н.</w:t>
      </w:r>
    </w:p>
    <w:p w:rsidR="00FE62FC" w:rsidRDefault="00FE62FC" w:rsidP="00AD0BBF">
      <w:pPr>
        <w:jc w:val="both"/>
        <w:rPr>
          <w:b/>
          <w:u w:val="single"/>
        </w:rPr>
      </w:pPr>
      <w:r w:rsidRPr="00FE62FC">
        <w:rPr>
          <w:b/>
          <w:u w:val="single"/>
        </w:rPr>
        <w:t xml:space="preserve">ПОСТАНОВИЛИ (РЕШИЛИ): </w:t>
      </w:r>
    </w:p>
    <w:p w:rsidR="00630109" w:rsidRPr="00630109" w:rsidRDefault="00630109" w:rsidP="00630109">
      <w:pPr>
        <w:numPr>
          <w:ilvl w:val="0"/>
          <w:numId w:val="9"/>
        </w:numPr>
        <w:tabs>
          <w:tab w:val="num" w:pos="426"/>
          <w:tab w:val="left" w:pos="993"/>
        </w:tabs>
        <w:ind w:left="0" w:firstLine="709"/>
        <w:jc w:val="both"/>
        <w:rPr>
          <w:szCs w:val="28"/>
        </w:rPr>
      </w:pPr>
      <w:r w:rsidRPr="00630109">
        <w:rPr>
          <w:color w:val="000000"/>
          <w:szCs w:val="28"/>
        </w:rPr>
        <w:t xml:space="preserve">Информацию </w:t>
      </w:r>
      <w:proofErr w:type="gramStart"/>
      <w:r w:rsidR="00F53234">
        <w:rPr>
          <w:szCs w:val="28"/>
        </w:rPr>
        <w:t>начальника</w:t>
      </w:r>
      <w:r w:rsidR="00201C5F">
        <w:rPr>
          <w:szCs w:val="28"/>
        </w:rPr>
        <w:t xml:space="preserve"> отдела сельского хозяйства Администрации района</w:t>
      </w:r>
      <w:proofErr w:type="gramEnd"/>
      <w:r w:rsidR="00201C5F">
        <w:rPr>
          <w:szCs w:val="28"/>
        </w:rPr>
        <w:t xml:space="preserve"> </w:t>
      </w:r>
      <w:proofErr w:type="spellStart"/>
      <w:r w:rsidR="00201C5F">
        <w:rPr>
          <w:szCs w:val="28"/>
        </w:rPr>
        <w:t>Винокурова</w:t>
      </w:r>
      <w:proofErr w:type="spellEnd"/>
      <w:r w:rsidR="00201C5F">
        <w:rPr>
          <w:szCs w:val="28"/>
        </w:rPr>
        <w:t xml:space="preserve"> А. Н. «О состоянии условий и охраны труда в период весеннее – полевых работ» принять к сведению</w:t>
      </w:r>
      <w:r w:rsidR="00F53234">
        <w:rPr>
          <w:szCs w:val="28"/>
        </w:rPr>
        <w:t>.</w:t>
      </w:r>
      <w:r w:rsidRPr="00630109">
        <w:rPr>
          <w:szCs w:val="28"/>
        </w:rPr>
        <w:t xml:space="preserve"> </w:t>
      </w:r>
    </w:p>
    <w:p w:rsidR="00630109" w:rsidRDefault="00630109" w:rsidP="00630109">
      <w:pPr>
        <w:numPr>
          <w:ilvl w:val="0"/>
          <w:numId w:val="9"/>
        </w:numPr>
        <w:tabs>
          <w:tab w:val="num" w:pos="426"/>
          <w:tab w:val="left" w:pos="993"/>
        </w:tabs>
        <w:ind w:left="0" w:firstLine="709"/>
        <w:jc w:val="both"/>
        <w:rPr>
          <w:szCs w:val="28"/>
        </w:rPr>
      </w:pPr>
      <w:r w:rsidRPr="00630109">
        <w:rPr>
          <w:szCs w:val="28"/>
        </w:rPr>
        <w:t xml:space="preserve">Рекомендовать </w:t>
      </w:r>
      <w:r w:rsidR="00201C5F">
        <w:rPr>
          <w:szCs w:val="28"/>
        </w:rPr>
        <w:t>руководителям предприятий сельского хозяйства</w:t>
      </w:r>
      <w:r w:rsidRPr="00630109">
        <w:rPr>
          <w:szCs w:val="28"/>
        </w:rPr>
        <w:t>:</w:t>
      </w:r>
    </w:p>
    <w:p w:rsidR="009E7948" w:rsidRDefault="009E7948" w:rsidP="009E7948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      2.1. Периодически проводить инструктаж по пожарной безопасности;</w:t>
      </w:r>
    </w:p>
    <w:p w:rsidR="009E7948" w:rsidRDefault="009E7948" w:rsidP="009E7948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       2.2. Продолжать приобретение и выдачу работникам сертифицированных средств индивидуальной защиты в объеме действующих норм, вести Личные карточки учета </w:t>
      </w:r>
      <w:proofErr w:type="gramStart"/>
      <w:r>
        <w:rPr>
          <w:szCs w:val="28"/>
        </w:rPr>
        <w:t>СИЗ</w:t>
      </w:r>
      <w:proofErr w:type="gramEnd"/>
      <w:r>
        <w:rPr>
          <w:szCs w:val="28"/>
        </w:rPr>
        <w:t xml:space="preserve"> на каждого работника; </w:t>
      </w:r>
    </w:p>
    <w:p w:rsidR="009E7948" w:rsidRDefault="009E7948" w:rsidP="009E7948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      2.3. Продолжать организацию проведения 3-х ступенчатого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состоянием охраны труда;</w:t>
      </w:r>
    </w:p>
    <w:p w:rsidR="009E7948" w:rsidRPr="00630109" w:rsidRDefault="009E7948" w:rsidP="009E7948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       </w:t>
      </w:r>
    </w:p>
    <w:p w:rsidR="00FE62FC" w:rsidRDefault="00FE62FC" w:rsidP="00AD0BBF">
      <w:pPr>
        <w:jc w:val="both"/>
        <w:rPr>
          <w:b/>
          <w:u w:val="single"/>
        </w:rPr>
      </w:pPr>
    </w:p>
    <w:p w:rsidR="00FE62FC" w:rsidRPr="009035B7" w:rsidRDefault="00FE62FC" w:rsidP="00AD0BBF">
      <w:pPr>
        <w:jc w:val="both"/>
      </w:pPr>
      <w:r w:rsidRPr="00FE62FC">
        <w:rPr>
          <w:u w:val="single"/>
        </w:rPr>
        <w:t>РЕЗУЛЬТАТЫ ГОЛОСОВАНИЯ:</w:t>
      </w:r>
      <w:r w:rsidR="009035B7">
        <w:rPr>
          <w:u w:val="single"/>
        </w:rPr>
        <w:t xml:space="preserve"> </w:t>
      </w:r>
      <w:r w:rsidR="009035B7">
        <w:t>«за» единогласно</w:t>
      </w:r>
    </w:p>
    <w:p w:rsidR="00FE62FC" w:rsidRDefault="00FE62FC" w:rsidP="00AD0BBF">
      <w:pPr>
        <w:jc w:val="both"/>
        <w:rPr>
          <w:u w:val="single"/>
        </w:rPr>
      </w:pPr>
    </w:p>
    <w:p w:rsidR="00FE62FC" w:rsidRDefault="00FE62FC" w:rsidP="00AD0BBF">
      <w:pPr>
        <w:jc w:val="both"/>
        <w:rPr>
          <w:u w:val="single"/>
        </w:rPr>
      </w:pPr>
      <w:r>
        <w:t xml:space="preserve">           3. </w:t>
      </w:r>
      <w:r w:rsidRPr="00FE62FC">
        <w:rPr>
          <w:u w:val="single"/>
        </w:rPr>
        <w:t>СЛУШАЛИ:</w:t>
      </w:r>
    </w:p>
    <w:p w:rsidR="00FE62FC" w:rsidRDefault="00F53234" w:rsidP="00AD0BBF">
      <w:pPr>
        <w:jc w:val="both"/>
      </w:pPr>
      <w:r>
        <w:t xml:space="preserve">               </w:t>
      </w:r>
      <w:proofErr w:type="spellStart"/>
      <w:r>
        <w:t>Голубничаю</w:t>
      </w:r>
      <w:proofErr w:type="spellEnd"/>
      <w:r>
        <w:t xml:space="preserve"> Л. Н.</w:t>
      </w:r>
    </w:p>
    <w:p w:rsidR="00FE62FC" w:rsidRDefault="00FE62FC" w:rsidP="00AD0BBF">
      <w:pPr>
        <w:jc w:val="both"/>
        <w:rPr>
          <w:b/>
          <w:u w:val="single"/>
        </w:rPr>
      </w:pPr>
      <w:r w:rsidRPr="00FE62FC">
        <w:rPr>
          <w:b/>
          <w:u w:val="single"/>
        </w:rPr>
        <w:t>ПОСТАНОВИЛИ (РЕШИЛИ):</w:t>
      </w:r>
    </w:p>
    <w:p w:rsidR="00B80E66" w:rsidRDefault="00F53234" w:rsidP="00AD0BBF">
      <w:pPr>
        <w:jc w:val="both"/>
      </w:pPr>
      <w:r>
        <w:lastRenderedPageBreak/>
        <w:t xml:space="preserve">           1. Информацию </w:t>
      </w:r>
      <w:r w:rsidR="00AC13DE">
        <w:t>главного специалиста, руководителя группы р</w:t>
      </w:r>
      <w:r w:rsidR="009E7948">
        <w:t xml:space="preserve">аботы со страхователем № 10 в Тамбовском районе и Константиновском районах ГУ – Амурской регионального отделения Фонда социального страхования РФ </w:t>
      </w:r>
      <w:proofErr w:type="spellStart"/>
      <w:r w:rsidR="009E7948">
        <w:t>Голубничей</w:t>
      </w:r>
      <w:proofErr w:type="spellEnd"/>
      <w:r w:rsidR="009E7948">
        <w:t xml:space="preserve"> Л. Н. принять к сведению</w:t>
      </w:r>
      <w:r w:rsidR="00AC13DE">
        <w:t>.</w:t>
      </w:r>
    </w:p>
    <w:p w:rsidR="00B80E66" w:rsidRPr="00152E5E" w:rsidRDefault="00B80E66" w:rsidP="00AD0BBF">
      <w:pPr>
        <w:jc w:val="both"/>
      </w:pPr>
      <w:r>
        <w:t xml:space="preserve">          2. Рекомендовать работодателям Тамбовского района:</w:t>
      </w:r>
    </w:p>
    <w:p w:rsidR="00152E5E" w:rsidRPr="00BE513F" w:rsidRDefault="00152E5E" w:rsidP="00AD0BBF">
      <w:pPr>
        <w:jc w:val="both"/>
      </w:pPr>
      <w:r w:rsidRPr="00BE513F">
        <w:t xml:space="preserve"> </w:t>
      </w:r>
      <w:r w:rsidR="00BE513F" w:rsidRPr="00BE513F">
        <w:t xml:space="preserve">      2</w:t>
      </w:r>
      <w:r w:rsidR="00BE513F">
        <w:t>.1. Оформи</w:t>
      </w:r>
      <w:r w:rsidR="001F63CF">
        <w:t>ть документы на финансирование предупредительных мер по сокращению производственного травматизма и профессиональных заболеваний работников до 01.08.2014 г.</w:t>
      </w:r>
      <w:r w:rsidR="00BE513F">
        <w:t xml:space="preserve"> </w:t>
      </w:r>
    </w:p>
    <w:p w:rsidR="00FE62FC" w:rsidRPr="00F53234" w:rsidRDefault="00AC13DE" w:rsidP="00AD0BBF">
      <w:pPr>
        <w:jc w:val="both"/>
      </w:pPr>
      <w:r>
        <w:t xml:space="preserve"> </w:t>
      </w:r>
    </w:p>
    <w:p w:rsidR="00FE62FC" w:rsidRDefault="00FE62FC" w:rsidP="00AD0BBF">
      <w:pPr>
        <w:jc w:val="both"/>
      </w:pPr>
      <w:r w:rsidRPr="00B06300">
        <w:rPr>
          <w:u w:val="single"/>
        </w:rPr>
        <w:t>РЕЗУЛЬТАТЫ ГОЛОСОВАНИЯ:</w:t>
      </w:r>
      <w:r w:rsidR="00DE6C89">
        <w:rPr>
          <w:u w:val="single"/>
        </w:rPr>
        <w:t xml:space="preserve"> </w:t>
      </w:r>
      <w:r w:rsidR="00DE6C89">
        <w:t>«за» единогласно.</w:t>
      </w:r>
    </w:p>
    <w:p w:rsidR="001F63CF" w:rsidRDefault="001F63CF" w:rsidP="00AD0BBF">
      <w:pPr>
        <w:jc w:val="both"/>
      </w:pPr>
    </w:p>
    <w:p w:rsidR="001F63CF" w:rsidRDefault="001F63CF" w:rsidP="00AD0BBF">
      <w:pPr>
        <w:jc w:val="both"/>
        <w:rPr>
          <w:u w:val="single"/>
        </w:rPr>
      </w:pPr>
      <w:r w:rsidRPr="001F63CF">
        <w:t xml:space="preserve">          </w:t>
      </w:r>
      <w:r w:rsidRPr="001F63CF">
        <w:rPr>
          <w:u w:val="single"/>
        </w:rPr>
        <w:t>4. СЛУШАЛИ</w:t>
      </w:r>
      <w:r>
        <w:rPr>
          <w:u w:val="single"/>
        </w:rPr>
        <w:t>:</w:t>
      </w:r>
    </w:p>
    <w:p w:rsidR="001F63CF" w:rsidRDefault="001F63CF" w:rsidP="00AD0BBF">
      <w:pPr>
        <w:jc w:val="both"/>
        <w:rPr>
          <w:b/>
        </w:rPr>
      </w:pPr>
      <w:r w:rsidRPr="001F63CF">
        <w:t xml:space="preserve">       </w:t>
      </w:r>
      <w:r>
        <w:t xml:space="preserve">   </w:t>
      </w:r>
      <w:proofErr w:type="spellStart"/>
      <w:r w:rsidRPr="001F63CF">
        <w:rPr>
          <w:b/>
        </w:rPr>
        <w:t>Жарикову</w:t>
      </w:r>
      <w:proofErr w:type="spellEnd"/>
      <w:r w:rsidRPr="001F63CF">
        <w:rPr>
          <w:b/>
        </w:rPr>
        <w:t xml:space="preserve"> Е. Ф.</w:t>
      </w:r>
    </w:p>
    <w:p w:rsidR="001F63CF" w:rsidRDefault="001F63CF" w:rsidP="00AD0BBF">
      <w:pPr>
        <w:jc w:val="both"/>
        <w:rPr>
          <w:b/>
        </w:rPr>
      </w:pPr>
    </w:p>
    <w:p w:rsidR="001F63CF" w:rsidRDefault="001F63CF" w:rsidP="00AD0BBF">
      <w:pPr>
        <w:jc w:val="both"/>
        <w:rPr>
          <w:u w:val="single"/>
        </w:rPr>
      </w:pPr>
      <w:r>
        <w:rPr>
          <w:b/>
        </w:rPr>
        <w:t xml:space="preserve">          </w:t>
      </w:r>
      <w:r w:rsidRPr="001F63CF">
        <w:rPr>
          <w:u w:val="single"/>
        </w:rPr>
        <w:t>Решили:</w:t>
      </w:r>
    </w:p>
    <w:p w:rsidR="001F63CF" w:rsidRDefault="001F63CF" w:rsidP="00AD0BBF">
      <w:pPr>
        <w:jc w:val="both"/>
        <w:rPr>
          <w:u w:val="single"/>
        </w:rPr>
      </w:pPr>
      <w:r>
        <w:rPr>
          <w:u w:val="single"/>
        </w:rPr>
        <w:t xml:space="preserve">          </w:t>
      </w:r>
    </w:p>
    <w:p w:rsidR="00C426CF" w:rsidRDefault="001F63CF" w:rsidP="00AD0BBF">
      <w:pPr>
        <w:jc w:val="both"/>
      </w:pPr>
      <w:r w:rsidRPr="001F63CF">
        <w:t xml:space="preserve">          В</w:t>
      </w:r>
      <w:r>
        <w:t>опрос о ходе работы по заключению коллективных договоров в районе снять с повестки. Ведущему специалисту по охране труда Администрации Тамбовского района Гудкову И. А. запросить для ознакомления комиссии у Центра занятости населения Амурской области информацию о ходе заключения коллективных договоров.</w:t>
      </w:r>
    </w:p>
    <w:p w:rsidR="00C426CF" w:rsidRDefault="00C426CF" w:rsidP="00AD0BBF">
      <w:pPr>
        <w:jc w:val="both"/>
      </w:pPr>
    </w:p>
    <w:p w:rsidR="001F63CF" w:rsidRPr="001F63CF" w:rsidRDefault="00C426CF" w:rsidP="00AD0BBF">
      <w:pPr>
        <w:jc w:val="both"/>
      </w:pPr>
      <w:r w:rsidRPr="00C426CF">
        <w:rPr>
          <w:u w:val="single"/>
        </w:rPr>
        <w:t>РЕЗУЛЬТАТЫ ГОЛОСОВАНИЯ:</w:t>
      </w:r>
      <w:r>
        <w:t xml:space="preserve"> «за» - единогласно.</w:t>
      </w:r>
      <w:r w:rsidR="001F63CF">
        <w:t xml:space="preserve">  </w:t>
      </w:r>
    </w:p>
    <w:p w:rsidR="00FE62FC" w:rsidRPr="001F63CF" w:rsidRDefault="00FE62FC" w:rsidP="00AD0BBF">
      <w:pPr>
        <w:jc w:val="both"/>
        <w:rPr>
          <w:b/>
        </w:rPr>
      </w:pPr>
    </w:p>
    <w:p w:rsidR="00FE62FC" w:rsidRDefault="00FE62FC" w:rsidP="00AD0BBF">
      <w:pPr>
        <w:jc w:val="both"/>
        <w:rPr>
          <w:b/>
          <w:u w:val="single"/>
        </w:rPr>
      </w:pPr>
    </w:p>
    <w:p w:rsidR="00FE62FC" w:rsidRPr="00FE62FC" w:rsidRDefault="00FE62FC" w:rsidP="00AD0BBF">
      <w:pPr>
        <w:jc w:val="both"/>
        <w:rPr>
          <w:b/>
          <w:u w:val="single"/>
        </w:rPr>
      </w:pPr>
    </w:p>
    <w:p w:rsidR="00D84305" w:rsidRDefault="00D84305" w:rsidP="00AD0BBF">
      <w:pPr>
        <w:jc w:val="both"/>
      </w:pPr>
    </w:p>
    <w:p w:rsidR="00D84305" w:rsidRPr="001663A9" w:rsidRDefault="00D84305" w:rsidP="00AD0BBF">
      <w:pPr>
        <w:jc w:val="both"/>
      </w:pPr>
    </w:p>
    <w:p w:rsidR="005C71D7" w:rsidRDefault="005C71D7" w:rsidP="005C71D7">
      <w:pPr>
        <w:jc w:val="both"/>
        <w:rPr>
          <w:color w:val="000000"/>
          <w:szCs w:val="28"/>
          <w:u w:val="single"/>
        </w:rPr>
      </w:pPr>
    </w:p>
    <w:p w:rsidR="005C71D7" w:rsidRPr="00EA7C7E" w:rsidRDefault="00B06300" w:rsidP="005C71D7">
      <w:pPr>
        <w:jc w:val="both"/>
        <w:rPr>
          <w:szCs w:val="28"/>
        </w:rPr>
      </w:pPr>
      <w:r>
        <w:rPr>
          <w:szCs w:val="28"/>
        </w:rPr>
        <w:t>П</w:t>
      </w:r>
      <w:r w:rsidR="005C71D7" w:rsidRPr="00EA7C7E">
        <w:rPr>
          <w:szCs w:val="28"/>
        </w:rPr>
        <w:t>редседател</w:t>
      </w:r>
      <w:r>
        <w:rPr>
          <w:szCs w:val="28"/>
        </w:rPr>
        <w:t>ь</w:t>
      </w:r>
      <w:r w:rsidR="005C71D7" w:rsidRPr="00EA7C7E">
        <w:rPr>
          <w:szCs w:val="28"/>
        </w:rPr>
        <w:t xml:space="preserve"> </w:t>
      </w:r>
      <w:proofErr w:type="gramStart"/>
      <w:r w:rsidR="005C71D7">
        <w:rPr>
          <w:szCs w:val="28"/>
        </w:rPr>
        <w:t>районной</w:t>
      </w:r>
      <w:proofErr w:type="gramEnd"/>
    </w:p>
    <w:p w:rsidR="005C71D7" w:rsidRPr="00EA7C7E" w:rsidRDefault="005C71D7" w:rsidP="005C71D7">
      <w:pPr>
        <w:jc w:val="both"/>
        <w:rPr>
          <w:szCs w:val="28"/>
        </w:rPr>
      </w:pPr>
      <w:r w:rsidRPr="00EA7C7E">
        <w:rPr>
          <w:szCs w:val="28"/>
        </w:rPr>
        <w:t xml:space="preserve">межведомственной комиссии по охране труда </w:t>
      </w:r>
    </w:p>
    <w:p w:rsidR="005C71D7" w:rsidRPr="00EA7C7E" w:rsidRDefault="005C71D7" w:rsidP="005C71D7">
      <w:pPr>
        <w:jc w:val="both"/>
        <w:rPr>
          <w:szCs w:val="28"/>
        </w:rPr>
      </w:pPr>
      <w:r w:rsidRPr="00EA7C7E">
        <w:rPr>
          <w:szCs w:val="28"/>
        </w:rPr>
        <w:t xml:space="preserve">Администрации Тамбовского района                             </w:t>
      </w:r>
      <w:r w:rsidR="00B06300">
        <w:rPr>
          <w:szCs w:val="28"/>
        </w:rPr>
        <w:t xml:space="preserve">           С. С. Евсеева</w:t>
      </w:r>
    </w:p>
    <w:p w:rsidR="001663A9" w:rsidRDefault="001663A9" w:rsidP="005C71D7">
      <w:pPr>
        <w:ind w:right="-1"/>
        <w:jc w:val="both"/>
      </w:pPr>
    </w:p>
    <w:p w:rsidR="005C71D7" w:rsidRDefault="001663A9" w:rsidP="005C71D7">
      <w:pPr>
        <w:ind w:right="-1"/>
        <w:jc w:val="both"/>
      </w:pPr>
      <w:r>
        <w:t>Секретарь комиссии                                                                    И. А. Гудков</w:t>
      </w:r>
      <w:r w:rsidR="005C71D7" w:rsidRPr="0011377B">
        <w:t xml:space="preserve"> </w:t>
      </w:r>
    </w:p>
    <w:p w:rsidR="00BC2367" w:rsidRPr="001663A9" w:rsidRDefault="00BC2367">
      <w:pPr>
        <w:rPr>
          <w:szCs w:val="28"/>
        </w:rPr>
      </w:pPr>
    </w:p>
    <w:sectPr w:rsidR="00BC2367" w:rsidRPr="001663A9" w:rsidSect="00BC2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368C"/>
    <w:multiLevelType w:val="hybridMultilevel"/>
    <w:tmpl w:val="2EBEA24C"/>
    <w:lvl w:ilvl="0" w:tplc="6F1E5AB2">
      <w:start w:val="1"/>
      <w:numFmt w:val="decimal"/>
      <w:lvlText w:val="%1."/>
      <w:lvlJc w:val="left"/>
      <w:pPr>
        <w:ind w:left="1700" w:hanging="9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5440EFF"/>
    <w:multiLevelType w:val="hybridMultilevel"/>
    <w:tmpl w:val="4A4CB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43D71"/>
    <w:multiLevelType w:val="multilevel"/>
    <w:tmpl w:val="285E22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3">
    <w:nsid w:val="2CD23D70"/>
    <w:multiLevelType w:val="multilevel"/>
    <w:tmpl w:val="82F45A1C"/>
    <w:lvl w:ilvl="0">
      <w:start w:val="1"/>
      <w:numFmt w:val="decimal"/>
      <w:lvlText w:val="%1."/>
      <w:lvlJc w:val="left"/>
      <w:pPr>
        <w:ind w:left="1003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99" w:hanging="2160"/>
      </w:pPr>
      <w:rPr>
        <w:rFonts w:hint="default"/>
      </w:rPr>
    </w:lvl>
  </w:abstractNum>
  <w:abstractNum w:abstractNumId="4">
    <w:nsid w:val="32594EAD"/>
    <w:multiLevelType w:val="hybridMultilevel"/>
    <w:tmpl w:val="73A26F72"/>
    <w:lvl w:ilvl="0" w:tplc="681EC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716D65"/>
    <w:multiLevelType w:val="multilevel"/>
    <w:tmpl w:val="DDA6EAF4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2970" w:hanging="22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70" w:hanging="22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0" w:hanging="22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22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225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225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225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250"/>
      </w:pPr>
      <w:rPr>
        <w:rFonts w:hint="default"/>
      </w:rPr>
    </w:lvl>
  </w:abstractNum>
  <w:abstractNum w:abstractNumId="6">
    <w:nsid w:val="7D656703"/>
    <w:multiLevelType w:val="hybridMultilevel"/>
    <w:tmpl w:val="532E95C0"/>
    <w:lvl w:ilvl="0" w:tplc="8F74F4E4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>
      <w:start w:val="1"/>
      <w:numFmt w:val="decimal"/>
      <w:lvlText w:val="%2."/>
      <w:legacy w:legacy="1" w:legacySpace="360" w:legacyIndent="283"/>
      <w:lvlJc w:val="left"/>
      <w:pPr>
        <w:ind w:left="4195" w:hanging="28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7">
    <w:nsid w:val="7DB44411"/>
    <w:multiLevelType w:val="hybridMultilevel"/>
    <w:tmpl w:val="532E95C0"/>
    <w:lvl w:ilvl="0" w:tplc="8F74F4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egacy w:legacy="1" w:legacySpace="360" w:legacyIndent="283"/>
      <w:lvlJc w:val="left"/>
      <w:pPr>
        <w:ind w:left="1363" w:hanging="28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6777B9"/>
    <w:multiLevelType w:val="multilevel"/>
    <w:tmpl w:val="DEAAA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14B"/>
    <w:rsid w:val="0000026B"/>
    <w:rsid w:val="00000F30"/>
    <w:rsid w:val="00006532"/>
    <w:rsid w:val="000209D5"/>
    <w:rsid w:val="00024205"/>
    <w:rsid w:val="00027937"/>
    <w:rsid w:val="00044D5D"/>
    <w:rsid w:val="00047BB1"/>
    <w:rsid w:val="00052C06"/>
    <w:rsid w:val="00077AB9"/>
    <w:rsid w:val="000811F9"/>
    <w:rsid w:val="00083D3F"/>
    <w:rsid w:val="00086922"/>
    <w:rsid w:val="00091D84"/>
    <w:rsid w:val="00092333"/>
    <w:rsid w:val="000929C2"/>
    <w:rsid w:val="00093EC0"/>
    <w:rsid w:val="000A130B"/>
    <w:rsid w:val="000A6C22"/>
    <w:rsid w:val="000A7AE3"/>
    <w:rsid w:val="000B34E2"/>
    <w:rsid w:val="000B365F"/>
    <w:rsid w:val="000B7F0E"/>
    <w:rsid w:val="000C1C2A"/>
    <w:rsid w:val="000D31C2"/>
    <w:rsid w:val="000D5406"/>
    <w:rsid w:val="000E3729"/>
    <w:rsid w:val="000E545D"/>
    <w:rsid w:val="000F2E33"/>
    <w:rsid w:val="001004F5"/>
    <w:rsid w:val="0010390E"/>
    <w:rsid w:val="00123557"/>
    <w:rsid w:val="001266C7"/>
    <w:rsid w:val="00137822"/>
    <w:rsid w:val="001424D1"/>
    <w:rsid w:val="00152E5E"/>
    <w:rsid w:val="001663A9"/>
    <w:rsid w:val="0018019A"/>
    <w:rsid w:val="00180FB2"/>
    <w:rsid w:val="00182150"/>
    <w:rsid w:val="00194365"/>
    <w:rsid w:val="001A3398"/>
    <w:rsid w:val="001B4D00"/>
    <w:rsid w:val="001C0D0D"/>
    <w:rsid w:val="001C54F8"/>
    <w:rsid w:val="001C758A"/>
    <w:rsid w:val="001E01E2"/>
    <w:rsid w:val="001E4056"/>
    <w:rsid w:val="001F63CF"/>
    <w:rsid w:val="00201C5F"/>
    <w:rsid w:val="002044DA"/>
    <w:rsid w:val="00212DA1"/>
    <w:rsid w:val="002209E2"/>
    <w:rsid w:val="00223E12"/>
    <w:rsid w:val="00230841"/>
    <w:rsid w:val="00236951"/>
    <w:rsid w:val="00236DD9"/>
    <w:rsid w:val="0024555C"/>
    <w:rsid w:val="00250274"/>
    <w:rsid w:val="00250DF6"/>
    <w:rsid w:val="00266268"/>
    <w:rsid w:val="00283020"/>
    <w:rsid w:val="002870E4"/>
    <w:rsid w:val="002A0599"/>
    <w:rsid w:val="002A2C62"/>
    <w:rsid w:val="002A4FFA"/>
    <w:rsid w:val="002A739C"/>
    <w:rsid w:val="002B4C1A"/>
    <w:rsid w:val="002C7906"/>
    <w:rsid w:val="002D2380"/>
    <w:rsid w:val="002D5406"/>
    <w:rsid w:val="002E7DD9"/>
    <w:rsid w:val="00300E89"/>
    <w:rsid w:val="003021B8"/>
    <w:rsid w:val="00327AFD"/>
    <w:rsid w:val="003337B4"/>
    <w:rsid w:val="00333AFC"/>
    <w:rsid w:val="0033602C"/>
    <w:rsid w:val="003379F7"/>
    <w:rsid w:val="003439ED"/>
    <w:rsid w:val="00352D65"/>
    <w:rsid w:val="0035728F"/>
    <w:rsid w:val="00364D1D"/>
    <w:rsid w:val="003655BC"/>
    <w:rsid w:val="00371288"/>
    <w:rsid w:val="00382CB8"/>
    <w:rsid w:val="00394279"/>
    <w:rsid w:val="003A1D16"/>
    <w:rsid w:val="003A34D0"/>
    <w:rsid w:val="003B05E1"/>
    <w:rsid w:val="003B6065"/>
    <w:rsid w:val="003D648C"/>
    <w:rsid w:val="003E15A5"/>
    <w:rsid w:val="003E48D9"/>
    <w:rsid w:val="003F0EBE"/>
    <w:rsid w:val="003F56E8"/>
    <w:rsid w:val="003F6883"/>
    <w:rsid w:val="00421AFE"/>
    <w:rsid w:val="004303F3"/>
    <w:rsid w:val="004310AA"/>
    <w:rsid w:val="004351DB"/>
    <w:rsid w:val="00441481"/>
    <w:rsid w:val="00442FD7"/>
    <w:rsid w:val="00445BF9"/>
    <w:rsid w:val="0045040A"/>
    <w:rsid w:val="00454F77"/>
    <w:rsid w:val="0046020F"/>
    <w:rsid w:val="004702A6"/>
    <w:rsid w:val="00470F7B"/>
    <w:rsid w:val="00476FB0"/>
    <w:rsid w:val="00481C3D"/>
    <w:rsid w:val="00482149"/>
    <w:rsid w:val="0048637E"/>
    <w:rsid w:val="004A2ED0"/>
    <w:rsid w:val="004C0A79"/>
    <w:rsid w:val="004C0EC9"/>
    <w:rsid w:val="004C310E"/>
    <w:rsid w:val="004D19F2"/>
    <w:rsid w:val="004F07E4"/>
    <w:rsid w:val="004F1493"/>
    <w:rsid w:val="00530B80"/>
    <w:rsid w:val="00537A95"/>
    <w:rsid w:val="00541C51"/>
    <w:rsid w:val="00553E6B"/>
    <w:rsid w:val="0056198D"/>
    <w:rsid w:val="00565852"/>
    <w:rsid w:val="00570C7C"/>
    <w:rsid w:val="005763C7"/>
    <w:rsid w:val="00576FD2"/>
    <w:rsid w:val="005852A8"/>
    <w:rsid w:val="005858DA"/>
    <w:rsid w:val="00586CF0"/>
    <w:rsid w:val="0058749D"/>
    <w:rsid w:val="00596D87"/>
    <w:rsid w:val="005A6098"/>
    <w:rsid w:val="005C71D7"/>
    <w:rsid w:val="005D58D0"/>
    <w:rsid w:val="005D7028"/>
    <w:rsid w:val="005F037D"/>
    <w:rsid w:val="005F7797"/>
    <w:rsid w:val="0060294E"/>
    <w:rsid w:val="006059DA"/>
    <w:rsid w:val="00606792"/>
    <w:rsid w:val="006072FE"/>
    <w:rsid w:val="006170BE"/>
    <w:rsid w:val="006237B3"/>
    <w:rsid w:val="0062753A"/>
    <w:rsid w:val="00630109"/>
    <w:rsid w:val="00634D89"/>
    <w:rsid w:val="00636973"/>
    <w:rsid w:val="00651EA5"/>
    <w:rsid w:val="0065267D"/>
    <w:rsid w:val="00652967"/>
    <w:rsid w:val="00653AF4"/>
    <w:rsid w:val="006728A8"/>
    <w:rsid w:val="0068378A"/>
    <w:rsid w:val="00684CA5"/>
    <w:rsid w:val="006A0FAE"/>
    <w:rsid w:val="006A5F43"/>
    <w:rsid w:val="006C5BFA"/>
    <w:rsid w:val="006F066D"/>
    <w:rsid w:val="006F223B"/>
    <w:rsid w:val="00705F39"/>
    <w:rsid w:val="00714BF8"/>
    <w:rsid w:val="007156DD"/>
    <w:rsid w:val="00723024"/>
    <w:rsid w:val="007239F9"/>
    <w:rsid w:val="007244BD"/>
    <w:rsid w:val="00724E1D"/>
    <w:rsid w:val="007254D2"/>
    <w:rsid w:val="007277F4"/>
    <w:rsid w:val="0073348C"/>
    <w:rsid w:val="00733708"/>
    <w:rsid w:val="0073740A"/>
    <w:rsid w:val="007416FD"/>
    <w:rsid w:val="00745D6E"/>
    <w:rsid w:val="0075459E"/>
    <w:rsid w:val="00761444"/>
    <w:rsid w:val="007714A9"/>
    <w:rsid w:val="0077176F"/>
    <w:rsid w:val="0078239F"/>
    <w:rsid w:val="007903CB"/>
    <w:rsid w:val="0079267B"/>
    <w:rsid w:val="0079309C"/>
    <w:rsid w:val="007B0617"/>
    <w:rsid w:val="007D0172"/>
    <w:rsid w:val="007E1CB4"/>
    <w:rsid w:val="007E3BCF"/>
    <w:rsid w:val="007E51F8"/>
    <w:rsid w:val="007E664C"/>
    <w:rsid w:val="007E67BA"/>
    <w:rsid w:val="007F314B"/>
    <w:rsid w:val="007F6069"/>
    <w:rsid w:val="00825F9D"/>
    <w:rsid w:val="008332C7"/>
    <w:rsid w:val="008343BE"/>
    <w:rsid w:val="0083564D"/>
    <w:rsid w:val="00837909"/>
    <w:rsid w:val="00845DE4"/>
    <w:rsid w:val="00850638"/>
    <w:rsid w:val="00850972"/>
    <w:rsid w:val="00855384"/>
    <w:rsid w:val="00870C16"/>
    <w:rsid w:val="00872853"/>
    <w:rsid w:val="008740BA"/>
    <w:rsid w:val="00886562"/>
    <w:rsid w:val="00890C52"/>
    <w:rsid w:val="008A0D92"/>
    <w:rsid w:val="008B07E1"/>
    <w:rsid w:val="008B3FEF"/>
    <w:rsid w:val="008C4446"/>
    <w:rsid w:val="008C5CB1"/>
    <w:rsid w:val="008C70AA"/>
    <w:rsid w:val="009035B7"/>
    <w:rsid w:val="00904757"/>
    <w:rsid w:val="00911604"/>
    <w:rsid w:val="00913E82"/>
    <w:rsid w:val="00927226"/>
    <w:rsid w:val="00942BC1"/>
    <w:rsid w:val="00956412"/>
    <w:rsid w:val="00971615"/>
    <w:rsid w:val="00981E6F"/>
    <w:rsid w:val="009A23FC"/>
    <w:rsid w:val="009A30F8"/>
    <w:rsid w:val="009A5D58"/>
    <w:rsid w:val="009B7138"/>
    <w:rsid w:val="009C133F"/>
    <w:rsid w:val="009C294B"/>
    <w:rsid w:val="009C3713"/>
    <w:rsid w:val="009D0429"/>
    <w:rsid w:val="009D300A"/>
    <w:rsid w:val="009E499A"/>
    <w:rsid w:val="009E7948"/>
    <w:rsid w:val="009F3524"/>
    <w:rsid w:val="009F4539"/>
    <w:rsid w:val="00A11C22"/>
    <w:rsid w:val="00A15627"/>
    <w:rsid w:val="00A16E84"/>
    <w:rsid w:val="00A319CB"/>
    <w:rsid w:val="00A34BBD"/>
    <w:rsid w:val="00A36B81"/>
    <w:rsid w:val="00A43CBC"/>
    <w:rsid w:val="00A43F7E"/>
    <w:rsid w:val="00A53D41"/>
    <w:rsid w:val="00A5433B"/>
    <w:rsid w:val="00A60E1D"/>
    <w:rsid w:val="00A61B0A"/>
    <w:rsid w:val="00A70903"/>
    <w:rsid w:val="00A71FCB"/>
    <w:rsid w:val="00A77F56"/>
    <w:rsid w:val="00A816E1"/>
    <w:rsid w:val="00AC13DE"/>
    <w:rsid w:val="00AC17BC"/>
    <w:rsid w:val="00AC4434"/>
    <w:rsid w:val="00AC5DC1"/>
    <w:rsid w:val="00AC6841"/>
    <w:rsid w:val="00AC7FBB"/>
    <w:rsid w:val="00AD0BBF"/>
    <w:rsid w:val="00AE288E"/>
    <w:rsid w:val="00AF60AE"/>
    <w:rsid w:val="00B06300"/>
    <w:rsid w:val="00B07166"/>
    <w:rsid w:val="00B17E52"/>
    <w:rsid w:val="00B25CD0"/>
    <w:rsid w:val="00B35DCF"/>
    <w:rsid w:val="00B42AAA"/>
    <w:rsid w:val="00B47462"/>
    <w:rsid w:val="00B609CD"/>
    <w:rsid w:val="00B61905"/>
    <w:rsid w:val="00B63315"/>
    <w:rsid w:val="00B7430E"/>
    <w:rsid w:val="00B753E7"/>
    <w:rsid w:val="00B7634E"/>
    <w:rsid w:val="00B80E66"/>
    <w:rsid w:val="00B86051"/>
    <w:rsid w:val="00B903CA"/>
    <w:rsid w:val="00B93989"/>
    <w:rsid w:val="00BA0E76"/>
    <w:rsid w:val="00BA6747"/>
    <w:rsid w:val="00BC2367"/>
    <w:rsid w:val="00BD27DD"/>
    <w:rsid w:val="00BE42CE"/>
    <w:rsid w:val="00BE513F"/>
    <w:rsid w:val="00BF1C2F"/>
    <w:rsid w:val="00BF6CC6"/>
    <w:rsid w:val="00BF7CB2"/>
    <w:rsid w:val="00C0125A"/>
    <w:rsid w:val="00C0676A"/>
    <w:rsid w:val="00C213F3"/>
    <w:rsid w:val="00C24277"/>
    <w:rsid w:val="00C26F2E"/>
    <w:rsid w:val="00C3363D"/>
    <w:rsid w:val="00C426CF"/>
    <w:rsid w:val="00C44411"/>
    <w:rsid w:val="00C46B2C"/>
    <w:rsid w:val="00C52CB3"/>
    <w:rsid w:val="00C93885"/>
    <w:rsid w:val="00CB00A3"/>
    <w:rsid w:val="00CB0411"/>
    <w:rsid w:val="00CB0585"/>
    <w:rsid w:val="00CB1F31"/>
    <w:rsid w:val="00CB2B36"/>
    <w:rsid w:val="00CB341E"/>
    <w:rsid w:val="00CB7893"/>
    <w:rsid w:val="00CB7B3A"/>
    <w:rsid w:val="00CB7DBC"/>
    <w:rsid w:val="00CC127F"/>
    <w:rsid w:val="00CC2EC6"/>
    <w:rsid w:val="00CD35CD"/>
    <w:rsid w:val="00CE12C2"/>
    <w:rsid w:val="00CE21AC"/>
    <w:rsid w:val="00CE4C0A"/>
    <w:rsid w:val="00CE5230"/>
    <w:rsid w:val="00CF2CD0"/>
    <w:rsid w:val="00CF61EE"/>
    <w:rsid w:val="00CF74A5"/>
    <w:rsid w:val="00D27BED"/>
    <w:rsid w:val="00D37BFE"/>
    <w:rsid w:val="00D501EC"/>
    <w:rsid w:val="00D644F6"/>
    <w:rsid w:val="00D72DDE"/>
    <w:rsid w:val="00D81927"/>
    <w:rsid w:val="00D84305"/>
    <w:rsid w:val="00D971C9"/>
    <w:rsid w:val="00DA2E50"/>
    <w:rsid w:val="00DB1673"/>
    <w:rsid w:val="00DD4677"/>
    <w:rsid w:val="00DE08E1"/>
    <w:rsid w:val="00DE6C89"/>
    <w:rsid w:val="00DF1703"/>
    <w:rsid w:val="00DF33F4"/>
    <w:rsid w:val="00DF66B1"/>
    <w:rsid w:val="00E12A39"/>
    <w:rsid w:val="00E17E07"/>
    <w:rsid w:val="00E3011E"/>
    <w:rsid w:val="00E30BB4"/>
    <w:rsid w:val="00E31E2D"/>
    <w:rsid w:val="00E36163"/>
    <w:rsid w:val="00E36CF5"/>
    <w:rsid w:val="00E40C2B"/>
    <w:rsid w:val="00E52D71"/>
    <w:rsid w:val="00E547A4"/>
    <w:rsid w:val="00E61525"/>
    <w:rsid w:val="00E83A65"/>
    <w:rsid w:val="00E850F0"/>
    <w:rsid w:val="00E901F8"/>
    <w:rsid w:val="00EA2DF5"/>
    <w:rsid w:val="00EA73B6"/>
    <w:rsid w:val="00EB7D0C"/>
    <w:rsid w:val="00EC74A5"/>
    <w:rsid w:val="00ED2D37"/>
    <w:rsid w:val="00ED30D0"/>
    <w:rsid w:val="00ED55DD"/>
    <w:rsid w:val="00EF266A"/>
    <w:rsid w:val="00EF301F"/>
    <w:rsid w:val="00F01627"/>
    <w:rsid w:val="00F035BE"/>
    <w:rsid w:val="00F07FAA"/>
    <w:rsid w:val="00F1103C"/>
    <w:rsid w:val="00F16E33"/>
    <w:rsid w:val="00F2358B"/>
    <w:rsid w:val="00F23EFF"/>
    <w:rsid w:val="00F455E1"/>
    <w:rsid w:val="00F45921"/>
    <w:rsid w:val="00F53234"/>
    <w:rsid w:val="00F65476"/>
    <w:rsid w:val="00F830C1"/>
    <w:rsid w:val="00F85E9E"/>
    <w:rsid w:val="00F92392"/>
    <w:rsid w:val="00FA11D2"/>
    <w:rsid w:val="00FA2D02"/>
    <w:rsid w:val="00FE570B"/>
    <w:rsid w:val="00FE62FC"/>
    <w:rsid w:val="00FF31EF"/>
    <w:rsid w:val="00FF5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next w:val="a"/>
    <w:rsid w:val="005C71D7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4"/>
      <w:szCs w:val="24"/>
      <w:lang w:eastAsia="ru-RU" w:bidi="ru-RU"/>
    </w:rPr>
  </w:style>
  <w:style w:type="paragraph" w:styleId="a3">
    <w:name w:val="List Paragraph"/>
    <w:basedOn w:val="a"/>
    <w:uiPriority w:val="34"/>
    <w:qFormat/>
    <w:rsid w:val="005C71D7"/>
    <w:pPr>
      <w:ind w:left="720"/>
      <w:contextualSpacing/>
      <w:textAlignment w:val="auto"/>
    </w:pPr>
  </w:style>
  <w:style w:type="paragraph" w:styleId="a4">
    <w:name w:val="Balloon Text"/>
    <w:basedOn w:val="a"/>
    <w:link w:val="a5"/>
    <w:uiPriority w:val="99"/>
    <w:semiHidden/>
    <w:unhideWhenUsed/>
    <w:rsid w:val="005C71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1D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630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5E7DA-C9AF-4171-A3FF-3DA5219CD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2014-03-02T23:52:00Z</cp:lastPrinted>
  <dcterms:created xsi:type="dcterms:W3CDTF">2013-12-24T04:00:00Z</dcterms:created>
  <dcterms:modified xsi:type="dcterms:W3CDTF">2014-06-03T00:51:00Z</dcterms:modified>
</cp:coreProperties>
</file>