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12E" w:rsidRDefault="0010112E" w:rsidP="005F4162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0112E" w:rsidRDefault="0010112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95A6D" w:rsidRDefault="00D31920" w:rsidP="005432FD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ПОЛОЖЕНИЕ </w:t>
      </w:r>
    </w:p>
    <w:p w:rsidR="0010112E" w:rsidRDefault="00D31920" w:rsidP="005432FD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фоток</w:t>
      </w:r>
      <w:r w:rsidR="00195A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онкурсе </w:t>
      </w:r>
      <w:r w:rsidR="00195A6D" w:rsidRPr="00E279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«Мой район в объективе»</w:t>
      </w:r>
    </w:p>
    <w:p w:rsidR="00195A6D" w:rsidRDefault="00195A6D" w:rsidP="005432FD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465CE" w:rsidRDefault="00D31920" w:rsidP="00195A6D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 Общие положения</w:t>
      </w:r>
    </w:p>
    <w:p w:rsidR="00DB17E7" w:rsidRPr="005432FD" w:rsidRDefault="00DB17E7" w:rsidP="00195A6D">
      <w:pPr>
        <w:spacing w:after="0" w:line="240" w:lineRule="atLeast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465CE" w:rsidRPr="004465CE" w:rsidRDefault="00195A6D" w:rsidP="005432F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D31920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Фотокон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курс «Мой район в объективе</w:t>
      </w:r>
      <w:r w:rsidR="004465CE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D31920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(далее - фотоконкурс) проводится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МБУ Тамбовская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Межпоселенческая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центральная библиотека»</w:t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657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рамках 90-летия Тамбовского района.</w:t>
      </w:r>
    </w:p>
    <w:p w:rsidR="00DB17E7" w:rsidRDefault="00195A6D" w:rsidP="001D06F7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D31920" w:rsidRPr="0010112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B17E7" w:rsidRDefault="00D31920" w:rsidP="00DB17E7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2. З</w:t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адачи фотоконкурса</w:t>
      </w:r>
      <w:r w:rsidR="005432FD"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57314D" w:rsidRDefault="00D31920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32F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Привлечь внимание</w:t>
      </w:r>
      <w:r w:rsidR="005731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жителей к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жиз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 и культуре района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Выразить языком фотоискусства любовь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родному краю;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Пропагандировать фотографии, как вид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творческой деятельности;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жителей с </w:t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достопримечательными красотами и уникальными местами, людьми; 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Раскрыть важность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современных проблем по сохранению и использованию культурного наследия и помощи в воспитании бережного отношения к родному краю;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Отразить различные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сторон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жизни 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района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фот</w:t>
      </w:r>
      <w:r w:rsidR="002A67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ографии;</w:t>
      </w:r>
    </w:p>
    <w:p w:rsidR="002A676E" w:rsidRDefault="002A676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Повысить интерес к библиотеке через участие в конкурсе.</w:t>
      </w:r>
    </w:p>
    <w:p w:rsidR="00DB17E7" w:rsidRDefault="00DB17E7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DB17E7" w:rsidRDefault="00D31920" w:rsidP="00DB17E7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Условия проведения фотоконкурса</w:t>
      </w:r>
    </w:p>
    <w:p w:rsidR="00DD7FAD" w:rsidRDefault="00D31920" w:rsidP="00DD7FA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3.1. Ф</w:t>
      </w:r>
      <w:r w:rsidR="00DD7FAD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отовыставка будет проходить 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11.04.16г. по 30.06.16г. </w:t>
      </w:r>
      <w:r w:rsidR="00DD7FAD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Количество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 не ограниченно. </w:t>
      </w:r>
      <w:r w:rsidR="00DD7FAD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Работы принимаются  в распечатанном виде, в формате A4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+ электронный вариант</w:t>
      </w:r>
      <w:r w:rsidR="00DD7FAD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Победители в номинациях будут награждены памятными призами и дипломами.</w:t>
      </w:r>
      <w:r w:rsidR="00DD7FAD" w:rsidRPr="0010112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1D06F7" w:rsidRDefault="00D31920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Для подготовки и проведения фотоконкурса создается Организационный комитет и жюри.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Лучшие фотоработы представляются на фотовыставке 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«Мой район в объективе</w:t>
      </w:r>
      <w:r w:rsidR="0057314D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 фотоработам прилагается подпись фотографий с указанием названия работы, полной фамилии, имени, отчества,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31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омер телефона, </w:t>
      </w:r>
      <w:r w:rsidR="003906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электронный вариант фото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D06F7" w:rsidRDefault="001D06F7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3.5. На конкурс принимаются также неожиданные, сюжетные и оригинальные фотографии.</w:t>
      </w:r>
    </w:p>
    <w:p w:rsidR="00DB17E7" w:rsidRDefault="001D06F7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3.6. Фотографии принимаются по адресу: 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амбовка ул.Ленинская,84  Межпоселенческая центральная библиотека. </w:t>
      </w:r>
    </w:p>
    <w:p w:rsidR="001D06F7" w:rsidRDefault="001D06F7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B17E7" w:rsidRDefault="00D31920" w:rsidP="00DB17E7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 Участники фотоконкурса</w:t>
      </w:r>
    </w:p>
    <w:p w:rsidR="0057314D" w:rsidRDefault="00D31920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32F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Жители 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гости Тамбовского района, вне зависимости от возраста и пола.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B17E7" w:rsidRDefault="00C65AAE" w:rsidP="00DB17E7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</w:t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Номинации фотоконкурса</w:t>
      </w:r>
    </w:p>
    <w:p w:rsidR="00653B77" w:rsidRDefault="00C65AA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2874B1" w:rsidRPr="002874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</w:t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- </w:t>
      </w:r>
      <w:r w:rsidR="00BB20C8" w:rsidRPr="004465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«Самый оригинальный портрет»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в номи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нации представляются фотографии жителей 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района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разного возрас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та, обычных или необычных людей. 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Фотографии должны быть живыми и </w:t>
      </w:r>
      <w:proofErr w:type="spellStart"/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ненаигранными</w:t>
      </w:r>
      <w:proofErr w:type="spellEnd"/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Жанр – репортажное фото, портрет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2874B1" w:rsidRPr="002874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</w:t>
      </w:r>
      <w:r w:rsidR="00BB20C8"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BB20C8" w:rsidRPr="004465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B1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Мой район в объективе</w:t>
      </w:r>
      <w:r w:rsidR="00BB20C8" w:rsidRPr="004465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20C8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номинации представляются фотографии, отражающие отношение 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автора к своему родному  краю</w:t>
      </w:r>
      <w:r w:rsidR="00BB20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20C8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фотографии о пр</w:t>
      </w:r>
      <w:r w:rsidR="001D06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ироде</w:t>
      </w:r>
      <w:r w:rsidR="00BB20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E27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фотографии, раскрывающие сельскохозяйственную </w:t>
      </w:r>
      <w:r w:rsidR="00156E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деятельность района; </w:t>
      </w:r>
      <w:proofErr w:type="gramStart"/>
      <w:r w:rsidR="00BB20C8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фотогра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фии, показывающие, что в районе</w:t>
      </w:r>
      <w:r w:rsidR="00BB20C8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есть </w:t>
      </w:r>
      <w:r w:rsidR="00E70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как, где и с чем провести досуг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B20C8"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2874B1" w:rsidRPr="002874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.3</w:t>
      </w:r>
      <w:r w:rsidR="00E70E66"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BB20C8" w:rsidRPr="004465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«Самый интересный сюжет из жизни населения»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номинации должны быть представлены фотографии, отраж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ающие исторический облик района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его жителей, типичные черты времени в событиях, мероприятиях, праздниках, факты </w:t>
      </w:r>
      <w:r w:rsidR="00DB17E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прошлого из жизни нашего района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его жителей</w:t>
      </w:r>
      <w:r w:rsidR="00DD7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2874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.4 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 участие в каждой номинации.</w:t>
      </w:r>
      <w:proofErr w:type="gramEnd"/>
    </w:p>
    <w:p w:rsidR="00E70E66" w:rsidRDefault="00C65AAE" w:rsidP="00653B77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Требования к выполнению и оформлению работ</w:t>
      </w:r>
    </w:p>
    <w:p w:rsidR="00653B77" w:rsidRPr="005432FD" w:rsidRDefault="00653B77" w:rsidP="005432FD">
      <w:pPr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08E5" w:rsidRPr="006908E5" w:rsidRDefault="006908E5" w:rsidP="006908E5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6.1. </w:t>
      </w:r>
      <w:bookmarkStart w:id="0" w:name="_GoBack"/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фотоконкурс принимаются: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- распечатанные цветные  и чёрно-белые фотографии на глянцевой или матовой бумаге форматом А</w:t>
      </w:r>
      <w:proofErr w:type="gramStart"/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proofErr w:type="gramEnd"/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 электронный вариант;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6.2. К каждой фотографии необходима подпись с указанием: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- названия работы; 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- полной фамилии, имени, отчества; 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- номинации; </w:t>
      </w: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6.3. Конкурсант должен являться автором фотографии.</w:t>
      </w:r>
    </w:p>
    <w:p w:rsidR="006908E5" w:rsidRPr="006908E5" w:rsidRDefault="006908E5" w:rsidP="006908E5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6.4. К каждой  фотографии необходимо приложить сопроводительную записку формат А</w:t>
      </w:r>
      <w:proofErr w:type="gramStart"/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proofErr w:type="gramEnd"/>
      <w:r w:rsidRPr="006908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которой отобразить полные фамилию, имя, отчество, возраст, место проживания, номер телефона, кто и что изображено на фотографии, местонахождение объекта или место проживания объекта, почему автор выбрал именно такой сюжет фотографии.</w:t>
      </w:r>
    </w:p>
    <w:bookmarkEnd w:id="0"/>
    <w:p w:rsidR="00E70E66" w:rsidRDefault="00C65AA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C5908" w:rsidRDefault="00C65AAE" w:rsidP="005C5908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</w:t>
      </w:r>
      <w:r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Жюри фотоконкурса</w:t>
      </w:r>
    </w:p>
    <w:p w:rsidR="005C5908" w:rsidRDefault="00C65AA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32F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.1. Жюри определяет победителей в номинациях фотоконкурса.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2874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</w:t>
      </w:r>
      <w:r w:rsidR="00E70E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Решение жюри окончательно и пересмотру не подлежит.</w:t>
      </w:r>
    </w:p>
    <w:p w:rsidR="006E5A8C" w:rsidRDefault="003D7FEA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.3. В составе жюри: </w:t>
      </w:r>
      <w:proofErr w:type="spell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Обиденко</w:t>
      </w:r>
      <w:proofErr w:type="spellEnd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С.А. – председатель,  члены: </w:t>
      </w:r>
      <w:proofErr w:type="gram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Кротких</w:t>
      </w:r>
      <w:proofErr w:type="gramEnd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Е.И., Андреева А.Е., </w:t>
      </w:r>
      <w:proofErr w:type="spell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Шерникова</w:t>
      </w:r>
      <w:proofErr w:type="spellEnd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М.Н., </w:t>
      </w:r>
      <w:proofErr w:type="spell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Левошко</w:t>
      </w:r>
      <w:proofErr w:type="spellEnd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Л.П.</w:t>
      </w:r>
    </w:p>
    <w:p w:rsidR="00E70E66" w:rsidRDefault="00C65AA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C5908" w:rsidRDefault="003D7FEA" w:rsidP="005C5908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="00C65AAE" w:rsidRPr="005432F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Организационный комитет фотоконкурса</w:t>
      </w:r>
    </w:p>
    <w:p w:rsidR="00E70E66" w:rsidRDefault="00C65AAE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.1. Создает положение фотоконкурса.</w:t>
      </w: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3D7F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.2. </w:t>
      </w:r>
      <w:r w:rsidR="00E70E66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Организует рекламную компанию.</w:t>
      </w:r>
    </w:p>
    <w:p w:rsidR="00E70E66" w:rsidRDefault="003D7FEA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C65AAE" w:rsidRPr="001011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.3. Следит за надлежащим выполнением условий фотоконкурса.</w:t>
      </w:r>
    </w:p>
    <w:p w:rsidR="006E5A8C" w:rsidRDefault="006E5A8C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5A8C" w:rsidRDefault="003D7FEA" w:rsidP="006E5A8C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="006E5A8C" w:rsidRPr="006E5A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Оценка работ и награждение</w:t>
      </w:r>
      <w:r w:rsidR="006E5A8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6E5A8C" w:rsidRDefault="006E5A8C" w:rsidP="006E5A8C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5A8C" w:rsidRDefault="003D7FEA" w:rsidP="006E5A8C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.1. Подведение итогов Фотоконкурса и церемония награждения состоится 30 июня 2016 года по адресу: с</w:t>
      </w:r>
      <w:proofErr w:type="gram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.Т</w:t>
      </w:r>
      <w:proofErr w:type="gramEnd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амбовка ул.Ленинская,84 Межпоселенческая центральная библиотека.</w:t>
      </w:r>
    </w:p>
    <w:p w:rsidR="006E5A8C" w:rsidRDefault="003D7FEA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.2. Работы конкурса будут представлены на сайте библиотеки</w:t>
      </w:r>
      <w:proofErr w:type="gramStart"/>
      <w:r w:rsidR="006E5A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E5A8C" w:rsidRPr="006E5A8C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6E5A8C" w:rsidRPr="006E5A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E5A8C" w:rsidRPr="00F82A75">
        <w:rPr>
          <w:rFonts w:ascii="Times New Roman" w:hAnsi="Times New Roman" w:cs="Times New Roman"/>
          <w:bCs/>
          <w:sz w:val="24"/>
          <w:szCs w:val="24"/>
          <w:lang w:val="en-US"/>
        </w:rPr>
        <w:t>mcbtambovka</w:t>
      </w:r>
      <w:proofErr w:type="spellEnd"/>
      <w:r w:rsidR="006E5A8C" w:rsidRPr="00F82A75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6E5A8C" w:rsidRPr="00F82A75">
        <w:rPr>
          <w:rFonts w:ascii="Times New Roman" w:hAnsi="Times New Roman" w:cs="Times New Roman"/>
          <w:bCs/>
          <w:sz w:val="24"/>
          <w:szCs w:val="24"/>
          <w:lang w:val="en-US"/>
        </w:rPr>
        <w:t>amur</w:t>
      </w:r>
      <w:proofErr w:type="spellEnd"/>
      <w:r w:rsidR="006E5A8C" w:rsidRPr="00F82A75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6E5A8C" w:rsidRPr="00F82A75">
        <w:rPr>
          <w:rFonts w:ascii="Times New Roman" w:hAnsi="Times New Roman" w:cs="Times New Roman"/>
          <w:bCs/>
          <w:sz w:val="24"/>
          <w:szCs w:val="24"/>
          <w:lang w:val="en-US"/>
        </w:rPr>
        <w:t>muzkult</w:t>
      </w:r>
      <w:proofErr w:type="spellEnd"/>
      <w:r w:rsidR="006E5A8C" w:rsidRPr="00F82A75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6E5A8C" w:rsidRPr="00F82A75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="00F82A75">
        <w:rPr>
          <w:rFonts w:ascii="Times New Roman" w:hAnsi="Times New Roman" w:cs="Times New Roman"/>
          <w:bCs/>
          <w:sz w:val="24"/>
          <w:szCs w:val="24"/>
        </w:rPr>
        <w:t xml:space="preserve"> и в помещении </w:t>
      </w:r>
      <w:r w:rsidR="00132874">
        <w:rPr>
          <w:rFonts w:ascii="Times New Roman" w:hAnsi="Times New Roman" w:cs="Times New Roman"/>
          <w:bCs/>
          <w:sz w:val="24"/>
          <w:szCs w:val="24"/>
        </w:rPr>
        <w:t xml:space="preserve"> библиотеки на фотовыставке.</w:t>
      </w:r>
    </w:p>
    <w:p w:rsidR="00F82A75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Критерии оценки: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соответствие теме конкурса;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оригинальность;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общее восприятие;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сюжетность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техника и качество исполнения.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В каждой номинации  определяются по 3 призера, которые будут награждены дипломами 1, 2, 3 степени и призами.</w:t>
      </w:r>
    </w:p>
    <w:p w:rsidR="00132874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Всем участникам будут вручены дипломы участников Фотоконкурса, Организаторы Фотоконкурса оставляют за собой право награждение отдельных участников.</w:t>
      </w:r>
    </w:p>
    <w:p w:rsidR="00132874" w:rsidRPr="00F82A75" w:rsidRDefault="00132874" w:rsidP="00F82A75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E5A8C" w:rsidRDefault="006E5A8C" w:rsidP="00F82A75">
      <w:pPr>
        <w:widowControl w:val="0"/>
        <w:spacing w:after="0"/>
        <w:rPr>
          <w:rFonts w:ascii="Arial" w:hAnsi="Arial" w:cs="Arial"/>
          <w:sz w:val="18"/>
          <w:szCs w:val="20"/>
        </w:rPr>
      </w:pPr>
      <w:r>
        <w:t> </w:t>
      </w:r>
    </w:p>
    <w:p w:rsidR="006E5A8C" w:rsidRPr="006E5A8C" w:rsidRDefault="006E5A8C" w:rsidP="006E5A8C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C5908" w:rsidRDefault="005C5908" w:rsidP="005432FD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C65AAE" w:rsidRPr="00E70E66" w:rsidRDefault="00C65AAE" w:rsidP="005C5908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112E">
        <w:rPr>
          <w:rFonts w:ascii="Times New Roman" w:hAnsi="Times New Roman" w:cs="Times New Roman"/>
          <w:color w:val="000000"/>
          <w:sz w:val="24"/>
          <w:szCs w:val="24"/>
        </w:rPr>
        <w:br/>
      </w:r>
    </w:p>
    <w:sectPr w:rsidR="00C65AAE" w:rsidRPr="00E70E66" w:rsidSect="006E5A8C">
      <w:pgSz w:w="11906" w:h="16838"/>
      <w:pgMar w:top="567" w:right="282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5F"/>
    <w:rsid w:val="000F6691"/>
    <w:rsid w:val="0010112E"/>
    <w:rsid w:val="00132874"/>
    <w:rsid w:val="00156EBD"/>
    <w:rsid w:val="00195A6D"/>
    <w:rsid w:val="001A78CF"/>
    <w:rsid w:val="001D06F7"/>
    <w:rsid w:val="002874B1"/>
    <w:rsid w:val="002A676E"/>
    <w:rsid w:val="0039061A"/>
    <w:rsid w:val="003D7FEA"/>
    <w:rsid w:val="004465CE"/>
    <w:rsid w:val="005418E3"/>
    <w:rsid w:val="005432FD"/>
    <w:rsid w:val="0057314D"/>
    <w:rsid w:val="005C5908"/>
    <w:rsid w:val="005D739B"/>
    <w:rsid w:val="005F4162"/>
    <w:rsid w:val="00653B77"/>
    <w:rsid w:val="006908E5"/>
    <w:rsid w:val="006A425F"/>
    <w:rsid w:val="006E5A8C"/>
    <w:rsid w:val="0078760D"/>
    <w:rsid w:val="008B6BA7"/>
    <w:rsid w:val="009657C7"/>
    <w:rsid w:val="00A51731"/>
    <w:rsid w:val="00B37FD4"/>
    <w:rsid w:val="00BB20C8"/>
    <w:rsid w:val="00C65AAE"/>
    <w:rsid w:val="00CA7FBC"/>
    <w:rsid w:val="00CD617D"/>
    <w:rsid w:val="00D31920"/>
    <w:rsid w:val="00DB17E7"/>
    <w:rsid w:val="00DD7FAD"/>
    <w:rsid w:val="00E27937"/>
    <w:rsid w:val="00E70E66"/>
    <w:rsid w:val="00F6299B"/>
    <w:rsid w:val="00F82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1920"/>
  </w:style>
  <w:style w:type="character" w:styleId="a3">
    <w:name w:val="Hyperlink"/>
    <w:basedOn w:val="a0"/>
    <w:uiPriority w:val="99"/>
    <w:semiHidden/>
    <w:unhideWhenUsed/>
    <w:rsid w:val="00D319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1920"/>
  </w:style>
  <w:style w:type="character" w:styleId="a3">
    <w:name w:val="Hyperlink"/>
    <w:basedOn w:val="a0"/>
    <w:uiPriority w:val="99"/>
    <w:semiHidden/>
    <w:unhideWhenUsed/>
    <w:rsid w:val="00D319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BEC50-33D0-4721-BB70-10F7067A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Библиотека_Маша</cp:lastModifiedBy>
  <cp:revision>6</cp:revision>
  <dcterms:created xsi:type="dcterms:W3CDTF">2016-04-11T00:49:00Z</dcterms:created>
  <dcterms:modified xsi:type="dcterms:W3CDTF">2016-04-11T01:43:00Z</dcterms:modified>
</cp:coreProperties>
</file>