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BE" w:rsidRDefault="008549BE" w:rsidP="00D60A9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0A9E" w:rsidRPr="00D60A9E" w:rsidRDefault="00D60A9E" w:rsidP="00D60A9E">
      <w:pPr>
        <w:spacing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br/>
        <w:t>о региональном конкурсе «Семья года 201</w:t>
      </w:r>
      <w:r w:rsidR="00C13C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60A9E" w:rsidRPr="00C73E0A" w:rsidRDefault="00D60A9E" w:rsidP="00C13C1E">
      <w:pPr>
        <w:pStyle w:val="a3"/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hanging="1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73E0A" w:rsidRPr="00C73E0A" w:rsidRDefault="00C73E0A" w:rsidP="00C73E0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0A9E" w:rsidRPr="00D60A9E" w:rsidRDefault="00D60A9E" w:rsidP="00D60A9E">
      <w:pPr>
        <w:pStyle w:val="a3"/>
        <w:numPr>
          <w:ilvl w:val="1"/>
          <w:numId w:val="1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определяет порядок организации и проведения регионального конкурса «Семья года - 201</w:t>
      </w:r>
      <w:r w:rsidR="00C13C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60A9E" w:rsidRPr="00D60A9E" w:rsidRDefault="00D60A9E" w:rsidP="00D60A9E">
      <w:pPr>
        <w:pStyle w:val="a3"/>
        <w:numPr>
          <w:ilvl w:val="1"/>
          <w:numId w:val="1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Региональный конкурс проводится в соответствии с Планом мероприятий на 2015 - 2018 годы по реализации первого этапа Концепции государственной семейной политики в Российской Федерации на период до 2025 года, утвержденным распоряжением Правительства Российской Федерации от 9 апреля 2015 г. № 607-р.</w:t>
      </w:r>
    </w:p>
    <w:p w:rsidR="00D60A9E" w:rsidRDefault="00D60A9E" w:rsidP="00D60A9E">
      <w:pPr>
        <w:pStyle w:val="a3"/>
        <w:numPr>
          <w:ilvl w:val="1"/>
          <w:numId w:val="17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Проведение регионального конкурса проходит под девизом «Моя семья – моя Россия»</w:t>
      </w:r>
    </w:p>
    <w:p w:rsidR="00C73E0A" w:rsidRPr="00D60A9E" w:rsidRDefault="00C73E0A" w:rsidP="00C73E0A">
      <w:pPr>
        <w:pStyle w:val="a3"/>
        <w:tabs>
          <w:tab w:val="left" w:pos="1134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0A9E" w:rsidRPr="00C73E0A" w:rsidRDefault="00D60A9E" w:rsidP="00C73E0A">
      <w:pPr>
        <w:pStyle w:val="a3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spacing w:before="100" w:beforeAutospacing="1" w:after="100" w:afterAutospacing="1" w:line="240" w:lineRule="auto"/>
        <w:ind w:left="0"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ВСЕРОССИЙСКОГО КОНКУРСА</w:t>
      </w:r>
    </w:p>
    <w:p w:rsidR="00D60A9E" w:rsidRPr="00D60A9E" w:rsidRDefault="00D60A9E" w:rsidP="00D60A9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A9E">
        <w:rPr>
          <w:rFonts w:ascii="Times New Roman" w:hAnsi="Times New Roman"/>
          <w:sz w:val="28"/>
          <w:szCs w:val="28"/>
          <w:lang w:eastAsia="ru-RU"/>
        </w:rPr>
        <w:t>2.1. Цель:</w:t>
      </w:r>
    </w:p>
    <w:p w:rsidR="00D60A9E" w:rsidRDefault="00D60A9E" w:rsidP="00D60A9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A9E">
        <w:rPr>
          <w:rFonts w:ascii="Times New Roman" w:hAnsi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ответственного родительства.</w:t>
      </w:r>
    </w:p>
    <w:p w:rsidR="00D60A9E" w:rsidRDefault="00D60A9E" w:rsidP="00D60A9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2.2. Задачи:</w:t>
      </w:r>
    </w:p>
    <w:p w:rsidR="00D60A9E" w:rsidRDefault="00D60A9E" w:rsidP="00D60A9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положительного опыта социально-ответственных семей, семейных династий, 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C73E0A" w:rsidRDefault="00C73E0A" w:rsidP="00D60A9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института семьи, повышение имиджа материнства, отцовства и детства. </w:t>
      </w:r>
    </w:p>
    <w:p w:rsidR="00C73E0A" w:rsidRDefault="00C73E0A" w:rsidP="00D60A9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E0A" w:rsidRPr="00C73E0A" w:rsidRDefault="00C73E0A" w:rsidP="00C73E0A">
      <w:pPr>
        <w:pStyle w:val="a3"/>
        <w:numPr>
          <w:ilvl w:val="0"/>
          <w:numId w:val="17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НОМИНАЦИИ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C73E0A" w:rsidRPr="00C73E0A" w:rsidRDefault="00C73E0A" w:rsidP="00C73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E0A" w:rsidRPr="00C73E0A" w:rsidRDefault="00C73E0A" w:rsidP="00C73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Региональный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проводится по следующим 5-ти номинациям: </w:t>
      </w:r>
    </w:p>
    <w:p w:rsidR="00C73E0A" w:rsidRPr="00C73E0A" w:rsidRDefault="00C73E0A" w:rsidP="00C73E0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Cs/>
          <w:sz w:val="28"/>
          <w:szCs w:val="28"/>
          <w:lang w:eastAsia="ru-RU"/>
        </w:rPr>
        <w:t>«Многодетная семья»;</w:t>
      </w:r>
    </w:p>
    <w:p w:rsidR="00C73E0A" w:rsidRPr="00C73E0A" w:rsidRDefault="00C73E0A" w:rsidP="00C73E0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Cs/>
          <w:sz w:val="28"/>
          <w:szCs w:val="28"/>
          <w:lang w:eastAsia="ru-RU"/>
        </w:rPr>
        <w:t>«Молодая семья»;</w:t>
      </w:r>
    </w:p>
    <w:p w:rsidR="00C73E0A" w:rsidRPr="00C73E0A" w:rsidRDefault="00C73E0A" w:rsidP="00C73E0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Cs/>
          <w:sz w:val="28"/>
          <w:szCs w:val="28"/>
          <w:lang w:eastAsia="ru-RU"/>
        </w:rPr>
        <w:t>«Сельская семья»;</w:t>
      </w:r>
    </w:p>
    <w:p w:rsidR="00C73E0A" w:rsidRPr="00C73E0A" w:rsidRDefault="00C73E0A" w:rsidP="00C73E0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3E0A">
        <w:rPr>
          <w:rFonts w:ascii="Times New Roman" w:hAnsi="Times New Roman"/>
          <w:sz w:val="28"/>
          <w:szCs w:val="28"/>
        </w:rPr>
        <w:t>«Золотая семья России»;</w:t>
      </w:r>
    </w:p>
    <w:p w:rsidR="00C73E0A" w:rsidRPr="00C73E0A" w:rsidRDefault="00C73E0A" w:rsidP="00C73E0A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426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3E0A">
        <w:rPr>
          <w:rFonts w:ascii="Times New Roman" w:hAnsi="Times New Roman"/>
          <w:sz w:val="28"/>
          <w:szCs w:val="28"/>
        </w:rPr>
        <w:t>«Семья – хранитель традиций»</w:t>
      </w:r>
      <w:r w:rsidRPr="00C73E0A">
        <w:rPr>
          <w:rFonts w:ascii="Times New Roman" w:hAnsi="Times New Roman"/>
          <w:i/>
          <w:sz w:val="28"/>
          <w:szCs w:val="28"/>
        </w:rPr>
        <w:t>.</w:t>
      </w:r>
    </w:p>
    <w:p w:rsidR="00C73E0A" w:rsidRDefault="00821BD4" w:rsidP="00821B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21B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Наименования и количество номинаций могут корректироваться по решению Организационного комитета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</w:t>
      </w:r>
      <w:r w:rsidRPr="00821BD4">
        <w:rPr>
          <w:rFonts w:ascii="Times New Roman" w:eastAsia="Times New Roman" w:hAnsi="Times New Roman"/>
          <w:bCs/>
          <w:sz w:val="28"/>
          <w:szCs w:val="28"/>
          <w:lang w:eastAsia="ru-RU"/>
        </w:rPr>
        <w:t>Всероссийского конкурса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21BD4" w:rsidRDefault="00821BD4" w:rsidP="00821B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1BD4" w:rsidRPr="00C73E0A" w:rsidRDefault="00821BD4" w:rsidP="00821BD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73E0A" w:rsidRPr="00C73E0A" w:rsidRDefault="00C73E0A" w:rsidP="00C73E0A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2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УЧАСТНИКИ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РЕГИОНАЛЬНОГО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C73E0A" w:rsidRPr="00E710D4" w:rsidRDefault="00C73E0A" w:rsidP="00C73E0A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E0A" w:rsidRPr="00E710D4" w:rsidRDefault="00C73E0A" w:rsidP="00C73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Участниками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могут быть: </w:t>
      </w:r>
    </w:p>
    <w:p w:rsidR="00C73E0A" w:rsidRPr="00E710D4" w:rsidRDefault="00C73E0A" w:rsidP="00C73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C73E0A" w:rsidRPr="00E710D4" w:rsidRDefault="00C73E0A" w:rsidP="00C73E0A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710D4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C73E0A" w:rsidRPr="00E710D4" w:rsidRDefault="00C73E0A" w:rsidP="00C73E0A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710D4">
        <w:rPr>
          <w:rFonts w:eastAsia="Times New Roman"/>
          <w:sz w:val="28"/>
          <w:szCs w:val="28"/>
          <w:lang w:eastAsia="ru-RU"/>
        </w:rPr>
        <w:t>семьи, члены которых активно участвуют (участвовали) в жизни города (района), области, страны, отмечены муниципальными, региональными, федеральными, общественными наградами/поощрениями;</w:t>
      </w:r>
      <w:proofErr w:type="gramEnd"/>
    </w:p>
    <w:p w:rsidR="00C73E0A" w:rsidRPr="00E710D4" w:rsidRDefault="00C73E0A" w:rsidP="00C73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>семьи, уделяющие внимание эстетическому воспитанию детей, приобщению их к творчеству и искусству, культурно – историческому наследию, национальной культуре.</w:t>
      </w:r>
    </w:p>
    <w:p w:rsidR="00C73E0A" w:rsidRPr="00E710D4" w:rsidRDefault="00C73E0A" w:rsidP="00C73E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 xml:space="preserve">4.2. Участники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регионального</w:t>
      </w:r>
      <w:r w:rsidRPr="00E710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должны быть гражданами Российской Федерации, проживающими на территории Российской Федерации и состоящими в зарегистрированном браке, воспитывающими (или воспитавшими) детей.</w:t>
      </w:r>
    </w:p>
    <w:p w:rsidR="00C73E0A" w:rsidRPr="00E710D4" w:rsidRDefault="00C73E0A" w:rsidP="00C7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4.3. Критерии отбора конкурсантов для участия во Всероссийском конкурсе по номинациям</w:t>
      </w:r>
    </w:p>
    <w:p w:rsidR="00C73E0A" w:rsidRPr="00E710D4" w:rsidRDefault="00C73E0A" w:rsidP="00C73E0A">
      <w:pPr>
        <w:pStyle w:val="ConsPlusNormal"/>
        <w:ind w:firstLine="709"/>
        <w:jc w:val="both"/>
        <w:rPr>
          <w:sz w:val="28"/>
          <w:szCs w:val="28"/>
        </w:rPr>
      </w:pPr>
      <w:r w:rsidRPr="00E710D4">
        <w:rPr>
          <w:rFonts w:eastAsia="Times New Roman"/>
          <w:bCs/>
          <w:sz w:val="28"/>
          <w:szCs w:val="28"/>
          <w:lang w:eastAsia="ru-RU"/>
        </w:rPr>
        <w:t xml:space="preserve">4.3.1. </w:t>
      </w:r>
      <w:r w:rsidRPr="00C73E0A">
        <w:rPr>
          <w:rFonts w:eastAsia="Times New Roman"/>
          <w:b/>
          <w:bCs/>
          <w:sz w:val="28"/>
          <w:szCs w:val="28"/>
          <w:lang w:eastAsia="ru-RU"/>
        </w:rPr>
        <w:t>В номинации «Многодетная семья»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принимают участие семьи, которые</w:t>
      </w:r>
      <w:r>
        <w:rPr>
          <w:rFonts w:eastAsia="Times New Roman"/>
          <w:bCs/>
          <w:sz w:val="28"/>
          <w:szCs w:val="28"/>
          <w:lang w:eastAsia="ru-RU"/>
        </w:rPr>
        <w:t xml:space="preserve"> успешно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воспитывают (или воспитали) пятерых и более детей, </w:t>
      </w:r>
      <w:r>
        <w:rPr>
          <w:rFonts w:eastAsia="Times New Roman"/>
          <w:bCs/>
          <w:sz w:val="28"/>
          <w:szCs w:val="28"/>
          <w:lang w:eastAsia="ru-RU"/>
        </w:rPr>
        <w:t xml:space="preserve">в </w:t>
      </w:r>
      <w:r w:rsidRPr="00720C80">
        <w:rPr>
          <w:rFonts w:eastAsia="Times New Roman"/>
          <w:bCs/>
          <w:sz w:val="28"/>
          <w:szCs w:val="28"/>
          <w:lang w:eastAsia="ru-RU"/>
        </w:rPr>
        <w:t>том числе приёмных,  находящихся под опекой</w:t>
      </w:r>
      <w:r>
        <w:rPr>
          <w:rFonts w:eastAsia="Times New Roman"/>
          <w:bCs/>
          <w:sz w:val="28"/>
          <w:szCs w:val="28"/>
          <w:lang w:eastAsia="ru-RU"/>
        </w:rPr>
        <w:t>;</w:t>
      </w:r>
      <w:r w:rsidRPr="00720C8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активно участвуют в социально значимых мероприятиях и общественной жизни района/города/области, </w:t>
      </w:r>
      <w:r w:rsidRPr="00442BB2">
        <w:rPr>
          <w:sz w:val="28"/>
          <w:szCs w:val="28"/>
        </w:rPr>
        <w:t>развивают духовно-нравственные качества, творческие способности членов семьи.</w:t>
      </w:r>
    </w:p>
    <w:p w:rsidR="00C73E0A" w:rsidRPr="00E710D4" w:rsidRDefault="00C73E0A" w:rsidP="00C73E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4.3.2. 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«Молодая семья»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молодые семьи (возраст супругов – до 35 лет), воспитывающие одного и более детей, занимающиеся общественно-полезной трудовой или творческой деятельностью, </w:t>
      </w:r>
      <w:r w:rsidRPr="004A14C7">
        <w:rPr>
          <w:rFonts w:ascii="Times New Roman" w:eastAsia="Times New Roman" w:hAnsi="Times New Roman"/>
          <w:bCs/>
          <w:sz w:val="28"/>
          <w:szCs w:val="28"/>
          <w:lang w:eastAsia="ru-RU"/>
        </w:rPr>
        <w:t>уделяющие большое внимание занятиям физической культурой и спортом, ведущ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ие</w:t>
      </w:r>
      <w:r w:rsidRPr="004A14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здоровый образ жизни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73E0A" w:rsidRPr="00E710D4" w:rsidRDefault="00C73E0A" w:rsidP="00C7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4.3.4. 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«Сельская семья»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C73E0A" w:rsidRPr="00E710D4" w:rsidRDefault="00C73E0A" w:rsidP="00C7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4.3.5. 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«Золотая семья России»</w:t>
      </w:r>
      <w:r w:rsidRPr="00973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члены которых прожили в зарегистрированном браке не менее      50 лет, являются примером приверженности семейным ценностям, укрепления многопоколенных связей, гражданственности </w:t>
      </w:r>
      <w:r w:rsidRPr="00C71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C71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патриотизма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73E0A" w:rsidRPr="00E710D4" w:rsidRDefault="00C73E0A" w:rsidP="00C73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4.2.6. 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</w:t>
      </w:r>
      <w:r w:rsidRPr="00C73E0A">
        <w:rPr>
          <w:rFonts w:ascii="Times New Roman" w:hAnsi="Times New Roman"/>
          <w:b/>
          <w:sz w:val="28"/>
          <w:szCs w:val="28"/>
        </w:rPr>
        <w:t>Семья – хранитель традиций</w:t>
      </w: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принимают участие семьи,  сохраняющие традиции</w:t>
      </w:r>
      <w:r w:rsidRPr="00E710D4"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национальной культуры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>, обычаи семьи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710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историю своего 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приверженность семейной профессии</w:t>
      </w:r>
      <w:r w:rsidRPr="00E710D4">
        <w:rPr>
          <w:rFonts w:ascii="Times New Roman" w:eastAsia="Times New Roman" w:hAnsi="Times New Roman"/>
          <w:bCs/>
          <w:sz w:val="28"/>
          <w:szCs w:val="27"/>
          <w:lang w:eastAsia="ru-RU"/>
        </w:rPr>
        <w:t>.</w:t>
      </w:r>
    </w:p>
    <w:p w:rsidR="00C73E0A" w:rsidRDefault="00C73E0A" w:rsidP="00C73E0A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E0A" w:rsidRDefault="00C73E0A" w:rsidP="00C73E0A">
      <w:pPr>
        <w:spacing w:before="100" w:beforeAutospacing="1" w:after="100" w:afterAutospacing="1" w:line="240" w:lineRule="auto"/>
        <w:ind w:left="72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0A9E" w:rsidRPr="00C73E0A" w:rsidRDefault="00C73E0A" w:rsidP="00C73E0A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ПРОВЕДЕНИЯ РЕГИОНАЛЬНОГО КОНКУРСА</w:t>
      </w:r>
    </w:p>
    <w:p w:rsidR="00C73E0A" w:rsidRPr="00C73E0A" w:rsidRDefault="00C73E0A" w:rsidP="00C73E0A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E0A" w:rsidRDefault="00D60A9E" w:rsidP="00C73E0A">
      <w:pPr>
        <w:pStyle w:val="a3"/>
        <w:numPr>
          <w:ilvl w:val="1"/>
          <w:numId w:val="17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и проведение </w:t>
      </w:r>
      <w:r w:rsidR="00C73E0A"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осуществляет </w:t>
      </w:r>
      <w:r w:rsidR="00C73E0A" w:rsidRPr="00C73E0A">
        <w:rPr>
          <w:rFonts w:ascii="Times New Roman" w:eastAsia="Times New Roman" w:hAnsi="Times New Roman"/>
          <w:sz w:val="28"/>
          <w:szCs w:val="28"/>
          <w:lang w:eastAsia="ru-RU"/>
        </w:rPr>
        <w:t>оргкомитет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</w:t>
      </w:r>
      <w:r w:rsidR="00C73E0A"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конкурса «Семья года – 201</w:t>
      </w:r>
      <w:r w:rsidR="00821B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C73E0A" w:rsidRPr="00C73E0A">
        <w:rPr>
          <w:rFonts w:ascii="Times New Roman" w:eastAsia="Times New Roman" w:hAnsi="Times New Roman"/>
          <w:sz w:val="28"/>
          <w:szCs w:val="28"/>
          <w:lang w:eastAsia="ru-RU"/>
        </w:rPr>
        <w:t>Оргкомитет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) в со</w:t>
      </w:r>
      <w:r w:rsidR="005D233F">
        <w:rPr>
          <w:rFonts w:ascii="Times New Roman" w:eastAsia="Times New Roman" w:hAnsi="Times New Roman"/>
          <w:sz w:val="28"/>
          <w:szCs w:val="28"/>
          <w:lang w:eastAsia="ru-RU"/>
        </w:rPr>
        <w:t>ставе согласно П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риложению № </w:t>
      </w:r>
      <w:r w:rsidR="00C934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73E0A" w:rsidRDefault="00C73E0A" w:rsidP="00C73E0A">
      <w:pPr>
        <w:pStyle w:val="a3"/>
        <w:numPr>
          <w:ilvl w:val="1"/>
          <w:numId w:val="17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Оргкомитет</w:t>
      </w:r>
      <w:r w:rsidR="00D60A9E"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руководствуется Положением о 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региональном </w:t>
      </w:r>
      <w:r w:rsidR="00D60A9E" w:rsidRPr="00C73E0A">
        <w:rPr>
          <w:rFonts w:ascii="Times New Roman" w:eastAsia="Times New Roman" w:hAnsi="Times New Roman"/>
          <w:sz w:val="28"/>
          <w:szCs w:val="28"/>
          <w:lang w:eastAsia="ru-RU"/>
        </w:rPr>
        <w:t>конкурсе.</w:t>
      </w:r>
    </w:p>
    <w:p w:rsidR="00C73E0A" w:rsidRDefault="00D60A9E" w:rsidP="00C73E0A">
      <w:pPr>
        <w:pStyle w:val="a3"/>
        <w:numPr>
          <w:ilvl w:val="1"/>
          <w:numId w:val="17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В функции 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>Оргкомитета входит:</w:t>
      </w:r>
    </w:p>
    <w:p w:rsidR="00C73E0A" w:rsidRDefault="00D60A9E" w:rsidP="00C73E0A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деятельности по подготовке 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>му проведению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конкурса;</w:t>
      </w:r>
    </w:p>
    <w:p w:rsidR="00C73E0A" w:rsidRDefault="00D60A9E" w:rsidP="00C73E0A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порядка предоставления материалов для участия в 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>региональном конкурсе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07C4" w:rsidRDefault="00D60A9E" w:rsidP="00AD07C4">
      <w:pPr>
        <w:pStyle w:val="a3"/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освещения информации о проведении </w:t>
      </w:r>
      <w:r w:rsid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>конкурса в средс</w:t>
      </w:r>
      <w:r w:rsidR="00AD07C4">
        <w:rPr>
          <w:rFonts w:ascii="Times New Roman" w:eastAsia="Times New Roman" w:hAnsi="Times New Roman"/>
          <w:sz w:val="28"/>
          <w:szCs w:val="28"/>
          <w:lang w:eastAsia="ru-RU"/>
        </w:rPr>
        <w:t>твах массовой информации.</w:t>
      </w:r>
    </w:p>
    <w:p w:rsidR="00821BD4" w:rsidRDefault="00AD07C4" w:rsidP="00821BD4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BD4">
        <w:rPr>
          <w:rFonts w:ascii="Times New Roman" w:eastAsia="Times New Roman" w:hAnsi="Times New Roman"/>
          <w:sz w:val="28"/>
          <w:szCs w:val="28"/>
          <w:lang w:eastAsia="ru-RU"/>
        </w:rPr>
        <w:t>Решения Оргкомитета</w:t>
      </w:r>
      <w:r w:rsidR="00D60A9E" w:rsidRPr="00821BD4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считаются правомочными, если на них присутствуют более полови</w:t>
      </w:r>
      <w:r w:rsidRPr="00821BD4">
        <w:rPr>
          <w:rFonts w:ascii="Times New Roman" w:eastAsia="Times New Roman" w:hAnsi="Times New Roman"/>
          <w:sz w:val="28"/>
          <w:szCs w:val="28"/>
          <w:lang w:eastAsia="ru-RU"/>
        </w:rPr>
        <w:t>ны членов.</w:t>
      </w:r>
    </w:p>
    <w:p w:rsidR="00821BD4" w:rsidRPr="00821BD4" w:rsidRDefault="00821BD4" w:rsidP="00821BD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BD4">
        <w:rPr>
          <w:rFonts w:ascii="Times New Roman" w:eastAsia="Times New Roman" w:hAnsi="Times New Roman"/>
          <w:sz w:val="28"/>
          <w:szCs w:val="28"/>
          <w:lang w:eastAsia="ru-RU"/>
        </w:rPr>
        <w:t xml:space="preserve">5.4.1. Оргкомитет формируется </w:t>
      </w:r>
      <w:proofErr w:type="gramStart"/>
      <w:r w:rsidRPr="00821BD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821B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Федерального Собрания Российской Федерации;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исполнительных органов государственной власти;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организаторов Всероссийского конкурса;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некоммерческих, общественных, научных и образовательных организаций;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бизнес-структур</w:t>
      </w:r>
      <w:proofErr w:type="gramEnd"/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21BD4" w:rsidRPr="00CE4990" w:rsidRDefault="00821BD4" w:rsidP="00821BD4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общественных деятелей, деятелей культуры и спорта.</w:t>
      </w:r>
    </w:p>
    <w:p w:rsidR="00821BD4" w:rsidRDefault="00821BD4" w:rsidP="00821B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/>
          <w:sz w:val="28"/>
          <w:szCs w:val="28"/>
          <w:lang w:eastAsia="ru-RU"/>
        </w:rPr>
        <w:t>Для участия в работе Оргкомитета могут привлекаться эксперты и специалисты, занимающиеся вопросами семейной политики.</w:t>
      </w:r>
    </w:p>
    <w:p w:rsidR="00D60A9E" w:rsidRPr="00C73E0A" w:rsidRDefault="00D60A9E" w:rsidP="00C73E0A">
      <w:pPr>
        <w:pStyle w:val="a3"/>
        <w:numPr>
          <w:ilvl w:val="1"/>
          <w:numId w:val="17"/>
        </w:numPr>
        <w:spacing w:after="24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AD07C4">
        <w:rPr>
          <w:rFonts w:ascii="Times New Roman" w:eastAsia="Times New Roman" w:hAnsi="Times New Roman"/>
          <w:sz w:val="28"/>
          <w:szCs w:val="28"/>
          <w:lang w:eastAsia="ru-RU"/>
        </w:rPr>
        <w:t>Оргкомитета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оформляются протоколом, который подписывают председатель и члены рабочей группы. В случае отсутствия председателя </w:t>
      </w:r>
      <w:r w:rsidR="00AD07C4">
        <w:rPr>
          <w:rFonts w:ascii="Times New Roman" w:eastAsia="Times New Roman" w:hAnsi="Times New Roman"/>
          <w:sz w:val="28"/>
          <w:szCs w:val="28"/>
          <w:lang w:eastAsia="ru-RU"/>
        </w:rPr>
        <w:t>Оргкомитета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подписывается его заместителем.</w:t>
      </w:r>
      <w:r w:rsidRPr="00C73E0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60A9E" w:rsidRPr="00EE0C2B" w:rsidRDefault="00EE0C2B" w:rsidP="00EE0C2B">
      <w:pPr>
        <w:pStyle w:val="a3"/>
        <w:numPr>
          <w:ilvl w:val="0"/>
          <w:numId w:val="17"/>
        </w:numPr>
        <w:tabs>
          <w:tab w:val="left" w:pos="851"/>
        </w:tabs>
        <w:spacing w:before="100" w:beforeAutospacing="1" w:after="100" w:afterAutospacing="1" w:line="240" w:lineRule="auto"/>
        <w:ind w:left="0" w:firstLine="6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60A9E" w:rsidRPr="00EE0C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и подведение итогов фестиваля-конкурса</w:t>
      </w:r>
    </w:p>
    <w:p w:rsidR="002D4BFE" w:rsidRPr="000478F5" w:rsidRDefault="00D60A9E" w:rsidP="00821BD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8F5">
        <w:rPr>
          <w:rFonts w:ascii="Times New Roman" w:hAnsi="Times New Roman"/>
          <w:sz w:val="28"/>
          <w:szCs w:val="28"/>
          <w:lang w:eastAsia="ru-RU"/>
        </w:rPr>
        <w:t xml:space="preserve">6.1. Первый этап </w:t>
      </w:r>
      <w:r w:rsidR="002D4BFE" w:rsidRPr="000478F5">
        <w:rPr>
          <w:rFonts w:ascii="Times New Roman" w:hAnsi="Times New Roman"/>
          <w:sz w:val="28"/>
          <w:szCs w:val="28"/>
          <w:lang w:eastAsia="ru-RU"/>
        </w:rPr>
        <w:t xml:space="preserve">регионального </w:t>
      </w:r>
      <w:r w:rsidR="00821BD4">
        <w:rPr>
          <w:rFonts w:ascii="Times New Roman" w:hAnsi="Times New Roman"/>
          <w:sz w:val="28"/>
          <w:szCs w:val="28"/>
          <w:lang w:eastAsia="ru-RU"/>
        </w:rPr>
        <w:t xml:space="preserve">конкурса в себя включает </w:t>
      </w:r>
      <w:r w:rsidRPr="000478F5">
        <w:rPr>
          <w:rFonts w:ascii="Times New Roman" w:hAnsi="Times New Roman"/>
          <w:sz w:val="28"/>
          <w:szCs w:val="28"/>
          <w:lang w:eastAsia="ru-RU"/>
        </w:rPr>
        <w:t xml:space="preserve">информационную кампанию о </w:t>
      </w:r>
      <w:r w:rsidR="002D4BFE" w:rsidRPr="000478F5">
        <w:rPr>
          <w:rFonts w:ascii="Times New Roman" w:hAnsi="Times New Roman"/>
          <w:sz w:val="28"/>
          <w:szCs w:val="28"/>
          <w:lang w:eastAsia="ru-RU"/>
        </w:rPr>
        <w:t xml:space="preserve">региональном </w:t>
      </w:r>
      <w:r w:rsidR="00821BD4">
        <w:rPr>
          <w:rFonts w:ascii="Times New Roman" w:hAnsi="Times New Roman"/>
          <w:sz w:val="28"/>
          <w:szCs w:val="28"/>
          <w:lang w:eastAsia="ru-RU"/>
        </w:rPr>
        <w:t xml:space="preserve">конкурсе, </w:t>
      </w:r>
      <w:r w:rsidRPr="000478F5">
        <w:rPr>
          <w:rFonts w:ascii="Times New Roman" w:hAnsi="Times New Roman"/>
          <w:sz w:val="28"/>
          <w:szCs w:val="28"/>
          <w:lang w:eastAsia="ru-RU"/>
        </w:rPr>
        <w:t xml:space="preserve">регистрацию участников </w:t>
      </w:r>
      <w:r w:rsidR="002D4BFE" w:rsidRPr="000478F5">
        <w:rPr>
          <w:rFonts w:ascii="Times New Roman" w:hAnsi="Times New Roman"/>
          <w:sz w:val="28"/>
          <w:szCs w:val="28"/>
          <w:lang w:eastAsia="ru-RU"/>
        </w:rPr>
        <w:t>регионального конкурса.</w:t>
      </w:r>
    </w:p>
    <w:p w:rsidR="000478F5" w:rsidRPr="000478F5" w:rsidRDefault="002D4BFE" w:rsidP="000478F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8F5">
        <w:rPr>
          <w:rFonts w:ascii="Times New Roman" w:hAnsi="Times New Roman"/>
          <w:sz w:val="28"/>
          <w:szCs w:val="28"/>
          <w:lang w:eastAsia="ru-RU"/>
        </w:rPr>
        <w:t>6.2. Второй этап регионального конкурса в себя включает</w:t>
      </w:r>
      <w:r w:rsidR="00821B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78F5">
        <w:rPr>
          <w:rFonts w:ascii="Times New Roman" w:hAnsi="Times New Roman"/>
          <w:sz w:val="28"/>
          <w:szCs w:val="28"/>
          <w:lang w:eastAsia="ru-RU"/>
        </w:rPr>
        <w:t>обра</w:t>
      </w:r>
      <w:r w:rsidR="00821BD4">
        <w:rPr>
          <w:rFonts w:ascii="Times New Roman" w:hAnsi="Times New Roman"/>
          <w:sz w:val="28"/>
          <w:szCs w:val="28"/>
          <w:lang w:eastAsia="ru-RU"/>
        </w:rPr>
        <w:t xml:space="preserve">ботку представленной информации и </w:t>
      </w:r>
      <w:r w:rsidR="00D60A9E" w:rsidRPr="000478F5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 w:rsidRPr="000478F5">
        <w:rPr>
          <w:rFonts w:ascii="Times New Roman" w:hAnsi="Times New Roman"/>
          <w:sz w:val="28"/>
          <w:szCs w:val="28"/>
          <w:lang w:eastAsia="ru-RU"/>
        </w:rPr>
        <w:t>победителей в каждой из номинаций</w:t>
      </w:r>
      <w:r w:rsidR="00D60A9E" w:rsidRPr="000478F5">
        <w:rPr>
          <w:rFonts w:ascii="Times New Roman" w:hAnsi="Times New Roman"/>
          <w:sz w:val="28"/>
          <w:szCs w:val="28"/>
          <w:lang w:eastAsia="ru-RU"/>
        </w:rPr>
        <w:t>.</w:t>
      </w:r>
    </w:p>
    <w:p w:rsidR="000478F5" w:rsidRPr="00EE0C2B" w:rsidRDefault="00EE0C2B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Заявки на участие в </w:t>
      </w:r>
      <w:r w:rsidR="002D4BFE" w:rsidRPr="00EE0C2B">
        <w:rPr>
          <w:rFonts w:ascii="Times New Roman" w:hAnsi="Times New Roman"/>
          <w:sz w:val="28"/>
          <w:szCs w:val="28"/>
          <w:lang w:eastAsia="ru-RU"/>
        </w:rPr>
        <w:t xml:space="preserve">региональном </w:t>
      </w:r>
      <w:r w:rsidR="00C37B94">
        <w:rPr>
          <w:rFonts w:ascii="Times New Roman" w:hAnsi="Times New Roman"/>
          <w:sz w:val="28"/>
          <w:szCs w:val="28"/>
          <w:lang w:eastAsia="ru-RU"/>
        </w:rPr>
        <w:t xml:space="preserve">конкурсе подаются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C37B94">
        <w:rPr>
          <w:rFonts w:ascii="Times New Roman" w:hAnsi="Times New Roman"/>
          <w:sz w:val="28"/>
          <w:szCs w:val="28"/>
          <w:lang w:eastAsia="ru-RU"/>
        </w:rPr>
        <w:t>14</w:t>
      </w:r>
      <w:r w:rsidR="00721729" w:rsidRPr="00EE0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44E">
        <w:rPr>
          <w:rFonts w:ascii="Times New Roman" w:hAnsi="Times New Roman"/>
          <w:sz w:val="28"/>
          <w:szCs w:val="28"/>
          <w:lang w:eastAsia="ru-RU"/>
        </w:rPr>
        <w:t>мая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C9344E">
        <w:rPr>
          <w:rFonts w:ascii="Times New Roman" w:hAnsi="Times New Roman"/>
          <w:sz w:val="28"/>
          <w:szCs w:val="28"/>
          <w:lang w:eastAsia="ru-RU"/>
        </w:rPr>
        <w:t>8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37B9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по адр</w:t>
      </w:r>
      <w:r w:rsidR="00F4417E">
        <w:rPr>
          <w:rFonts w:ascii="Times New Roman" w:hAnsi="Times New Roman"/>
          <w:sz w:val="28"/>
          <w:szCs w:val="28"/>
          <w:lang w:eastAsia="ru-RU"/>
        </w:rPr>
        <w:t>е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су</w:t>
      </w:r>
      <w:proofErr w:type="gramStart"/>
      <w:r w:rsidR="000478F5" w:rsidRPr="00EE0C2B">
        <w:rPr>
          <w:rFonts w:ascii="Times New Roman" w:hAnsi="Times New Roman"/>
          <w:sz w:val="28"/>
          <w:szCs w:val="28"/>
          <w:lang w:eastAsia="ru-RU"/>
        </w:rPr>
        <w:t>:</w:t>
      </w:r>
      <w:r w:rsidR="00C37B94">
        <w:rPr>
          <w:rFonts w:ascii="Times New Roman" w:hAnsi="Times New Roman"/>
          <w:sz w:val="28"/>
          <w:szCs w:val="28"/>
          <w:lang w:eastAsia="ru-RU"/>
        </w:rPr>
        <w:t>Т</w:t>
      </w:r>
      <w:proofErr w:type="gramEnd"/>
      <w:r w:rsidR="00C37B94">
        <w:rPr>
          <w:rFonts w:ascii="Times New Roman" w:hAnsi="Times New Roman"/>
          <w:sz w:val="28"/>
          <w:szCs w:val="28"/>
          <w:lang w:eastAsia="ru-RU"/>
        </w:rPr>
        <w:t xml:space="preserve">амбовка, Ленинская 90, каб. 18 </w:t>
      </w:r>
      <w:r w:rsidR="005D233F">
        <w:rPr>
          <w:rFonts w:ascii="Times New Roman" w:hAnsi="Times New Roman"/>
          <w:sz w:val="28"/>
          <w:szCs w:val="28"/>
          <w:lang w:eastAsia="ru-RU"/>
        </w:rPr>
        <w:t xml:space="preserve"> с соответствии  Приложением №2 и №3</w:t>
      </w:r>
      <w:r w:rsidR="00C37B94">
        <w:rPr>
          <w:rFonts w:ascii="Times New Roman" w:hAnsi="Times New Roman"/>
          <w:sz w:val="28"/>
          <w:szCs w:val="28"/>
          <w:lang w:eastAsia="ru-RU"/>
        </w:rPr>
        <w:t>. Контактное лицо: Линькова Олеся Николаевна тел.89619513852</w:t>
      </w:r>
    </w:p>
    <w:p w:rsidR="000478F5" w:rsidRPr="00EE0C2B" w:rsidRDefault="00D60A9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6.3.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Оргкомитет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в срок до </w:t>
      </w:r>
      <w:r w:rsidR="00C9344E">
        <w:rPr>
          <w:rFonts w:ascii="Times New Roman" w:hAnsi="Times New Roman"/>
          <w:sz w:val="28"/>
          <w:szCs w:val="28"/>
          <w:lang w:eastAsia="ru-RU"/>
        </w:rPr>
        <w:t>10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44E">
        <w:rPr>
          <w:rFonts w:ascii="Times New Roman" w:hAnsi="Times New Roman"/>
          <w:sz w:val="28"/>
          <w:szCs w:val="28"/>
          <w:lang w:eastAsia="ru-RU"/>
        </w:rPr>
        <w:t>июня 2018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года рассматривает представленные документы</w:t>
      </w:r>
      <w:r w:rsidR="005D233F">
        <w:rPr>
          <w:rFonts w:ascii="Times New Roman" w:hAnsi="Times New Roman"/>
          <w:sz w:val="28"/>
          <w:szCs w:val="28"/>
          <w:lang w:eastAsia="ru-RU"/>
        </w:rPr>
        <w:t>,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и определяет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 xml:space="preserve">пять победителей 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одной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семь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е в каждой номинации</w:t>
      </w:r>
      <w:r w:rsidRPr="00EE0C2B">
        <w:rPr>
          <w:rFonts w:ascii="Times New Roman" w:hAnsi="Times New Roman"/>
          <w:sz w:val="28"/>
          <w:szCs w:val="28"/>
          <w:lang w:eastAsia="ru-RU"/>
        </w:rPr>
        <w:t>.</w:t>
      </w:r>
    </w:p>
    <w:p w:rsidR="00C9344E" w:rsidRDefault="00D60A9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6.4. Система определения участников, прошедших во </w:t>
      </w:r>
      <w:r w:rsidR="00C9344E">
        <w:rPr>
          <w:rFonts w:ascii="Times New Roman" w:hAnsi="Times New Roman"/>
          <w:sz w:val="28"/>
          <w:szCs w:val="28"/>
          <w:lang w:eastAsia="ru-RU"/>
        </w:rPr>
        <w:t>второй этап фестиваля-конкурса:</w:t>
      </w:r>
    </w:p>
    <w:p w:rsidR="000478F5" w:rsidRPr="00EE0C2B" w:rsidRDefault="00D60A9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6.4.1. Участники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 xml:space="preserve">регионального </w:t>
      </w:r>
      <w:r w:rsidRPr="00EE0C2B">
        <w:rPr>
          <w:rFonts w:ascii="Times New Roman" w:hAnsi="Times New Roman"/>
          <w:sz w:val="28"/>
          <w:szCs w:val="28"/>
          <w:lang w:eastAsia="ru-RU"/>
        </w:rPr>
        <w:t>конкурса оцениваются по десятибалльной системе на заседании комиссии.</w:t>
      </w:r>
    </w:p>
    <w:p w:rsidR="000478F5" w:rsidRPr="00EE0C2B" w:rsidRDefault="00D60A9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6.4.2. Семьи, набравшие наибольшее количество баллов, считаются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 xml:space="preserve">победителями регионального </w:t>
      </w:r>
      <w:r w:rsidRPr="00EE0C2B">
        <w:rPr>
          <w:rFonts w:ascii="Times New Roman" w:hAnsi="Times New Roman"/>
          <w:sz w:val="28"/>
          <w:szCs w:val="28"/>
          <w:lang w:eastAsia="ru-RU"/>
        </w:rPr>
        <w:t>конкурса.</w:t>
      </w:r>
    </w:p>
    <w:p w:rsidR="000478F5" w:rsidRPr="00EE0C2B" w:rsidRDefault="00D60A9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6.4.3. В случае набора равного количества баллов несколькими семьями в одной номинации, победитель определяется открытым голосованием членов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>Оргкомитета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 простым большинством голосов.</w:t>
      </w:r>
    </w:p>
    <w:p w:rsidR="00C9344E" w:rsidRDefault="00D60A9E" w:rsidP="00C9344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6.5. Решение </w:t>
      </w:r>
      <w:r w:rsidR="000478F5" w:rsidRPr="00EE0C2B">
        <w:rPr>
          <w:rFonts w:ascii="Times New Roman" w:hAnsi="Times New Roman"/>
          <w:sz w:val="28"/>
          <w:szCs w:val="28"/>
          <w:lang w:eastAsia="ru-RU"/>
        </w:rPr>
        <w:t xml:space="preserve">Оргкомитета </w:t>
      </w:r>
      <w:r w:rsidRPr="00EE0C2B">
        <w:rPr>
          <w:rFonts w:ascii="Times New Roman" w:hAnsi="Times New Roman"/>
          <w:sz w:val="28"/>
          <w:szCs w:val="28"/>
          <w:lang w:eastAsia="ru-RU"/>
        </w:rPr>
        <w:t>считается принятым, если за него проголосовало большинство от общего числа присутствующих. В случае равенства голосов голос председателя является решающим.</w:t>
      </w:r>
    </w:p>
    <w:p w:rsidR="00D60A9E" w:rsidRPr="00D60A9E" w:rsidRDefault="00D60A9E" w:rsidP="00EE0C2B">
      <w:pPr>
        <w:numPr>
          <w:ilvl w:val="0"/>
          <w:numId w:val="10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награждения победителей</w:t>
      </w:r>
    </w:p>
    <w:p w:rsidR="00EE0C2B" w:rsidRPr="00EE0C2B" w:rsidRDefault="00EE0C2B" w:rsidP="00EE0C2B">
      <w:pPr>
        <w:pStyle w:val="a4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="00C9344E">
        <w:rPr>
          <w:rFonts w:ascii="Times New Roman" w:hAnsi="Times New Roman"/>
          <w:sz w:val="28"/>
          <w:szCs w:val="28"/>
          <w:lang w:eastAsia="ru-RU"/>
        </w:rPr>
        <w:t xml:space="preserve">Семьи-победители получают «Дипломы победителей </w:t>
      </w:r>
      <w:r w:rsidR="00C9344E" w:rsidRPr="00C9344E">
        <w:rPr>
          <w:rFonts w:ascii="Times New Roman" w:hAnsi="Times New Roman"/>
          <w:sz w:val="28"/>
          <w:szCs w:val="28"/>
          <w:lang w:eastAsia="ru-RU"/>
        </w:rPr>
        <w:t>регионального этапа Всероссийского конкурса</w:t>
      </w:r>
      <w:r w:rsidR="00C9344E">
        <w:rPr>
          <w:rFonts w:ascii="Times New Roman" w:hAnsi="Times New Roman"/>
          <w:sz w:val="28"/>
          <w:szCs w:val="28"/>
          <w:lang w:eastAsia="ru-RU"/>
        </w:rPr>
        <w:t xml:space="preserve"> «Семья года», семьи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участники 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регионального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онкурса </w:t>
      </w:r>
      <w:r w:rsidR="00C9344E">
        <w:rPr>
          <w:rFonts w:ascii="Times New Roman" w:hAnsi="Times New Roman"/>
          <w:sz w:val="28"/>
          <w:szCs w:val="28"/>
          <w:lang w:eastAsia="ru-RU"/>
        </w:rPr>
        <w:t>получают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44E">
        <w:rPr>
          <w:rFonts w:ascii="Times New Roman" w:hAnsi="Times New Roman"/>
          <w:sz w:val="28"/>
          <w:szCs w:val="28"/>
          <w:lang w:eastAsia="ru-RU"/>
        </w:rPr>
        <w:t>«Свидетельство участника регионального этапа Всероссийского конкурса «Семья года»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60A9E" w:rsidRDefault="00EE0C2B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Награждение участников </w:t>
      </w:r>
      <w:r w:rsidRPr="00EE0C2B">
        <w:rPr>
          <w:rFonts w:ascii="Times New Roman" w:hAnsi="Times New Roman"/>
          <w:sz w:val="28"/>
          <w:szCs w:val="28"/>
          <w:lang w:eastAsia="ru-RU"/>
        </w:rPr>
        <w:t xml:space="preserve">регионального  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конкурса проводится </w:t>
      </w:r>
      <w:r w:rsidRPr="00EE0C2B">
        <w:rPr>
          <w:rFonts w:ascii="Times New Roman" w:hAnsi="Times New Roman"/>
          <w:sz w:val="28"/>
          <w:szCs w:val="28"/>
          <w:lang w:eastAsia="ru-RU"/>
        </w:rPr>
        <w:t>в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 торжественно</w:t>
      </w:r>
      <w:r w:rsidRPr="00EE0C2B">
        <w:rPr>
          <w:rFonts w:ascii="Times New Roman" w:hAnsi="Times New Roman"/>
          <w:sz w:val="28"/>
          <w:szCs w:val="28"/>
          <w:lang w:eastAsia="ru-RU"/>
        </w:rPr>
        <w:t>й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0C2B">
        <w:rPr>
          <w:rFonts w:ascii="Times New Roman" w:hAnsi="Times New Roman"/>
          <w:sz w:val="28"/>
          <w:szCs w:val="28"/>
          <w:lang w:eastAsia="ru-RU"/>
        </w:rPr>
        <w:t>обстановке</w:t>
      </w:r>
      <w:r w:rsidR="00D60A9E" w:rsidRPr="00EE0C2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0C2B">
        <w:rPr>
          <w:rFonts w:ascii="Times New Roman" w:hAnsi="Times New Roman"/>
          <w:sz w:val="28"/>
          <w:szCs w:val="28"/>
          <w:lang w:eastAsia="ru-RU"/>
        </w:rPr>
        <w:t>на территории городов и районов области.</w:t>
      </w:r>
    </w:p>
    <w:p w:rsidR="00F4417E" w:rsidRPr="00EE0C2B" w:rsidRDefault="00F4417E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7.3. Информация по итогам конкурса по семьям победителям направляется до </w:t>
      </w:r>
      <w:r w:rsidR="00C9344E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344E">
        <w:rPr>
          <w:rFonts w:ascii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C9344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адрес Оргкомитета Всероссийского конкурса «Семья года»</w:t>
      </w:r>
    </w:p>
    <w:p w:rsidR="00EE0C2B" w:rsidRPr="00EE0C2B" w:rsidRDefault="00EE0C2B" w:rsidP="00EE0C2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C2B">
        <w:rPr>
          <w:rFonts w:ascii="Times New Roman" w:hAnsi="Times New Roman"/>
          <w:sz w:val="28"/>
          <w:szCs w:val="28"/>
          <w:lang w:eastAsia="ru-RU"/>
        </w:rPr>
        <w:t>7.</w:t>
      </w:r>
      <w:r w:rsidR="00F4417E">
        <w:rPr>
          <w:rFonts w:ascii="Times New Roman" w:hAnsi="Times New Roman"/>
          <w:sz w:val="28"/>
          <w:szCs w:val="28"/>
          <w:lang w:eastAsia="ru-RU"/>
        </w:rPr>
        <w:t>4</w:t>
      </w:r>
      <w:r w:rsidRPr="00EE0C2B">
        <w:rPr>
          <w:rFonts w:ascii="Times New Roman" w:hAnsi="Times New Roman"/>
          <w:sz w:val="28"/>
          <w:szCs w:val="28"/>
          <w:lang w:eastAsia="ru-RU"/>
        </w:rPr>
        <w:t>. Информация об итогах регионального конкурса публикуется на официальных сайтах Администраций городов и районов области, а так же на портале Правительства Амур</w:t>
      </w:r>
      <w:proofErr w:type="gramStart"/>
      <w:r w:rsidRPr="00EE0C2B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gramEnd"/>
      <w:r w:rsidRPr="00EE0C2B">
        <w:rPr>
          <w:rFonts w:ascii="Times New Roman" w:hAnsi="Times New Roman"/>
          <w:sz w:val="28"/>
          <w:szCs w:val="28"/>
          <w:lang w:eastAsia="ru-RU"/>
        </w:rPr>
        <w:t>кой области /</w:t>
      </w:r>
      <w:r w:rsidRPr="00EE0C2B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EE0C2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E0C2B">
        <w:rPr>
          <w:rFonts w:ascii="Times New Roman" w:hAnsi="Times New Roman"/>
          <w:sz w:val="28"/>
          <w:szCs w:val="28"/>
          <w:lang w:val="en-US" w:eastAsia="ru-RU"/>
        </w:rPr>
        <w:t>amurobl</w:t>
      </w:r>
      <w:proofErr w:type="spellEnd"/>
      <w:r w:rsidRPr="00EE0C2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EE0C2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EE0C2B">
        <w:rPr>
          <w:rFonts w:ascii="Times New Roman" w:hAnsi="Times New Roman"/>
          <w:sz w:val="28"/>
          <w:szCs w:val="28"/>
          <w:lang w:eastAsia="ru-RU"/>
        </w:rPr>
        <w:t xml:space="preserve">/ </w:t>
      </w:r>
    </w:p>
    <w:p w:rsidR="00EE0C2B" w:rsidRPr="00EE0C2B" w:rsidRDefault="00EE0C2B" w:rsidP="00EE0C2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C2B" w:rsidRDefault="00D60A9E" w:rsidP="00EE0C2B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A9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E0C2B" w:rsidRDefault="00EE0C2B" w:rsidP="00EE0C2B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C2B" w:rsidRDefault="00EE0C2B" w:rsidP="00EE0C2B">
      <w:pPr>
        <w:tabs>
          <w:tab w:val="left" w:pos="1215"/>
        </w:tabs>
        <w:spacing w:after="0" w:line="240" w:lineRule="auto"/>
        <w:ind w:left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232B" w:rsidRDefault="003A232B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232B" w:rsidRDefault="003A232B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549BE" w:rsidRDefault="008549B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5671"/>
        <w:gridCol w:w="3969"/>
      </w:tblGrid>
      <w:tr w:rsidR="00C9344E" w:rsidRPr="005D233F" w:rsidTr="005D233F">
        <w:tc>
          <w:tcPr>
            <w:tcW w:w="5671" w:type="dxa"/>
            <w:shd w:val="clear" w:color="auto" w:fill="auto"/>
          </w:tcPr>
          <w:p w:rsidR="00C9344E" w:rsidRPr="005D233F" w:rsidRDefault="00C9344E" w:rsidP="005D2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9344E" w:rsidRPr="005D233F" w:rsidRDefault="00C9344E" w:rsidP="005D233F">
            <w:pPr>
              <w:ind w:left="-2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33F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  <w:r w:rsidR="005D233F" w:rsidRPr="005D23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549BE" w:rsidRPr="008549BE" w:rsidRDefault="008549BE" w:rsidP="008549BE">
            <w:pPr>
              <w:pStyle w:val="a4"/>
              <w:ind w:left="-25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49BE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8549BE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  <w:r w:rsidRPr="00854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344E" w:rsidRPr="005D233F" w:rsidRDefault="008549BE" w:rsidP="008549BE">
            <w:pPr>
              <w:pStyle w:val="a4"/>
              <w:ind w:left="-250"/>
              <w:jc w:val="right"/>
              <w:rPr>
                <w:sz w:val="28"/>
                <w:szCs w:val="28"/>
              </w:rPr>
            </w:pPr>
            <w:proofErr w:type="gramStart"/>
            <w:r w:rsidRPr="008549BE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gramEnd"/>
            <w:r w:rsidRPr="008549BE">
              <w:rPr>
                <w:rFonts w:ascii="Times New Roman" w:hAnsi="Times New Roman"/>
                <w:sz w:val="28"/>
                <w:szCs w:val="28"/>
              </w:rPr>
              <w:t xml:space="preserve"> «Семья года 2018»</w:t>
            </w:r>
          </w:p>
        </w:tc>
      </w:tr>
    </w:tbl>
    <w:p w:rsidR="00C9344E" w:rsidRPr="00C9344E" w:rsidRDefault="00C9344E" w:rsidP="00C9344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Представление на участие семьи</w:t>
      </w:r>
    </w:p>
    <w:p w:rsidR="00C9344E" w:rsidRPr="00C9344E" w:rsidRDefault="00C37B94" w:rsidP="00C93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C9344E" w:rsidRPr="00C9344E">
        <w:rPr>
          <w:rFonts w:ascii="Times New Roman" w:hAnsi="Times New Roman"/>
          <w:b/>
          <w:sz w:val="28"/>
          <w:szCs w:val="28"/>
        </w:rPr>
        <w:t xml:space="preserve"> конкурсе «Семья года»</w:t>
      </w:r>
    </w:p>
    <w:p w:rsidR="00C9344E" w:rsidRPr="00C9344E" w:rsidRDefault="00C9344E" w:rsidP="00C934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numPr>
          <w:ilvl w:val="0"/>
          <w:numId w:val="23"/>
        </w:numPr>
        <w:tabs>
          <w:tab w:val="left" w:pos="426"/>
        </w:tabs>
        <w:spacing w:after="24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Наименование субъекта Российской Федерации:</w:t>
      </w:r>
      <w:r w:rsidRPr="00C9344E">
        <w:rPr>
          <w:rFonts w:ascii="Times New Roman" w:hAnsi="Times New Roman"/>
          <w:sz w:val="28"/>
          <w:szCs w:val="28"/>
        </w:rPr>
        <w:t xml:space="preserve"> _________________</w:t>
      </w:r>
    </w:p>
    <w:p w:rsidR="00C9344E" w:rsidRPr="00C9344E" w:rsidRDefault="00C9344E" w:rsidP="00C9344E">
      <w:pPr>
        <w:spacing w:after="2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numPr>
          <w:ilvl w:val="0"/>
          <w:numId w:val="23"/>
        </w:numPr>
        <w:spacing w:line="20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Номинация, по которой заявлена семья</w:t>
      </w:r>
      <w:r w:rsidRPr="00C9344E">
        <w:rPr>
          <w:rFonts w:ascii="Times New Roman" w:hAnsi="Times New Roman"/>
          <w:sz w:val="28"/>
          <w:szCs w:val="28"/>
        </w:rPr>
        <w:t>:  ________________________</w:t>
      </w:r>
    </w:p>
    <w:p w:rsidR="00C9344E" w:rsidRPr="00C9344E" w:rsidRDefault="00C9344E" w:rsidP="00C9344E">
      <w:pPr>
        <w:spacing w:line="200" w:lineRule="atLeast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numPr>
          <w:ilvl w:val="0"/>
          <w:numId w:val="23"/>
        </w:numPr>
        <w:spacing w:line="20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C9344E" w:rsidRPr="00C9344E" w:rsidTr="005D233F">
        <w:trPr>
          <w:trHeight w:val="1152"/>
        </w:trPr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after="0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344E" w:rsidRPr="00C9344E" w:rsidTr="005D233F">
        <w:tc>
          <w:tcPr>
            <w:tcW w:w="426" w:type="dxa"/>
          </w:tcPr>
          <w:p w:rsidR="00C9344E" w:rsidRPr="00C9344E" w:rsidRDefault="00C9344E" w:rsidP="00C9344E">
            <w:pPr>
              <w:spacing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C934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C9344E" w:rsidRPr="00C9344E" w:rsidRDefault="00C9344E" w:rsidP="00C9344E">
            <w:pPr>
              <w:spacing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344E" w:rsidRPr="00C9344E" w:rsidRDefault="00C9344E" w:rsidP="00C9344E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spacing w:after="240"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4. Стаж семейной жизни _______________________________________</w:t>
      </w:r>
    </w:p>
    <w:p w:rsidR="00C9344E" w:rsidRPr="00C9344E" w:rsidRDefault="00C9344E" w:rsidP="00C93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C9344E" w:rsidRPr="00C9344E" w:rsidRDefault="00C9344E" w:rsidP="00C93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описанием достижений:</w:t>
      </w:r>
      <w:r w:rsidRPr="00C9344E"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C9344E" w:rsidRPr="00C9344E" w:rsidRDefault="00C9344E" w:rsidP="00C9344E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C9344E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44E" w:rsidRPr="00C9344E" w:rsidRDefault="00C9344E" w:rsidP="00C9344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 xml:space="preserve">6. Краткое описание  истории, семейных ценностей и традиций семьи: </w:t>
      </w:r>
    </w:p>
    <w:p w:rsidR="00C9344E" w:rsidRPr="00C9344E" w:rsidRDefault="00C9344E" w:rsidP="00C9344E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C934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44E" w:rsidRPr="00C9344E" w:rsidRDefault="00C9344E" w:rsidP="00C9344E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C9344E">
        <w:rPr>
          <w:rFonts w:ascii="Times New Roman" w:hAnsi="Times New Roman"/>
          <w:b/>
          <w:sz w:val="28"/>
          <w:szCs w:val="28"/>
        </w:rPr>
        <w:t>7.</w:t>
      </w:r>
      <w:r w:rsidRPr="00C9344E">
        <w:rPr>
          <w:rFonts w:ascii="Times New Roman" w:hAnsi="Times New Roman"/>
          <w:sz w:val="28"/>
          <w:szCs w:val="28"/>
        </w:rPr>
        <w:t xml:space="preserve">  </w:t>
      </w:r>
      <w:r w:rsidRPr="00C9344E">
        <w:rPr>
          <w:rFonts w:ascii="Times New Roman" w:hAnsi="Times New Roman"/>
          <w:b/>
          <w:sz w:val="28"/>
          <w:szCs w:val="28"/>
        </w:rPr>
        <w:t xml:space="preserve">Контактный телефон и электронный адрес одного из членов семьи </w:t>
      </w:r>
      <w:r w:rsidRPr="00C9344E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9344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сь)</w:t>
      </w:r>
      <w:r w:rsidRPr="00C9344E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Look w:val="04A0"/>
      </w:tblPr>
      <w:tblGrid>
        <w:gridCol w:w="5671"/>
        <w:gridCol w:w="3969"/>
      </w:tblGrid>
      <w:tr w:rsidR="00C9344E" w:rsidRPr="00C9344E" w:rsidTr="005D233F">
        <w:tc>
          <w:tcPr>
            <w:tcW w:w="5671" w:type="dxa"/>
            <w:shd w:val="clear" w:color="auto" w:fill="auto"/>
          </w:tcPr>
          <w:p w:rsidR="00C9344E" w:rsidRPr="005D233F" w:rsidRDefault="00C9344E" w:rsidP="005D2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549BE" w:rsidRDefault="008549BE" w:rsidP="005D233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9BE" w:rsidRDefault="008549BE" w:rsidP="005D233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344E" w:rsidRPr="005D233F" w:rsidRDefault="00C9344E" w:rsidP="005D233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D233F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  <w:r w:rsidR="005D233F" w:rsidRPr="005D23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8549BE" w:rsidRPr="008549BE" w:rsidRDefault="008549BE" w:rsidP="008549BE">
            <w:pPr>
              <w:pStyle w:val="a4"/>
              <w:ind w:left="-3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49BE">
              <w:rPr>
                <w:rFonts w:ascii="Times New Roman" w:hAnsi="Times New Roman"/>
                <w:sz w:val="28"/>
                <w:szCs w:val="28"/>
              </w:rPr>
              <w:t xml:space="preserve">к Положению о </w:t>
            </w:r>
            <w:proofErr w:type="gramStart"/>
            <w:r w:rsidRPr="008549BE">
              <w:rPr>
                <w:rFonts w:ascii="Times New Roman" w:hAnsi="Times New Roman"/>
                <w:sz w:val="28"/>
                <w:szCs w:val="28"/>
              </w:rPr>
              <w:t>Региональном</w:t>
            </w:r>
            <w:proofErr w:type="gramEnd"/>
            <w:r w:rsidRPr="00854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344E" w:rsidRPr="005D233F" w:rsidRDefault="008549BE" w:rsidP="008549BE">
            <w:pPr>
              <w:ind w:left="-392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49BE">
              <w:rPr>
                <w:rFonts w:ascii="Times New Roman" w:hAnsi="Times New Roman"/>
                <w:sz w:val="28"/>
                <w:szCs w:val="28"/>
              </w:rPr>
              <w:t>конкурсе</w:t>
            </w:r>
            <w:proofErr w:type="gramEnd"/>
            <w:r w:rsidRPr="008549BE">
              <w:rPr>
                <w:rFonts w:ascii="Times New Roman" w:hAnsi="Times New Roman"/>
                <w:sz w:val="28"/>
                <w:szCs w:val="28"/>
              </w:rPr>
              <w:t xml:space="preserve"> «Семья года 2018»</w:t>
            </w:r>
          </w:p>
        </w:tc>
      </w:tr>
    </w:tbl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Требования, предъявляемые к оформлению письменных представлений и материалов на победителей региональных конкурсов для участия во Всероссийском конкурсе «Семья года»</w:t>
      </w:r>
    </w:p>
    <w:p w:rsidR="00C9344E" w:rsidRPr="00C9344E" w:rsidRDefault="00C9344E" w:rsidP="00C9344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Представления и  материалы на победителей региональных конкурсов, заявленных для участия во Всероссийском конкурсе, направляются в Фонд поддержки детей, находящихся в трудной жизненной ситуации, в электронном виде по адресу:  </w:t>
      </w:r>
      <w:proofErr w:type="spellStart"/>
      <w:r w:rsidRPr="00C9344E">
        <w:rPr>
          <w:rFonts w:ascii="Times New Roman" w:eastAsia="Times New Roman" w:hAnsi="Times New Roman"/>
          <w:sz w:val="28"/>
          <w:szCs w:val="28"/>
          <w:lang w:val="en-US" w:eastAsia="ru-RU"/>
        </w:rPr>
        <w:t>drpf</w:t>
      </w:r>
      <w:proofErr w:type="spellEnd"/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2013@</w:t>
      </w:r>
      <w:r w:rsidRPr="00C9344E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C9344E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печатном виде на почтовый адрес Фонда: 127994, г. Москва, ул. Ильинка, д. 21. 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2. Электронное письмо с прикрепленными представлениями и материалами на каждую семью направляется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 и наименование субъекта Российской Федерации».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3.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например, Ивановы – Многодетная семья.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4. На каждую семью, заявленную для участия во Всероссийском конкурсе, должны быть представлены следующие материалы: </w:t>
      </w:r>
    </w:p>
    <w:p w:rsidR="00C9344E" w:rsidRPr="00C9344E" w:rsidRDefault="00C9344E" w:rsidP="00C9344E">
      <w:pPr>
        <w:numPr>
          <w:ilvl w:val="0"/>
          <w:numId w:val="27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hAnsi="Times New Roman"/>
          <w:sz w:val="28"/>
          <w:szCs w:val="28"/>
        </w:rPr>
        <w:t>письменное представление на семью-победителя регионального конкурса;</w:t>
      </w: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344E" w:rsidRPr="00C9344E" w:rsidRDefault="00C9344E" w:rsidP="00C9344E">
      <w:pPr>
        <w:numPr>
          <w:ilvl w:val="0"/>
          <w:numId w:val="27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копии  грамот, дипломов, благодарственных писем;</w:t>
      </w:r>
    </w:p>
    <w:p w:rsidR="00C9344E" w:rsidRPr="00C9344E" w:rsidRDefault="00C9344E" w:rsidP="00C9344E">
      <w:pPr>
        <w:numPr>
          <w:ilvl w:val="0"/>
          <w:numId w:val="27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презентация в формате Microsoft PowerPoint (не более 25 слайдов) и/или видеоролик;</w:t>
      </w:r>
    </w:p>
    <w:p w:rsidR="00C9344E" w:rsidRPr="00C9344E" w:rsidRDefault="00C9344E" w:rsidP="00C9344E">
      <w:pPr>
        <w:numPr>
          <w:ilvl w:val="0"/>
          <w:numId w:val="27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семейные фотографии;</w:t>
      </w:r>
    </w:p>
    <w:p w:rsidR="00C9344E" w:rsidRPr="00C9344E" w:rsidRDefault="00C9344E" w:rsidP="00C9344E">
      <w:pPr>
        <w:numPr>
          <w:ilvl w:val="0"/>
          <w:numId w:val="27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Требования, предъявляемые к оформлению представления </w:t>
      </w: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>на участие семьи во Всероссийском конкурсе:</w:t>
      </w:r>
    </w:p>
    <w:p w:rsidR="00C9344E" w:rsidRPr="00C9344E" w:rsidRDefault="00C9344E" w:rsidP="00C9344E">
      <w:pPr>
        <w:numPr>
          <w:ilvl w:val="0"/>
          <w:numId w:val="24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формой. </w:t>
      </w:r>
    </w:p>
    <w:p w:rsidR="00C9344E" w:rsidRPr="00C9344E" w:rsidRDefault="00C9344E" w:rsidP="00C9344E">
      <w:pPr>
        <w:numPr>
          <w:ilvl w:val="0"/>
          <w:numId w:val="24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7 необходимо указать фамилию, имя, отчество члена семьи, чьи контактные данные указываются. </w:t>
      </w:r>
    </w:p>
    <w:p w:rsidR="00C9344E" w:rsidRPr="00C9344E" w:rsidRDefault="00C9344E" w:rsidP="00C9344E">
      <w:pPr>
        <w:numPr>
          <w:ilvl w:val="0"/>
          <w:numId w:val="24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в пункте 6 представляется информация на каждого члена семьи с указанием фамилии, имени, отчества, достижений члена семьи.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Требования, предъявляемые к видеоролику:</w:t>
      </w:r>
    </w:p>
    <w:p w:rsidR="00C9344E" w:rsidRPr="00C9344E" w:rsidRDefault="00C9344E" w:rsidP="00C9344E">
      <w:pPr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видеоролика не более 2 минут.</w:t>
      </w:r>
    </w:p>
    <w:p w:rsidR="00C9344E" w:rsidRPr="00C9344E" w:rsidRDefault="00C9344E" w:rsidP="00C9344E">
      <w:pPr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C9344E" w:rsidRPr="00C9344E" w:rsidRDefault="00C9344E" w:rsidP="00C9344E">
      <w:pPr>
        <w:tabs>
          <w:tab w:val="left" w:pos="121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9344E">
        <w:rPr>
          <w:rFonts w:ascii="Times New Roman" w:eastAsia="Times New Roman" w:hAnsi="Times New Roman"/>
          <w:sz w:val="28"/>
          <w:szCs w:val="28"/>
          <w:lang w:eastAsia="ru-RU"/>
        </w:rPr>
        <w:t xml:space="preserve">8.  </w:t>
      </w:r>
      <w:r w:rsidRPr="00C9344E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Требования, предъявляемые к семейным фотографиям:</w:t>
      </w:r>
    </w:p>
    <w:p w:rsidR="00C9344E" w:rsidRPr="00C9344E" w:rsidRDefault="00C9344E" w:rsidP="00C9344E">
      <w:pPr>
        <w:numPr>
          <w:ilvl w:val="0"/>
          <w:numId w:val="26"/>
        </w:numPr>
        <w:ind w:left="357" w:hanging="357"/>
        <w:contextualSpacing/>
        <w:jc w:val="both"/>
        <w:rPr>
          <w:rFonts w:ascii="Times New Roman" w:hAnsi="Times New Roman"/>
          <w:sz w:val="28"/>
        </w:rPr>
      </w:pPr>
      <w:r w:rsidRPr="00C9344E">
        <w:rPr>
          <w:rFonts w:ascii="Times New Roman" w:hAnsi="Times New Roman"/>
          <w:sz w:val="28"/>
          <w:lang w:val="en-US"/>
        </w:rPr>
        <w:t xml:space="preserve">JPG </w:t>
      </w:r>
      <w:r w:rsidRPr="00C9344E">
        <w:rPr>
          <w:rFonts w:ascii="Times New Roman" w:hAnsi="Times New Roman"/>
          <w:sz w:val="28"/>
        </w:rPr>
        <w:t xml:space="preserve">или </w:t>
      </w:r>
      <w:r w:rsidRPr="00C9344E">
        <w:rPr>
          <w:rFonts w:ascii="Times New Roman" w:hAnsi="Times New Roman"/>
          <w:sz w:val="28"/>
          <w:lang w:val="en-US"/>
        </w:rPr>
        <w:t>TIFF</w:t>
      </w:r>
    </w:p>
    <w:p w:rsidR="00C9344E" w:rsidRPr="00C9344E" w:rsidRDefault="00C9344E" w:rsidP="00C9344E">
      <w:pPr>
        <w:numPr>
          <w:ilvl w:val="0"/>
          <w:numId w:val="26"/>
        </w:numPr>
        <w:ind w:left="357" w:hanging="357"/>
        <w:contextualSpacing/>
        <w:jc w:val="both"/>
        <w:rPr>
          <w:rFonts w:ascii="Times New Roman" w:hAnsi="Times New Roman"/>
          <w:sz w:val="28"/>
        </w:rPr>
      </w:pPr>
      <w:r w:rsidRPr="00C9344E">
        <w:rPr>
          <w:rFonts w:ascii="Times New Roman" w:hAnsi="Times New Roman"/>
          <w:sz w:val="28"/>
        </w:rPr>
        <w:t xml:space="preserve"> 300 </w:t>
      </w:r>
      <w:r w:rsidRPr="00C9344E">
        <w:rPr>
          <w:rFonts w:ascii="Times New Roman" w:hAnsi="Times New Roman"/>
          <w:sz w:val="28"/>
          <w:lang w:val="en-US"/>
        </w:rPr>
        <w:t>dpi</w:t>
      </w:r>
    </w:p>
    <w:p w:rsidR="00C9344E" w:rsidRPr="00C9344E" w:rsidRDefault="00C9344E" w:rsidP="00C9344E">
      <w:pPr>
        <w:numPr>
          <w:ilvl w:val="0"/>
          <w:numId w:val="26"/>
        </w:numPr>
        <w:ind w:left="357" w:hanging="357"/>
        <w:contextualSpacing/>
        <w:jc w:val="both"/>
        <w:rPr>
          <w:rFonts w:ascii="Times New Roman" w:hAnsi="Times New Roman"/>
          <w:sz w:val="28"/>
        </w:rPr>
      </w:pPr>
      <w:r w:rsidRPr="00C9344E">
        <w:rPr>
          <w:rFonts w:ascii="Times New Roman" w:hAnsi="Times New Roman"/>
          <w:sz w:val="28"/>
        </w:rPr>
        <w:t>не более 20 штук</w:t>
      </w:r>
    </w:p>
    <w:p w:rsidR="00C9344E" w:rsidRPr="00C9344E" w:rsidRDefault="00C9344E" w:rsidP="00C9344E">
      <w:pPr>
        <w:numPr>
          <w:ilvl w:val="0"/>
          <w:numId w:val="26"/>
        </w:numPr>
        <w:ind w:left="357" w:hanging="357"/>
        <w:contextualSpacing/>
        <w:jc w:val="both"/>
        <w:rPr>
          <w:rFonts w:ascii="Times New Roman" w:hAnsi="Times New Roman"/>
          <w:sz w:val="28"/>
        </w:rPr>
      </w:pPr>
      <w:r w:rsidRPr="00C9344E">
        <w:rPr>
          <w:rFonts w:ascii="Times New Roman" w:hAnsi="Times New Roman"/>
          <w:sz w:val="28"/>
        </w:rPr>
        <w:t>каждая фотография должна быть подписана</w:t>
      </w:r>
    </w:p>
    <w:p w:rsidR="00C9344E" w:rsidRPr="00C9344E" w:rsidRDefault="00C9344E" w:rsidP="00C9344E">
      <w:pPr>
        <w:numPr>
          <w:ilvl w:val="0"/>
          <w:numId w:val="26"/>
        </w:numPr>
        <w:ind w:left="357" w:hanging="357"/>
        <w:contextualSpacing/>
        <w:jc w:val="both"/>
        <w:rPr>
          <w:rFonts w:ascii="Times New Roman" w:hAnsi="Times New Roman"/>
          <w:sz w:val="28"/>
        </w:rPr>
      </w:pPr>
      <w:r w:rsidRPr="00C9344E">
        <w:rPr>
          <w:rFonts w:ascii="Times New Roman" w:hAnsi="Times New Roman"/>
          <w:sz w:val="28"/>
        </w:rPr>
        <w:t>характер фото – позитивный, отражающий лучшие традиции и взаимоотношения внутри семьи.</w:t>
      </w:r>
    </w:p>
    <w:p w:rsidR="00C9344E" w:rsidRPr="00C76C19" w:rsidRDefault="00C9344E" w:rsidP="00C76C1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C9344E" w:rsidRPr="00C76C19" w:rsidSect="0058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291"/>
    <w:multiLevelType w:val="multilevel"/>
    <w:tmpl w:val="CD64F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A1983"/>
    <w:multiLevelType w:val="multilevel"/>
    <w:tmpl w:val="BB808F2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63F111F"/>
    <w:multiLevelType w:val="multilevel"/>
    <w:tmpl w:val="2D129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95727"/>
    <w:multiLevelType w:val="multilevel"/>
    <w:tmpl w:val="5540C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5">
    <w:nsid w:val="1A380A51"/>
    <w:multiLevelType w:val="multilevel"/>
    <w:tmpl w:val="01A8F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B4026"/>
    <w:multiLevelType w:val="multilevel"/>
    <w:tmpl w:val="2788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219EB"/>
    <w:multiLevelType w:val="multilevel"/>
    <w:tmpl w:val="F184D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D4CC2"/>
    <w:multiLevelType w:val="multilevel"/>
    <w:tmpl w:val="F48C2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817015"/>
    <w:multiLevelType w:val="multilevel"/>
    <w:tmpl w:val="43F68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7642C"/>
    <w:multiLevelType w:val="multilevel"/>
    <w:tmpl w:val="5EA6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A3160"/>
    <w:multiLevelType w:val="hybridMultilevel"/>
    <w:tmpl w:val="2A44E332"/>
    <w:lvl w:ilvl="0" w:tplc="A6E06B4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93FAE"/>
    <w:multiLevelType w:val="multilevel"/>
    <w:tmpl w:val="7CC8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BA72B9"/>
    <w:multiLevelType w:val="multilevel"/>
    <w:tmpl w:val="CA7A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25743"/>
    <w:multiLevelType w:val="multilevel"/>
    <w:tmpl w:val="BB808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5" w:hanging="1800"/>
      </w:pPr>
      <w:rPr>
        <w:rFonts w:hint="default"/>
      </w:rPr>
    </w:lvl>
  </w:abstractNum>
  <w:abstractNum w:abstractNumId="20">
    <w:nsid w:val="5EFF34CB"/>
    <w:multiLevelType w:val="hybridMultilevel"/>
    <w:tmpl w:val="0F6E2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BE2657"/>
    <w:multiLevelType w:val="multilevel"/>
    <w:tmpl w:val="35DCC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DC15E7"/>
    <w:multiLevelType w:val="multilevel"/>
    <w:tmpl w:val="D778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08446D"/>
    <w:multiLevelType w:val="multilevel"/>
    <w:tmpl w:val="BADC0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2345C5"/>
    <w:multiLevelType w:val="multilevel"/>
    <w:tmpl w:val="C3427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E7E20"/>
    <w:multiLevelType w:val="multilevel"/>
    <w:tmpl w:val="E7DCA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03685"/>
    <w:multiLevelType w:val="multilevel"/>
    <w:tmpl w:val="A79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23"/>
  </w:num>
  <w:num w:numId="12">
    <w:abstractNumId w:val="14"/>
  </w:num>
  <w:num w:numId="13">
    <w:abstractNumId w:val="26"/>
  </w:num>
  <w:num w:numId="14">
    <w:abstractNumId w:val="11"/>
  </w:num>
  <w:num w:numId="15">
    <w:abstractNumId w:val="0"/>
  </w:num>
  <w:num w:numId="16">
    <w:abstractNumId w:val="21"/>
  </w:num>
  <w:num w:numId="17">
    <w:abstractNumId w:val="1"/>
  </w:num>
  <w:num w:numId="18">
    <w:abstractNumId w:val="4"/>
  </w:num>
  <w:num w:numId="19">
    <w:abstractNumId w:val="6"/>
  </w:num>
  <w:num w:numId="20">
    <w:abstractNumId w:val="19"/>
  </w:num>
  <w:num w:numId="21">
    <w:abstractNumId w:val="20"/>
  </w:num>
  <w:num w:numId="22">
    <w:abstractNumId w:val="15"/>
  </w:num>
  <w:num w:numId="23">
    <w:abstractNumId w:val="12"/>
  </w:num>
  <w:num w:numId="24">
    <w:abstractNumId w:val="17"/>
  </w:num>
  <w:num w:numId="25">
    <w:abstractNumId w:val="16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9E"/>
    <w:rsid w:val="000478F5"/>
    <w:rsid w:val="002D4BFE"/>
    <w:rsid w:val="003205E4"/>
    <w:rsid w:val="003A232B"/>
    <w:rsid w:val="004429E5"/>
    <w:rsid w:val="00447EA6"/>
    <w:rsid w:val="005842C4"/>
    <w:rsid w:val="005D233F"/>
    <w:rsid w:val="006B2BC2"/>
    <w:rsid w:val="00721729"/>
    <w:rsid w:val="00821BD4"/>
    <w:rsid w:val="008549BE"/>
    <w:rsid w:val="008C05C9"/>
    <w:rsid w:val="00AD07C4"/>
    <w:rsid w:val="00BC4E80"/>
    <w:rsid w:val="00C13C1E"/>
    <w:rsid w:val="00C2519D"/>
    <w:rsid w:val="00C37B94"/>
    <w:rsid w:val="00C73E0A"/>
    <w:rsid w:val="00C76C19"/>
    <w:rsid w:val="00C9344E"/>
    <w:rsid w:val="00D60A9E"/>
    <w:rsid w:val="00E06520"/>
    <w:rsid w:val="00EE0C2B"/>
    <w:rsid w:val="00F4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A9E"/>
    <w:pPr>
      <w:ind w:left="720"/>
      <w:contextualSpacing/>
    </w:pPr>
  </w:style>
  <w:style w:type="paragraph" w:styleId="a4">
    <w:name w:val="No Spacing"/>
    <w:uiPriority w:val="1"/>
    <w:qFormat/>
    <w:rsid w:val="00D60A9E"/>
    <w:rPr>
      <w:sz w:val="22"/>
      <w:szCs w:val="22"/>
      <w:lang w:eastAsia="en-US"/>
    </w:rPr>
  </w:style>
  <w:style w:type="paragraph" w:customStyle="1" w:styleId="ConsPlusNormal">
    <w:name w:val="ConsPlusNormal"/>
    <w:rsid w:val="00C73E0A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table" w:styleId="a5">
    <w:name w:val="Table Grid"/>
    <w:basedOn w:val="a1"/>
    <w:uiPriority w:val="59"/>
    <w:rsid w:val="00E06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652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9344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Амурской области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Наталья Викторовна</dc:creator>
  <cp:lastModifiedBy>User</cp:lastModifiedBy>
  <cp:revision>4</cp:revision>
  <cp:lastPrinted>2018-04-14T02:58:00Z</cp:lastPrinted>
  <dcterms:created xsi:type="dcterms:W3CDTF">2018-05-04T05:37:00Z</dcterms:created>
  <dcterms:modified xsi:type="dcterms:W3CDTF">2018-05-04T05:49:00Z</dcterms:modified>
</cp:coreProperties>
</file>