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EBD" w:rsidRDefault="008A6DC3" w:rsidP="00B90EBD">
      <w:pPr>
        <w:pStyle w:val="a3"/>
        <w:spacing w:before="0" w:beforeAutospacing="0" w:after="165" w:afterAutospacing="0"/>
        <w:ind w:firstLine="708"/>
        <w:jc w:val="center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>Информация</w:t>
      </w:r>
      <w:bookmarkStart w:id="0" w:name="_GoBack"/>
      <w:bookmarkEnd w:id="0"/>
      <w:r w:rsidR="00B90EBD">
        <w:rPr>
          <w:color w:val="181819"/>
          <w:sz w:val="28"/>
          <w:szCs w:val="28"/>
        </w:rPr>
        <w:t xml:space="preserve"> об итогах проведения обучения</w:t>
      </w:r>
    </w:p>
    <w:p w:rsidR="00B90EBD" w:rsidRPr="0091771E" w:rsidRDefault="00B90EBD" w:rsidP="0091771E">
      <w:pPr>
        <w:pStyle w:val="a3"/>
        <w:spacing w:before="0" w:beforeAutospacing="0" w:after="165" w:afterAutospacing="0"/>
        <w:ind w:firstLine="708"/>
        <w:jc w:val="center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 xml:space="preserve"> по охране труда и проверке знаний, требований </w:t>
      </w:r>
      <w:proofErr w:type="gramStart"/>
      <w:r>
        <w:rPr>
          <w:color w:val="181819"/>
          <w:sz w:val="28"/>
          <w:szCs w:val="28"/>
        </w:rPr>
        <w:t>охраны труда</w:t>
      </w:r>
      <w:r w:rsidRPr="003C33AE">
        <w:rPr>
          <w:color w:val="181819"/>
          <w:sz w:val="28"/>
          <w:szCs w:val="28"/>
        </w:rPr>
        <w:t xml:space="preserve"> </w:t>
      </w:r>
      <w:r>
        <w:rPr>
          <w:color w:val="181819"/>
          <w:sz w:val="28"/>
          <w:szCs w:val="28"/>
        </w:rPr>
        <w:t xml:space="preserve"> специалистов организаций Тамбовского района</w:t>
      </w:r>
      <w:proofErr w:type="gramEnd"/>
      <w:r w:rsidR="0091771E">
        <w:rPr>
          <w:color w:val="181819"/>
          <w:sz w:val="28"/>
          <w:szCs w:val="28"/>
        </w:rPr>
        <w:t>.</w:t>
      </w:r>
    </w:p>
    <w:p w:rsidR="00B90EBD" w:rsidRDefault="00B90EBD" w:rsidP="00B90E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EBD" w:rsidRPr="00E349C8" w:rsidRDefault="00B90EBD" w:rsidP="009177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49C8">
        <w:rPr>
          <w:rFonts w:ascii="Times New Roman" w:hAnsi="Times New Roman" w:cs="Times New Roman"/>
          <w:sz w:val="28"/>
          <w:szCs w:val="28"/>
        </w:rPr>
        <w:t>В период с 30 марта по 01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ГКУ АО Центром занятости населения  Тамбовского района совместно с </w:t>
      </w:r>
      <w:r>
        <w:rPr>
          <w:rFonts w:ascii="Times New Roman" w:hAnsi="Times New Roman" w:cs="Times New Roman"/>
          <w:color w:val="181819"/>
          <w:sz w:val="28"/>
          <w:szCs w:val="28"/>
        </w:rPr>
        <w:t>ЧОУ ДПО «Амурский энергетик»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организовано</w:t>
      </w:r>
      <w:r w:rsidR="00C07CA5"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и проведено 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 w:rsidR="00C07CA5">
        <w:rPr>
          <w:rFonts w:ascii="Times New Roman" w:hAnsi="Times New Roman" w:cs="Times New Roman"/>
          <w:color w:val="181819"/>
          <w:sz w:val="28"/>
          <w:szCs w:val="28"/>
        </w:rPr>
        <w:t>выездное</w:t>
      </w:r>
      <w:r w:rsidR="00C07CA5"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>обучение</w:t>
      </w:r>
      <w:r w:rsidR="00C07CA5">
        <w:rPr>
          <w:rFonts w:ascii="Times New Roman" w:hAnsi="Times New Roman" w:cs="Times New Roman"/>
          <w:color w:val="181819"/>
          <w:sz w:val="28"/>
          <w:szCs w:val="28"/>
        </w:rPr>
        <w:t xml:space="preserve"> на территории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>, по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программе: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81819"/>
          <w:sz w:val="28"/>
          <w:szCs w:val="28"/>
        </w:rPr>
        <w:t>«</w:t>
      </w:r>
      <w:r w:rsidR="0091771E">
        <w:rPr>
          <w:rFonts w:ascii="Times New Roman" w:hAnsi="Times New Roman" w:cs="Times New Roman"/>
          <w:color w:val="181819"/>
          <w:sz w:val="28"/>
          <w:szCs w:val="28"/>
        </w:rPr>
        <w:t>П</w:t>
      </w:r>
      <w:r>
        <w:rPr>
          <w:rFonts w:ascii="Times New Roman" w:hAnsi="Times New Roman" w:cs="Times New Roman"/>
          <w:color w:val="181819"/>
          <w:sz w:val="28"/>
          <w:szCs w:val="28"/>
        </w:rPr>
        <w:t>роверка знаний и требований по охране труда</w:t>
      </w:r>
      <w:r>
        <w:rPr>
          <w:rFonts w:ascii="Times New Roman" w:eastAsia="Calibri" w:hAnsi="Times New Roman"/>
          <w:sz w:val="28"/>
          <w:szCs w:val="28"/>
        </w:rPr>
        <w:t>»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81819"/>
          <w:sz w:val="28"/>
          <w:szCs w:val="28"/>
        </w:rPr>
        <w:t xml:space="preserve">  для руководителей и  специалистов по охране труда </w:t>
      </w:r>
      <w:r w:rsidRPr="00C72D97">
        <w:rPr>
          <w:rFonts w:ascii="Times New Roman" w:hAnsi="Times New Roman" w:cs="Times New Roman"/>
          <w:color w:val="181819"/>
          <w:sz w:val="28"/>
          <w:szCs w:val="28"/>
        </w:rPr>
        <w:t xml:space="preserve"> Тамбовского район</w:t>
      </w:r>
      <w:r>
        <w:rPr>
          <w:rFonts w:ascii="Times New Roman" w:hAnsi="Times New Roman" w:cs="Times New Roman"/>
          <w:color w:val="181819"/>
          <w:sz w:val="28"/>
          <w:szCs w:val="28"/>
        </w:rPr>
        <w:t>а.</w:t>
      </w:r>
    </w:p>
    <w:p w:rsidR="0091771E" w:rsidRPr="0091771E" w:rsidRDefault="00B90EBD" w:rsidP="001A3F56">
      <w:pPr>
        <w:pStyle w:val="a3"/>
        <w:spacing w:before="0" w:beforeAutospacing="0" w:after="165" w:afterAutospacing="0"/>
        <w:ind w:firstLine="708"/>
        <w:jc w:val="both"/>
        <w:rPr>
          <w:color w:val="181819"/>
          <w:sz w:val="28"/>
          <w:szCs w:val="28"/>
        </w:rPr>
      </w:pPr>
      <w:r w:rsidRPr="000C1DA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F208E">
        <w:rPr>
          <w:color w:val="181819"/>
          <w:sz w:val="28"/>
          <w:szCs w:val="28"/>
        </w:rPr>
        <w:t xml:space="preserve">Основные темы занятий, которые были рассмотрены в течение курса: </w:t>
      </w:r>
      <w:proofErr w:type="gramStart"/>
      <w:r w:rsidR="001A3F56" w:rsidRPr="00C72D97">
        <w:rPr>
          <w:color w:val="181819"/>
          <w:sz w:val="28"/>
          <w:szCs w:val="28"/>
        </w:rPr>
        <w:t>«Основные положения трудового права», «Правовое обеспечение охраны труда», «Организация работы по охране труда в организации», «Опасные и вредные производственные факторы», «Специальная оценка условий труда», «Средства индивидуальной защиты», «Несчастные случаи на производстве и профессиональные заболевания», «Организация первой помощи</w:t>
      </w:r>
      <w:r w:rsidR="001A3F56">
        <w:rPr>
          <w:color w:val="181819"/>
          <w:sz w:val="28"/>
          <w:szCs w:val="28"/>
        </w:rPr>
        <w:t xml:space="preserve"> пострадавшим на производстве»</w:t>
      </w:r>
      <w:r w:rsidRPr="000F208E">
        <w:rPr>
          <w:color w:val="181819"/>
          <w:sz w:val="28"/>
          <w:szCs w:val="28"/>
        </w:rPr>
        <w:t>, «Порядок расследования несчастных случаев на производстве и профессиональных заболеваний»</w:t>
      </w:r>
      <w:r w:rsidR="00C07CA5">
        <w:rPr>
          <w:color w:val="181819"/>
          <w:sz w:val="28"/>
          <w:szCs w:val="28"/>
        </w:rPr>
        <w:t>, «Роль оценки рисков в системе управления охраной труда</w:t>
      </w:r>
      <w:r w:rsidR="001A3F56">
        <w:rPr>
          <w:color w:val="181819"/>
          <w:sz w:val="28"/>
          <w:szCs w:val="28"/>
        </w:rPr>
        <w:t>, «Новые правила по</w:t>
      </w:r>
      <w:proofErr w:type="gramEnd"/>
      <w:r w:rsidR="001A3F56">
        <w:rPr>
          <w:color w:val="181819"/>
          <w:sz w:val="28"/>
          <w:szCs w:val="28"/>
        </w:rPr>
        <w:t xml:space="preserve"> охране труда»</w:t>
      </w:r>
      <w:r w:rsidRPr="000F208E">
        <w:rPr>
          <w:color w:val="181819"/>
          <w:sz w:val="28"/>
          <w:szCs w:val="28"/>
        </w:rPr>
        <w:t xml:space="preserve"> </w:t>
      </w:r>
      <w:r w:rsidR="00AD71EB">
        <w:rPr>
          <w:color w:val="181819"/>
          <w:sz w:val="28"/>
          <w:szCs w:val="28"/>
        </w:rPr>
        <w:t xml:space="preserve">и </w:t>
      </w:r>
      <w:r w:rsidR="00AD71EB" w:rsidRPr="00AD71EB">
        <w:rPr>
          <w:color w:val="181819"/>
          <w:sz w:val="28"/>
          <w:szCs w:val="28"/>
          <w:shd w:val="clear" w:color="auto" w:fill="FFFFFF" w:themeFill="background1"/>
        </w:rPr>
        <w:t xml:space="preserve">других нормативных документов в области охраны труда, вступивших в силу в 2021 году </w:t>
      </w:r>
      <w:r w:rsidR="0091771E" w:rsidRPr="00AD71EB">
        <w:rPr>
          <w:color w:val="181819"/>
          <w:sz w:val="28"/>
          <w:szCs w:val="28"/>
          <w:shd w:val="clear" w:color="auto" w:fill="FFFFFF" w:themeFill="background1"/>
        </w:rPr>
        <w:t>с</w:t>
      </w:r>
      <w:r w:rsidR="00AD71EB">
        <w:rPr>
          <w:color w:val="181819"/>
          <w:sz w:val="28"/>
          <w:szCs w:val="28"/>
        </w:rPr>
        <w:t xml:space="preserve"> изменениями</w:t>
      </w:r>
      <w:r w:rsidRPr="000F208E">
        <w:rPr>
          <w:color w:val="181819"/>
          <w:sz w:val="28"/>
          <w:szCs w:val="28"/>
        </w:rPr>
        <w:t>.</w:t>
      </w:r>
      <w:r w:rsidR="0091771E" w:rsidRPr="0091771E">
        <w:rPr>
          <w:rFonts w:ascii="Arial" w:hAnsi="Arial" w:cs="Arial"/>
          <w:color w:val="181819"/>
          <w:sz w:val="21"/>
          <w:szCs w:val="21"/>
          <w:shd w:val="clear" w:color="auto" w:fill="F7F7F7"/>
        </w:rPr>
        <w:t xml:space="preserve"> </w:t>
      </w:r>
    </w:p>
    <w:p w:rsidR="0091771E" w:rsidRPr="00F46470" w:rsidRDefault="00C07CA5" w:rsidP="00C07CA5">
      <w:pPr>
        <w:pStyle w:val="a3"/>
        <w:spacing w:before="0" w:beforeAutospacing="0" w:after="165" w:afterAutospacing="0"/>
        <w:ind w:firstLine="708"/>
        <w:jc w:val="both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>Обучение прошли 29 участников, для которых,</w:t>
      </w:r>
      <w:r w:rsidR="0091771E" w:rsidRPr="0091771E">
        <w:rPr>
          <w:color w:val="181819"/>
          <w:sz w:val="28"/>
          <w:szCs w:val="28"/>
        </w:rPr>
        <w:t xml:space="preserve"> был предоставлен методический материал на электронных носителях. Обучение проводилось с использованием учебных наглядных пособий, мультимедийных систем обучения. По итогам обучения была проведена проверка знаний требования охраны труда </w:t>
      </w:r>
      <w:r w:rsidR="0091771E">
        <w:rPr>
          <w:color w:val="181819"/>
          <w:sz w:val="28"/>
          <w:szCs w:val="28"/>
        </w:rPr>
        <w:t>и выдано удостоверение о повышении квалификации</w:t>
      </w:r>
      <w:r w:rsidR="0091771E" w:rsidRPr="001D3FC7">
        <w:rPr>
          <w:color w:val="181819"/>
          <w:sz w:val="28"/>
          <w:szCs w:val="28"/>
        </w:rPr>
        <w:t>.</w:t>
      </w:r>
    </w:p>
    <w:p w:rsidR="00B90EBD" w:rsidRPr="0091771E" w:rsidRDefault="00B90EBD" w:rsidP="00B90EBD">
      <w:pPr>
        <w:rPr>
          <w:rFonts w:ascii="Times New Roman" w:hAnsi="Times New Roman" w:cs="Times New Roman"/>
          <w:sz w:val="28"/>
          <w:szCs w:val="28"/>
        </w:rPr>
      </w:pPr>
    </w:p>
    <w:p w:rsidR="00B90EBD" w:rsidRDefault="00B90EBD" w:rsidP="00B90EBD">
      <w:pPr>
        <w:rPr>
          <w:rFonts w:ascii="Times New Roman" w:hAnsi="Times New Roman" w:cs="Times New Roman"/>
          <w:sz w:val="28"/>
          <w:szCs w:val="28"/>
        </w:rPr>
      </w:pPr>
    </w:p>
    <w:p w:rsidR="00B90EBD" w:rsidRPr="000C1DA9" w:rsidRDefault="00B90EBD" w:rsidP="00B90E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0C1DA9">
        <w:rPr>
          <w:rFonts w:ascii="Times New Roman" w:hAnsi="Times New Roman" w:cs="Times New Roman"/>
          <w:sz w:val="28"/>
          <w:szCs w:val="28"/>
        </w:rPr>
        <w:t xml:space="preserve">ГКУ Амурской области </w:t>
      </w:r>
    </w:p>
    <w:p w:rsidR="00B90EBD" w:rsidRPr="00F46470" w:rsidRDefault="001A3F56" w:rsidP="00B90EB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ЦЗН Тамбовского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B90EBD" w:rsidRPr="000C1DA9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90EBD" w:rsidRPr="000C1DA9">
        <w:rPr>
          <w:rFonts w:ascii="Times New Roman" w:hAnsi="Times New Roman" w:cs="Times New Roman"/>
          <w:sz w:val="28"/>
          <w:szCs w:val="28"/>
        </w:rPr>
        <w:t>/</w:t>
      </w:r>
      <w:r w:rsidR="00B90EBD" w:rsidRPr="00F46470">
        <w:rPr>
          <w:rFonts w:ascii="Times New Roman" w:hAnsi="Times New Roman" w:cs="Times New Roman"/>
          <w:sz w:val="28"/>
          <w:szCs w:val="28"/>
          <w:u w:val="single"/>
        </w:rPr>
        <w:t>Трусенко Л. И./</w:t>
      </w:r>
    </w:p>
    <w:p w:rsidR="00B90EBD" w:rsidRPr="004F31F0" w:rsidRDefault="00B90EBD" w:rsidP="00B90EBD">
      <w:pPr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</w:t>
      </w:r>
      <w:r w:rsidR="001A3F5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Pr="004F31F0">
        <w:rPr>
          <w:rFonts w:ascii="Times New Roman" w:hAnsi="Times New Roman" w:cs="Times New Roman"/>
          <w:vertAlign w:val="superscript"/>
        </w:rPr>
        <w:t>(подпись)</w:t>
      </w:r>
      <w:r w:rsidRPr="004F31F0">
        <w:rPr>
          <w:rFonts w:ascii="Times New Roman" w:hAnsi="Times New Roman" w:cs="Times New Roman"/>
          <w:vertAlign w:val="superscript"/>
        </w:rPr>
        <w:tab/>
        <w:t xml:space="preserve"> </w:t>
      </w:r>
      <w:r w:rsidRPr="004F31F0"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 xml:space="preserve">      </w:t>
      </w:r>
      <w:r w:rsidR="001A3F56">
        <w:rPr>
          <w:rFonts w:ascii="Times New Roman" w:hAnsi="Times New Roman" w:cs="Times New Roman"/>
          <w:vertAlign w:val="superscript"/>
        </w:rPr>
        <w:t xml:space="preserve">                       </w:t>
      </w:r>
      <w:r>
        <w:rPr>
          <w:rFonts w:ascii="Times New Roman" w:hAnsi="Times New Roman" w:cs="Times New Roman"/>
          <w:vertAlign w:val="superscript"/>
        </w:rPr>
        <w:t xml:space="preserve">  </w:t>
      </w:r>
      <w:r w:rsidRPr="004F31F0">
        <w:rPr>
          <w:rFonts w:ascii="Times New Roman" w:hAnsi="Times New Roman" w:cs="Times New Roman"/>
          <w:vertAlign w:val="superscript"/>
        </w:rPr>
        <w:t>(ФИО)</w:t>
      </w:r>
    </w:p>
    <w:p w:rsidR="001C725B" w:rsidRDefault="001A3F56">
      <w:pPr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Гарнага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Е.С.</w:t>
      </w:r>
    </w:p>
    <w:p w:rsidR="001A3F56" w:rsidRPr="001A3F56" w:rsidRDefault="001A3F5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8463821194</w:t>
      </w:r>
    </w:p>
    <w:sectPr w:rsidR="001A3F56" w:rsidRPr="001A3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77"/>
    <w:rsid w:val="00185F77"/>
    <w:rsid w:val="001A3F56"/>
    <w:rsid w:val="001C725B"/>
    <w:rsid w:val="008A6DC3"/>
    <w:rsid w:val="0091771E"/>
    <w:rsid w:val="00AD71EB"/>
    <w:rsid w:val="00B90EBD"/>
    <w:rsid w:val="00C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0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0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2021-04-01T03:51:00Z</cp:lastPrinted>
  <dcterms:created xsi:type="dcterms:W3CDTF">2021-03-30T06:45:00Z</dcterms:created>
  <dcterms:modified xsi:type="dcterms:W3CDTF">2021-04-01T03:51:00Z</dcterms:modified>
</cp:coreProperties>
</file>