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BE" w:rsidRDefault="00D81EBE" w:rsidP="00D81EBE">
      <w:pPr>
        <w:jc w:val="center"/>
      </w:pPr>
      <w:r>
        <w:rPr>
          <w:noProof/>
          <w:lang w:eastAsia="ru-RU"/>
        </w:rPr>
        <w:drawing>
          <wp:inline distT="0" distB="0" distL="0" distR="0">
            <wp:extent cx="781050" cy="914400"/>
            <wp:effectExtent l="19050" t="0" r="0" b="0"/>
            <wp:docPr id="14" name="Рисунок 1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pic:cNvPicPr>
                      <a:picLocks noChangeAspect="1" noChangeArrowheads="1"/>
                    </pic:cNvPicPr>
                  </pic:nvPicPr>
                  <pic:blipFill>
                    <a:blip r:embed="rId5" cstate="print"/>
                    <a:srcRect/>
                    <a:stretch>
                      <a:fillRect/>
                    </a:stretch>
                  </pic:blipFill>
                  <pic:spPr bwMode="auto">
                    <a:xfrm>
                      <a:off x="0" y="0"/>
                      <a:ext cx="781050" cy="914400"/>
                    </a:xfrm>
                    <a:prstGeom prst="rect">
                      <a:avLst/>
                    </a:prstGeom>
                    <a:noFill/>
                    <a:ln w="9525">
                      <a:noFill/>
                      <a:miter lim="800000"/>
                      <a:headEnd/>
                      <a:tailEnd/>
                    </a:ln>
                  </pic:spPr>
                </pic:pic>
              </a:graphicData>
            </a:graphic>
          </wp:inline>
        </w:drawing>
      </w:r>
    </w:p>
    <w:tbl>
      <w:tblPr>
        <w:tblW w:w="0" w:type="auto"/>
        <w:tblInd w:w="40" w:type="dxa"/>
        <w:tblLayout w:type="fixed"/>
        <w:tblCellMar>
          <w:left w:w="40" w:type="dxa"/>
          <w:right w:w="40" w:type="dxa"/>
        </w:tblCellMar>
        <w:tblLook w:val="0000"/>
      </w:tblPr>
      <w:tblGrid>
        <w:gridCol w:w="567"/>
        <w:gridCol w:w="2410"/>
        <w:gridCol w:w="3827"/>
        <w:gridCol w:w="1985"/>
        <w:gridCol w:w="567"/>
      </w:tblGrid>
      <w:tr w:rsidR="00D81EBE" w:rsidTr="008D42D2">
        <w:trPr>
          <w:trHeight w:val="999"/>
        </w:trPr>
        <w:tc>
          <w:tcPr>
            <w:tcW w:w="9356" w:type="dxa"/>
            <w:gridSpan w:val="5"/>
          </w:tcPr>
          <w:p w:rsidR="00D81EBE" w:rsidRPr="00FE1A9D" w:rsidRDefault="00D81EBE" w:rsidP="008D42D2">
            <w:pPr>
              <w:widowControl w:val="0"/>
              <w:spacing w:after="0" w:line="240" w:lineRule="auto"/>
              <w:jc w:val="center"/>
              <w:rPr>
                <w:rFonts w:ascii="Times New Roman" w:hAnsi="Times New Roman"/>
                <w:b/>
                <w:sz w:val="24"/>
                <w:szCs w:val="24"/>
              </w:rPr>
            </w:pPr>
            <w:r w:rsidRPr="00FE1A9D">
              <w:rPr>
                <w:rFonts w:ascii="Times New Roman" w:hAnsi="Times New Roman"/>
                <w:b/>
                <w:sz w:val="24"/>
                <w:szCs w:val="24"/>
              </w:rPr>
              <w:t>ФИНАНСОВОЕ  УПРАВЛЕНИЕ</w:t>
            </w:r>
          </w:p>
          <w:p w:rsidR="00D81EBE" w:rsidRPr="00FE1A9D" w:rsidRDefault="00D81EBE" w:rsidP="008D42D2">
            <w:pPr>
              <w:widowControl w:val="0"/>
              <w:spacing w:after="0" w:line="240" w:lineRule="auto"/>
              <w:jc w:val="center"/>
              <w:rPr>
                <w:rFonts w:ascii="Times New Roman" w:hAnsi="Times New Roman"/>
                <w:b/>
                <w:sz w:val="24"/>
                <w:szCs w:val="24"/>
              </w:rPr>
            </w:pPr>
            <w:r w:rsidRPr="00FE1A9D">
              <w:rPr>
                <w:rFonts w:ascii="Times New Roman" w:hAnsi="Times New Roman"/>
                <w:b/>
                <w:sz w:val="24"/>
                <w:szCs w:val="24"/>
              </w:rPr>
              <w:t>АДМИНИСТРАЦИИ  ТАМБОВСКОГО  РАЙОНА</w:t>
            </w:r>
          </w:p>
          <w:p w:rsidR="00D81EBE" w:rsidRPr="00FE1A9D" w:rsidRDefault="00D81EBE" w:rsidP="008D42D2">
            <w:pPr>
              <w:widowControl w:val="0"/>
              <w:spacing w:after="0" w:line="240" w:lineRule="auto"/>
              <w:jc w:val="center"/>
              <w:rPr>
                <w:rFonts w:ascii="Times New Roman" w:hAnsi="Times New Roman"/>
                <w:b/>
                <w:sz w:val="24"/>
                <w:szCs w:val="24"/>
              </w:rPr>
            </w:pPr>
            <w:r w:rsidRPr="00FE1A9D">
              <w:rPr>
                <w:rFonts w:ascii="Times New Roman" w:hAnsi="Times New Roman"/>
                <w:b/>
                <w:sz w:val="24"/>
                <w:szCs w:val="24"/>
              </w:rPr>
              <w:t>АМУРСКОЙ  ОБЛАСТИ</w:t>
            </w:r>
          </w:p>
          <w:p w:rsidR="00D81EBE" w:rsidRPr="00FE1A9D" w:rsidRDefault="00D81EBE" w:rsidP="008D42D2">
            <w:pPr>
              <w:widowControl w:val="0"/>
              <w:spacing w:before="40" w:line="259" w:lineRule="auto"/>
              <w:jc w:val="center"/>
              <w:rPr>
                <w:rFonts w:ascii="Times New Roman" w:hAnsi="Times New Roman"/>
                <w:snapToGrid w:val="0"/>
                <w:sz w:val="24"/>
                <w:szCs w:val="24"/>
              </w:rPr>
            </w:pPr>
          </w:p>
        </w:tc>
      </w:tr>
      <w:tr w:rsidR="00D81EBE" w:rsidTr="008D42D2">
        <w:trPr>
          <w:trHeight w:val="1014"/>
        </w:trPr>
        <w:tc>
          <w:tcPr>
            <w:tcW w:w="9356" w:type="dxa"/>
            <w:gridSpan w:val="5"/>
          </w:tcPr>
          <w:p w:rsidR="00D81EBE" w:rsidRPr="00FE1A9D" w:rsidRDefault="00D81EBE" w:rsidP="008D42D2">
            <w:pPr>
              <w:jc w:val="center"/>
              <w:rPr>
                <w:rFonts w:ascii="Times New Roman" w:hAnsi="Times New Roman"/>
                <w:sz w:val="36"/>
                <w:szCs w:val="36"/>
              </w:rPr>
            </w:pPr>
            <w:r w:rsidRPr="00FE1A9D">
              <w:rPr>
                <w:rFonts w:ascii="Times New Roman" w:hAnsi="Times New Roman"/>
                <w:b/>
                <w:sz w:val="36"/>
                <w:szCs w:val="36"/>
              </w:rPr>
              <w:t>ПРИКАЗ</w:t>
            </w:r>
          </w:p>
          <w:p w:rsidR="00D81EBE" w:rsidRPr="00FE1A9D" w:rsidRDefault="00D81EBE" w:rsidP="008D42D2">
            <w:pPr>
              <w:widowControl w:val="0"/>
              <w:spacing w:line="259" w:lineRule="auto"/>
              <w:jc w:val="center"/>
              <w:rPr>
                <w:rFonts w:ascii="Times New Roman" w:hAnsi="Times New Roman"/>
                <w:b/>
                <w:snapToGrid w:val="0"/>
                <w:sz w:val="24"/>
                <w:szCs w:val="24"/>
              </w:rPr>
            </w:pPr>
          </w:p>
        </w:tc>
      </w:tr>
      <w:tr w:rsidR="00D81EBE" w:rsidTr="008D42D2">
        <w:trPr>
          <w:trHeight w:val="314"/>
        </w:trPr>
        <w:tc>
          <w:tcPr>
            <w:tcW w:w="567" w:type="dxa"/>
            <w:vAlign w:val="bottom"/>
          </w:tcPr>
          <w:p w:rsidR="00D81EBE" w:rsidRDefault="00D81EBE" w:rsidP="008D42D2">
            <w:pPr>
              <w:pStyle w:val="a3"/>
              <w:tabs>
                <w:tab w:val="left" w:pos="102"/>
                <w:tab w:val="left" w:pos="487"/>
              </w:tabs>
              <w:ind w:left="527" w:right="196"/>
            </w:pPr>
          </w:p>
        </w:tc>
        <w:tc>
          <w:tcPr>
            <w:tcW w:w="2410" w:type="dxa"/>
            <w:tcBorders>
              <w:top w:val="nil"/>
              <w:left w:val="nil"/>
              <w:bottom w:val="single" w:sz="4" w:space="0" w:color="auto"/>
              <w:right w:val="nil"/>
            </w:tcBorders>
            <w:vAlign w:val="bottom"/>
          </w:tcPr>
          <w:p w:rsidR="00D81EBE" w:rsidRDefault="008D6509" w:rsidP="008D42D2">
            <w:pPr>
              <w:pStyle w:val="a3"/>
              <w:ind w:right="196"/>
              <w:jc w:val="left"/>
              <w:rPr>
                <w:b w:val="0"/>
                <w:bCs/>
              </w:rPr>
            </w:pPr>
            <w:r>
              <w:rPr>
                <w:b w:val="0"/>
                <w:bCs/>
              </w:rPr>
              <w:t>01.08.2018</w:t>
            </w:r>
          </w:p>
        </w:tc>
        <w:tc>
          <w:tcPr>
            <w:tcW w:w="3827" w:type="dxa"/>
            <w:vAlign w:val="bottom"/>
          </w:tcPr>
          <w:p w:rsidR="00D81EBE" w:rsidRDefault="00D81EBE" w:rsidP="008D42D2">
            <w:pPr>
              <w:pStyle w:val="a3"/>
              <w:ind w:right="102"/>
              <w:jc w:val="right"/>
              <w:rPr>
                <w:b w:val="0"/>
              </w:rPr>
            </w:pPr>
            <w:r>
              <w:rPr>
                <w:b w:val="0"/>
              </w:rPr>
              <w:t xml:space="preserve">  №</w:t>
            </w:r>
          </w:p>
        </w:tc>
        <w:tc>
          <w:tcPr>
            <w:tcW w:w="1985" w:type="dxa"/>
            <w:tcBorders>
              <w:top w:val="nil"/>
              <w:left w:val="nil"/>
              <w:bottom w:val="single" w:sz="4" w:space="0" w:color="auto"/>
              <w:right w:val="nil"/>
            </w:tcBorders>
            <w:vAlign w:val="bottom"/>
          </w:tcPr>
          <w:p w:rsidR="00D81EBE" w:rsidRDefault="008D6509" w:rsidP="008D42D2">
            <w:pPr>
              <w:pStyle w:val="a3"/>
              <w:rPr>
                <w:b w:val="0"/>
              </w:rPr>
            </w:pPr>
            <w:r>
              <w:rPr>
                <w:b w:val="0"/>
              </w:rPr>
              <w:t>8</w:t>
            </w:r>
          </w:p>
        </w:tc>
        <w:tc>
          <w:tcPr>
            <w:tcW w:w="567" w:type="dxa"/>
            <w:vAlign w:val="bottom"/>
          </w:tcPr>
          <w:p w:rsidR="00D81EBE" w:rsidRDefault="00D81EBE" w:rsidP="008D42D2">
            <w:pPr>
              <w:pStyle w:val="a3"/>
              <w:rPr>
                <w:b w:val="0"/>
              </w:rPr>
            </w:pPr>
          </w:p>
        </w:tc>
      </w:tr>
      <w:tr w:rsidR="00D81EBE" w:rsidTr="008D42D2">
        <w:trPr>
          <w:trHeight w:val="935"/>
        </w:trPr>
        <w:tc>
          <w:tcPr>
            <w:tcW w:w="9356" w:type="dxa"/>
            <w:gridSpan w:val="5"/>
            <w:vAlign w:val="center"/>
          </w:tcPr>
          <w:p w:rsidR="00D81EBE" w:rsidRDefault="00D81EBE" w:rsidP="008D42D2">
            <w:pPr>
              <w:pStyle w:val="a3"/>
              <w:rPr>
                <w:b w:val="0"/>
              </w:rPr>
            </w:pPr>
            <w:proofErr w:type="gramStart"/>
            <w:r>
              <w:rPr>
                <w:b w:val="0"/>
              </w:rPr>
              <w:t>с</w:t>
            </w:r>
            <w:proofErr w:type="gramEnd"/>
            <w:r>
              <w:rPr>
                <w:b w:val="0"/>
              </w:rPr>
              <w:t>. Тамбовка</w:t>
            </w:r>
          </w:p>
        </w:tc>
      </w:tr>
    </w:tbl>
    <w:p w:rsidR="00667E0C" w:rsidRDefault="00667E0C">
      <w:pPr>
        <w:pStyle w:val="ConsPlusTitle"/>
        <w:jc w:val="center"/>
      </w:pPr>
    </w:p>
    <w:p w:rsidR="00667E0C" w:rsidRPr="00D81EBE" w:rsidRDefault="00667E0C">
      <w:pPr>
        <w:pStyle w:val="ConsPlusTitle"/>
        <w:jc w:val="center"/>
        <w:rPr>
          <w:rFonts w:ascii="Times New Roman" w:hAnsi="Times New Roman" w:cs="Times New Roman"/>
          <w:sz w:val="24"/>
          <w:szCs w:val="24"/>
        </w:rPr>
      </w:pPr>
      <w:r w:rsidRPr="00D81EBE">
        <w:rPr>
          <w:rFonts w:ascii="Times New Roman" w:hAnsi="Times New Roman" w:cs="Times New Roman"/>
          <w:sz w:val="24"/>
          <w:szCs w:val="24"/>
        </w:rPr>
        <w:t>ОБ УТВЕРЖДЕНИИ МЕТОДИЧЕСКИХ РЕКОМЕНДАЦИЙ</w:t>
      </w:r>
    </w:p>
    <w:p w:rsidR="00667E0C" w:rsidRPr="00D81EBE" w:rsidRDefault="00667E0C">
      <w:pPr>
        <w:pStyle w:val="ConsPlusTitle"/>
        <w:jc w:val="center"/>
        <w:rPr>
          <w:rFonts w:ascii="Times New Roman" w:hAnsi="Times New Roman" w:cs="Times New Roman"/>
          <w:sz w:val="24"/>
          <w:szCs w:val="24"/>
        </w:rPr>
      </w:pPr>
      <w:r w:rsidRPr="00D81EBE">
        <w:rPr>
          <w:rFonts w:ascii="Times New Roman" w:hAnsi="Times New Roman" w:cs="Times New Roman"/>
          <w:sz w:val="24"/>
          <w:szCs w:val="24"/>
        </w:rPr>
        <w:t xml:space="preserve">ДЛЯ </w:t>
      </w:r>
      <w:r w:rsidR="008D42D2">
        <w:rPr>
          <w:rFonts w:ascii="Times New Roman" w:hAnsi="Times New Roman" w:cs="Times New Roman"/>
          <w:sz w:val="24"/>
          <w:szCs w:val="24"/>
        </w:rPr>
        <w:t>ОРГАНОВ МЕСТНОГО САМОУПРАВЛЕНИЯ (СТРУКТКРНЫХ ПОДРАЗДЕЛЕНИЙ) ТАМБОВСКОГО РАЙОНА</w:t>
      </w:r>
      <w:r w:rsidRPr="00D81EBE">
        <w:rPr>
          <w:rFonts w:ascii="Times New Roman" w:hAnsi="Times New Roman" w:cs="Times New Roman"/>
          <w:sz w:val="24"/>
          <w:szCs w:val="24"/>
        </w:rPr>
        <w:t xml:space="preserve"> ПО РАЗРАБОТКЕ</w:t>
      </w:r>
      <w:r w:rsidR="00D81EBE">
        <w:rPr>
          <w:rFonts w:ascii="Times New Roman" w:hAnsi="Times New Roman" w:cs="Times New Roman"/>
          <w:sz w:val="24"/>
          <w:szCs w:val="24"/>
        </w:rPr>
        <w:t xml:space="preserve"> </w:t>
      </w:r>
      <w:r w:rsidRPr="00D81EBE">
        <w:rPr>
          <w:rFonts w:ascii="Times New Roman" w:hAnsi="Times New Roman" w:cs="Times New Roman"/>
          <w:sz w:val="24"/>
          <w:szCs w:val="24"/>
        </w:rPr>
        <w:t>ТИПОВЫХ ОТРАСЛЕВЫХ НОРМ ТРУДА</w:t>
      </w:r>
    </w:p>
    <w:p w:rsidR="00667E0C" w:rsidRPr="00D81EBE" w:rsidRDefault="00667E0C">
      <w:pPr>
        <w:pStyle w:val="ConsPlusNormal"/>
        <w:jc w:val="center"/>
        <w:rPr>
          <w:rFonts w:ascii="Times New Roman" w:hAnsi="Times New Roman" w:cs="Times New Roman"/>
          <w:sz w:val="24"/>
          <w:szCs w:val="24"/>
        </w:rPr>
      </w:pPr>
    </w:p>
    <w:p w:rsidR="008D42D2"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В соответствии с </w:t>
      </w:r>
      <w:hyperlink r:id="rId6" w:history="1">
        <w:r w:rsidRPr="00D86CB6">
          <w:rPr>
            <w:rFonts w:ascii="Times New Roman" w:hAnsi="Times New Roman" w:cs="Times New Roman"/>
            <w:sz w:val="24"/>
            <w:szCs w:val="24"/>
          </w:rPr>
          <w:t>пунктом 5</w:t>
        </w:r>
      </w:hyperlink>
      <w:r w:rsidRPr="00D86CB6">
        <w:rPr>
          <w:rFonts w:ascii="Times New Roman" w:hAnsi="Times New Roman" w:cs="Times New Roman"/>
          <w:sz w:val="24"/>
          <w:szCs w:val="24"/>
        </w:rPr>
        <w:t xml:space="preserve"> приложения N 2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667E0C" w:rsidRPr="00D86CB6" w:rsidRDefault="00667E0C">
      <w:pPr>
        <w:pStyle w:val="ConsPlusNormal"/>
        <w:ind w:firstLine="540"/>
        <w:jc w:val="both"/>
        <w:rPr>
          <w:rFonts w:ascii="Times New Roman" w:hAnsi="Times New Roman" w:cs="Times New Roman"/>
          <w:b/>
          <w:sz w:val="24"/>
          <w:szCs w:val="24"/>
        </w:rPr>
      </w:pPr>
      <w:r w:rsidRPr="00D86CB6">
        <w:rPr>
          <w:rFonts w:ascii="Times New Roman" w:hAnsi="Times New Roman" w:cs="Times New Roman"/>
          <w:b/>
          <w:sz w:val="24"/>
          <w:szCs w:val="24"/>
        </w:rPr>
        <w:t xml:space="preserve"> приказываю:</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Утвердить методические </w:t>
      </w:r>
      <w:hyperlink w:anchor="P26" w:history="1">
        <w:r w:rsidRPr="00D86CB6">
          <w:rPr>
            <w:rFonts w:ascii="Times New Roman" w:hAnsi="Times New Roman" w:cs="Times New Roman"/>
            <w:sz w:val="24"/>
            <w:szCs w:val="24"/>
          </w:rPr>
          <w:t>рекомендации</w:t>
        </w:r>
      </w:hyperlink>
      <w:r w:rsidRPr="00D86CB6">
        <w:rPr>
          <w:rFonts w:ascii="Times New Roman" w:hAnsi="Times New Roman" w:cs="Times New Roman"/>
          <w:sz w:val="24"/>
          <w:szCs w:val="24"/>
        </w:rPr>
        <w:t xml:space="preserve"> для </w:t>
      </w:r>
      <w:r w:rsidR="008D42D2" w:rsidRPr="00D86CB6">
        <w:rPr>
          <w:rFonts w:ascii="Times New Roman" w:hAnsi="Times New Roman" w:cs="Times New Roman"/>
          <w:sz w:val="24"/>
          <w:szCs w:val="24"/>
        </w:rPr>
        <w:t>органов местного самоуправления (структурных подразделений) Тамбовского района</w:t>
      </w:r>
      <w:r w:rsidRPr="00D86CB6">
        <w:rPr>
          <w:rFonts w:ascii="Times New Roman" w:hAnsi="Times New Roman" w:cs="Times New Roman"/>
          <w:sz w:val="24"/>
          <w:szCs w:val="24"/>
        </w:rPr>
        <w:t xml:space="preserve"> по разработке типовых отраслевых норм труда согласно приложению.</w:t>
      </w:r>
    </w:p>
    <w:p w:rsidR="008D42D2" w:rsidRPr="00D86CB6" w:rsidRDefault="008D42D2">
      <w:pPr>
        <w:pStyle w:val="ConsPlusNormal"/>
        <w:spacing w:before="220"/>
        <w:ind w:firstLine="540"/>
        <w:jc w:val="both"/>
        <w:rPr>
          <w:rFonts w:ascii="Times New Roman" w:hAnsi="Times New Roman" w:cs="Times New Roman"/>
          <w:sz w:val="24"/>
          <w:szCs w:val="24"/>
        </w:rPr>
      </w:pPr>
    </w:p>
    <w:p w:rsidR="008D42D2" w:rsidRPr="00D86CB6" w:rsidRDefault="008D42D2">
      <w:pPr>
        <w:pStyle w:val="ConsPlusNormal"/>
        <w:spacing w:before="220"/>
        <w:ind w:firstLine="540"/>
        <w:jc w:val="both"/>
        <w:rPr>
          <w:rFonts w:ascii="Times New Roman" w:hAnsi="Times New Roman" w:cs="Times New Roman"/>
          <w:sz w:val="24"/>
          <w:szCs w:val="24"/>
        </w:rPr>
      </w:pPr>
    </w:p>
    <w:p w:rsidR="008D42D2" w:rsidRPr="00D86CB6" w:rsidRDefault="008D42D2">
      <w:pPr>
        <w:pStyle w:val="ConsPlusNormal"/>
        <w:spacing w:before="220"/>
        <w:ind w:firstLine="540"/>
        <w:jc w:val="both"/>
        <w:rPr>
          <w:rFonts w:ascii="Times New Roman" w:hAnsi="Times New Roman" w:cs="Times New Roman"/>
          <w:sz w:val="24"/>
          <w:szCs w:val="24"/>
        </w:rPr>
      </w:pPr>
    </w:p>
    <w:p w:rsidR="008D42D2" w:rsidRPr="00D86CB6" w:rsidRDefault="008D42D2" w:rsidP="008D42D2">
      <w:pPr>
        <w:widowControl w:val="0"/>
        <w:autoSpaceDE w:val="0"/>
        <w:autoSpaceDN w:val="0"/>
        <w:adjustRightInd w:val="0"/>
        <w:spacing w:after="0" w:line="240" w:lineRule="auto"/>
        <w:jc w:val="both"/>
        <w:rPr>
          <w:rFonts w:ascii="Times New Roman" w:hAnsi="Times New Roman"/>
          <w:sz w:val="24"/>
          <w:szCs w:val="24"/>
        </w:rPr>
      </w:pPr>
      <w:r w:rsidRPr="00D86CB6">
        <w:rPr>
          <w:rFonts w:ascii="Times New Roman" w:hAnsi="Times New Roman"/>
          <w:sz w:val="24"/>
          <w:szCs w:val="24"/>
        </w:rPr>
        <w:t>Заместитель главы администрации района</w:t>
      </w:r>
    </w:p>
    <w:p w:rsidR="008D42D2" w:rsidRPr="00D86CB6" w:rsidRDefault="008D42D2" w:rsidP="008D42D2">
      <w:pPr>
        <w:widowControl w:val="0"/>
        <w:autoSpaceDE w:val="0"/>
        <w:autoSpaceDN w:val="0"/>
        <w:adjustRightInd w:val="0"/>
        <w:spacing w:after="0" w:line="240" w:lineRule="auto"/>
        <w:jc w:val="both"/>
        <w:rPr>
          <w:rFonts w:ascii="Times New Roman" w:hAnsi="Times New Roman"/>
          <w:sz w:val="24"/>
          <w:szCs w:val="24"/>
        </w:rPr>
      </w:pPr>
      <w:r w:rsidRPr="00D86CB6">
        <w:rPr>
          <w:rFonts w:ascii="Times New Roman" w:hAnsi="Times New Roman"/>
          <w:sz w:val="24"/>
          <w:szCs w:val="24"/>
        </w:rPr>
        <w:t>по экономике и финансам – начальник</w:t>
      </w:r>
    </w:p>
    <w:p w:rsidR="008D42D2" w:rsidRPr="00D86CB6" w:rsidRDefault="008D42D2" w:rsidP="008D42D2">
      <w:pPr>
        <w:widowControl w:val="0"/>
        <w:autoSpaceDE w:val="0"/>
        <w:autoSpaceDN w:val="0"/>
        <w:adjustRightInd w:val="0"/>
        <w:spacing w:after="0" w:line="240" w:lineRule="auto"/>
        <w:jc w:val="both"/>
        <w:rPr>
          <w:rFonts w:ascii="Times New Roman" w:hAnsi="Times New Roman"/>
          <w:sz w:val="24"/>
          <w:szCs w:val="24"/>
        </w:rPr>
      </w:pPr>
      <w:r w:rsidRPr="00D86CB6">
        <w:rPr>
          <w:rFonts w:ascii="Times New Roman" w:hAnsi="Times New Roman"/>
          <w:sz w:val="24"/>
          <w:szCs w:val="24"/>
        </w:rPr>
        <w:t>финансового управления                                                                                       С.С.Евсеева</w:t>
      </w:r>
    </w:p>
    <w:p w:rsidR="008D42D2" w:rsidRPr="00D86CB6" w:rsidRDefault="008D42D2" w:rsidP="008D42D2">
      <w:pPr>
        <w:widowControl w:val="0"/>
        <w:autoSpaceDE w:val="0"/>
        <w:autoSpaceDN w:val="0"/>
        <w:adjustRightInd w:val="0"/>
        <w:spacing w:after="0" w:line="240" w:lineRule="auto"/>
        <w:ind w:firstLine="540"/>
        <w:jc w:val="both"/>
        <w:rPr>
          <w:rFonts w:ascii="Times New Roman" w:hAnsi="Times New Roman"/>
          <w:sz w:val="24"/>
          <w:szCs w:val="24"/>
        </w:rPr>
      </w:pPr>
    </w:p>
    <w:p w:rsidR="008D42D2" w:rsidRPr="00D86CB6" w:rsidRDefault="008D42D2">
      <w:pPr>
        <w:pStyle w:val="ConsPlusNormal"/>
        <w:spacing w:before="220"/>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8D42D2" w:rsidRPr="00D86CB6" w:rsidRDefault="008D42D2">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right"/>
        <w:outlineLvl w:val="0"/>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w:t>
      </w:r>
    </w:p>
    <w:p w:rsidR="00667E0C" w:rsidRPr="00D86CB6" w:rsidRDefault="00667E0C" w:rsidP="008D42D2">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к приказу </w:t>
      </w:r>
      <w:r w:rsidR="008D42D2" w:rsidRPr="00D86CB6">
        <w:rPr>
          <w:rFonts w:ascii="Times New Roman" w:hAnsi="Times New Roman" w:cs="Times New Roman"/>
          <w:sz w:val="24"/>
          <w:szCs w:val="24"/>
        </w:rPr>
        <w:t>финансового управления</w:t>
      </w: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от </w:t>
      </w:r>
      <w:r w:rsidR="00754D05" w:rsidRPr="00D86CB6">
        <w:rPr>
          <w:rFonts w:ascii="Times New Roman" w:hAnsi="Times New Roman" w:cs="Times New Roman"/>
          <w:sz w:val="24"/>
          <w:szCs w:val="24"/>
        </w:rPr>
        <w:t>01.08.</w:t>
      </w:r>
      <w:r w:rsidRPr="00D86CB6">
        <w:rPr>
          <w:rFonts w:ascii="Times New Roman" w:hAnsi="Times New Roman" w:cs="Times New Roman"/>
          <w:sz w:val="24"/>
          <w:szCs w:val="24"/>
        </w:rPr>
        <w:t>201</w:t>
      </w:r>
      <w:r w:rsidR="008D42D2" w:rsidRPr="00D86CB6">
        <w:rPr>
          <w:rFonts w:ascii="Times New Roman" w:hAnsi="Times New Roman" w:cs="Times New Roman"/>
          <w:sz w:val="24"/>
          <w:szCs w:val="24"/>
        </w:rPr>
        <w:t>8</w:t>
      </w:r>
      <w:r w:rsidRPr="00D86CB6">
        <w:rPr>
          <w:rFonts w:ascii="Times New Roman" w:hAnsi="Times New Roman" w:cs="Times New Roman"/>
          <w:sz w:val="24"/>
          <w:szCs w:val="24"/>
        </w:rPr>
        <w:t xml:space="preserve"> г. N </w:t>
      </w:r>
      <w:r w:rsidR="00754D05" w:rsidRPr="00D86CB6">
        <w:rPr>
          <w:rFonts w:ascii="Times New Roman" w:hAnsi="Times New Roman" w:cs="Times New Roman"/>
          <w:sz w:val="24"/>
          <w:szCs w:val="24"/>
        </w:rPr>
        <w:t>8</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Title"/>
        <w:jc w:val="center"/>
        <w:rPr>
          <w:rFonts w:ascii="Times New Roman" w:hAnsi="Times New Roman" w:cs="Times New Roman"/>
          <w:sz w:val="24"/>
          <w:szCs w:val="24"/>
        </w:rPr>
      </w:pPr>
      <w:bookmarkStart w:id="0" w:name="P26"/>
      <w:bookmarkEnd w:id="0"/>
      <w:r w:rsidRPr="00D86CB6">
        <w:rPr>
          <w:rFonts w:ascii="Times New Roman" w:hAnsi="Times New Roman" w:cs="Times New Roman"/>
          <w:sz w:val="24"/>
          <w:szCs w:val="24"/>
        </w:rPr>
        <w:t>МЕТОДИЧЕСКИЕ РЕКОМЕНДАЦИИ</w:t>
      </w:r>
    </w:p>
    <w:p w:rsidR="00667E0C" w:rsidRPr="00D86CB6" w:rsidRDefault="00667E0C">
      <w:pPr>
        <w:pStyle w:val="ConsPlusTitle"/>
        <w:jc w:val="center"/>
        <w:rPr>
          <w:rFonts w:ascii="Times New Roman" w:hAnsi="Times New Roman" w:cs="Times New Roman"/>
          <w:sz w:val="24"/>
          <w:szCs w:val="24"/>
        </w:rPr>
      </w:pPr>
      <w:r w:rsidRPr="00D86CB6">
        <w:rPr>
          <w:rFonts w:ascii="Times New Roman" w:hAnsi="Times New Roman" w:cs="Times New Roman"/>
          <w:sz w:val="24"/>
          <w:szCs w:val="24"/>
        </w:rPr>
        <w:t xml:space="preserve">ДЛЯ </w:t>
      </w:r>
      <w:r w:rsidR="008D42D2" w:rsidRPr="00D86CB6">
        <w:rPr>
          <w:rFonts w:ascii="Times New Roman" w:hAnsi="Times New Roman" w:cs="Times New Roman"/>
          <w:sz w:val="24"/>
          <w:szCs w:val="24"/>
        </w:rPr>
        <w:t>ОРГАНОВ МЕСТНОГО САМОУПРАВЛЕНИЯ (СТРУКТКРНЫХ ПОДРАЗДЕЛЕНИЙ) ТАМБОВСКОГО РАЙОНА</w:t>
      </w:r>
      <w:r w:rsidRPr="00D86CB6">
        <w:rPr>
          <w:rFonts w:ascii="Times New Roman" w:hAnsi="Times New Roman" w:cs="Times New Roman"/>
          <w:sz w:val="24"/>
          <w:szCs w:val="24"/>
        </w:rPr>
        <w:t xml:space="preserve"> ПО РАЗРАБОТКЕ</w:t>
      </w:r>
    </w:p>
    <w:p w:rsidR="00667E0C" w:rsidRPr="00D86CB6" w:rsidRDefault="00667E0C">
      <w:pPr>
        <w:pStyle w:val="ConsPlusTitle"/>
        <w:jc w:val="center"/>
        <w:rPr>
          <w:rFonts w:ascii="Times New Roman" w:hAnsi="Times New Roman" w:cs="Times New Roman"/>
          <w:sz w:val="24"/>
          <w:szCs w:val="24"/>
        </w:rPr>
      </w:pPr>
      <w:r w:rsidRPr="00D86CB6">
        <w:rPr>
          <w:rFonts w:ascii="Times New Roman" w:hAnsi="Times New Roman" w:cs="Times New Roman"/>
          <w:sz w:val="24"/>
          <w:szCs w:val="24"/>
        </w:rPr>
        <w:t>ТИПОВЫХ ОТРАСЛЕВЫХ НОРМ ТРУДА</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center"/>
        <w:outlineLvl w:val="1"/>
        <w:rPr>
          <w:rFonts w:ascii="Times New Roman" w:hAnsi="Times New Roman" w:cs="Times New Roman"/>
          <w:sz w:val="24"/>
          <w:szCs w:val="24"/>
        </w:rPr>
      </w:pPr>
      <w:r w:rsidRPr="00D86CB6">
        <w:rPr>
          <w:rFonts w:ascii="Times New Roman" w:hAnsi="Times New Roman" w:cs="Times New Roman"/>
          <w:sz w:val="24"/>
          <w:szCs w:val="24"/>
        </w:rPr>
        <w:t>I. Основные положения</w:t>
      </w: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1. Настоящие методические рекомендации подготовлены в целях оказания методической помощи </w:t>
      </w:r>
      <w:r w:rsidR="008D42D2" w:rsidRPr="00D86CB6">
        <w:rPr>
          <w:rFonts w:ascii="Times New Roman" w:hAnsi="Times New Roman" w:cs="Times New Roman"/>
          <w:sz w:val="24"/>
          <w:szCs w:val="24"/>
        </w:rPr>
        <w:t>органам местного самоуправления (структурным подразделениям) Тамбовского района</w:t>
      </w:r>
      <w:r w:rsidRPr="00D86CB6">
        <w:rPr>
          <w:rFonts w:ascii="Times New Roman" w:hAnsi="Times New Roman" w:cs="Times New Roman"/>
          <w:sz w:val="24"/>
          <w:szCs w:val="24"/>
        </w:rPr>
        <w:t xml:space="preserve"> по разработке типовых отраслевых </w:t>
      </w:r>
      <w:hyperlink r:id="rId7" w:history="1">
        <w:r w:rsidRPr="00D86CB6">
          <w:rPr>
            <w:rFonts w:ascii="Times New Roman" w:hAnsi="Times New Roman" w:cs="Times New Roman"/>
            <w:sz w:val="24"/>
            <w:szCs w:val="24"/>
          </w:rPr>
          <w:t>норм</w:t>
        </w:r>
      </w:hyperlink>
      <w:r w:rsidRPr="00D86CB6">
        <w:rPr>
          <w:rFonts w:ascii="Times New Roman" w:hAnsi="Times New Roman" w:cs="Times New Roman"/>
          <w:sz w:val="24"/>
          <w:szCs w:val="24"/>
        </w:rPr>
        <w:t xml:space="preserve"> труда (далее - Методические рекомендации).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2. </w:t>
      </w:r>
      <w:proofErr w:type="gramStart"/>
      <w:r w:rsidRPr="00D86CB6">
        <w:rPr>
          <w:rFonts w:ascii="Times New Roman" w:hAnsi="Times New Roman" w:cs="Times New Roman"/>
          <w:sz w:val="24"/>
          <w:szCs w:val="24"/>
        </w:rPr>
        <w:t xml:space="preserve">Разработка, пересмотр и утверждение типовых отраслевых норм труда осуществляется </w:t>
      </w:r>
      <w:r w:rsidR="00085C29" w:rsidRPr="00D86CB6">
        <w:rPr>
          <w:rFonts w:ascii="Times New Roman" w:hAnsi="Times New Roman" w:cs="Times New Roman"/>
          <w:sz w:val="24"/>
          <w:szCs w:val="24"/>
        </w:rPr>
        <w:t>органами местного самоуправления (структурными подразделениями) Тамбовского района</w:t>
      </w:r>
      <w:r w:rsidRPr="00D86CB6">
        <w:rPr>
          <w:rFonts w:ascii="Times New Roman" w:hAnsi="Times New Roman" w:cs="Times New Roman"/>
          <w:sz w:val="24"/>
          <w:szCs w:val="24"/>
        </w:rPr>
        <w:t>, на котор</w:t>
      </w:r>
      <w:r w:rsidR="00085C29" w:rsidRPr="00D86CB6">
        <w:rPr>
          <w:rFonts w:ascii="Times New Roman" w:hAnsi="Times New Roman" w:cs="Times New Roman"/>
          <w:sz w:val="24"/>
          <w:szCs w:val="24"/>
        </w:rPr>
        <w:t>ые</w:t>
      </w:r>
      <w:r w:rsidRPr="00D86CB6">
        <w:rPr>
          <w:rFonts w:ascii="Times New Roman" w:hAnsi="Times New Roman" w:cs="Times New Roman"/>
          <w:sz w:val="24"/>
          <w:szCs w:val="24"/>
        </w:rPr>
        <w:t xml:space="preserve"> возложены управление, регулирование и координация деятельности в отрасли (</w:t>
      </w:r>
      <w:proofErr w:type="spellStart"/>
      <w:r w:rsidRPr="00D86CB6">
        <w:rPr>
          <w:rFonts w:ascii="Times New Roman" w:hAnsi="Times New Roman" w:cs="Times New Roman"/>
          <w:sz w:val="24"/>
          <w:szCs w:val="24"/>
        </w:rPr>
        <w:t>подотрасли</w:t>
      </w:r>
      <w:proofErr w:type="spellEnd"/>
      <w:r w:rsidRPr="00D86CB6">
        <w:rPr>
          <w:rFonts w:ascii="Times New Roman" w:hAnsi="Times New Roman" w:cs="Times New Roman"/>
          <w:sz w:val="24"/>
          <w:szCs w:val="24"/>
        </w:rPr>
        <w:t xml:space="preserve">) экономики (далее </w:t>
      </w:r>
      <w:r w:rsidR="00085C29" w:rsidRPr="00D86CB6">
        <w:rPr>
          <w:rFonts w:ascii="Times New Roman" w:hAnsi="Times New Roman" w:cs="Times New Roman"/>
          <w:sz w:val="24"/>
          <w:szCs w:val="24"/>
        </w:rPr>
        <w:t>–</w:t>
      </w:r>
      <w:r w:rsidRPr="00D86CB6">
        <w:rPr>
          <w:rFonts w:ascii="Times New Roman" w:hAnsi="Times New Roman" w:cs="Times New Roman"/>
          <w:sz w:val="24"/>
          <w:szCs w:val="24"/>
        </w:rPr>
        <w:t xml:space="preserve"> </w:t>
      </w:r>
      <w:r w:rsidR="00085C29" w:rsidRPr="00D86CB6">
        <w:rPr>
          <w:rFonts w:ascii="Times New Roman" w:hAnsi="Times New Roman" w:cs="Times New Roman"/>
          <w:sz w:val="24"/>
          <w:szCs w:val="24"/>
        </w:rPr>
        <w:t>органы местного самоуправления (структурные подразделения</w:t>
      </w:r>
      <w:r w:rsidRPr="00D86CB6">
        <w:rPr>
          <w:rFonts w:ascii="Times New Roman" w:hAnsi="Times New Roman" w:cs="Times New Roman"/>
          <w:sz w:val="24"/>
          <w:szCs w:val="24"/>
        </w:rPr>
        <w:t xml:space="preserve">) в порядке, установленном </w:t>
      </w:r>
      <w:hyperlink r:id="rId8" w:history="1">
        <w:r w:rsidRPr="00D86CB6">
          <w:rPr>
            <w:rFonts w:ascii="Times New Roman" w:hAnsi="Times New Roman" w:cs="Times New Roman"/>
            <w:sz w:val="24"/>
            <w:szCs w:val="24"/>
          </w:rPr>
          <w:t>постановлением</w:t>
        </w:r>
      </w:hyperlink>
      <w:r w:rsidRPr="00D86CB6">
        <w:rPr>
          <w:rFonts w:ascii="Times New Roman" w:hAnsi="Times New Roman" w:cs="Times New Roman"/>
          <w:sz w:val="24"/>
          <w:szCs w:val="24"/>
        </w:rPr>
        <w:t xml:space="preserve"> Правительства Российской Федерации 11 ноября 2002 г. N 804 "О правилах разработки и утверждения типовых норм труда".</w:t>
      </w:r>
      <w:proofErr w:type="gramEnd"/>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Пересмотр типовых отраслевых норм труда рекомендуется осуществлять через каждые 5 лет с даты их утверждения, а также при изменении организации труда, внедрении новой техники и технологии.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3. При разработке типовых отраслевых норм труда (далее - типовые нормы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а) используются комплексно обоснованные нормы затрат труда, установленные для однородных работ применительно к типовым технологическим (трудовым) процессам и типовым организационно-техническим условиям их выполнения в соответствующей отрасли экономики;</w:t>
      </w:r>
    </w:p>
    <w:p w:rsidR="00667E0C" w:rsidRPr="00D86CB6" w:rsidRDefault="00667E0C">
      <w:pPr>
        <w:pStyle w:val="ConsPlusNormal"/>
        <w:spacing w:before="220"/>
        <w:ind w:firstLine="540"/>
        <w:jc w:val="both"/>
        <w:rPr>
          <w:rFonts w:ascii="Times New Roman" w:hAnsi="Times New Roman" w:cs="Times New Roman"/>
          <w:sz w:val="24"/>
          <w:szCs w:val="24"/>
        </w:rPr>
      </w:pPr>
      <w:proofErr w:type="gramStart"/>
      <w:r w:rsidRPr="00D86CB6">
        <w:rPr>
          <w:rFonts w:ascii="Times New Roman" w:hAnsi="Times New Roman" w:cs="Times New Roman"/>
          <w:sz w:val="24"/>
          <w:szCs w:val="24"/>
        </w:rPr>
        <w:t>б) в качестве типового выбирается наиболее рациональный и целесообразный трудовой процесс, характерный для всей совокупности однородных процессов, основными критериями рациональности которого являются минимальные затраты времени при соблюдении необходимого качества выполняемых функций, оказываемых услуг, обеспечение содержательности и оптимальной степени интенсивности труда, безопасность работы и нормальные условия труда, соответствие трудового процесса современному уровню техники и технологии, организации производства, труда и управления;</w:t>
      </w:r>
      <w:proofErr w:type="gramEnd"/>
    </w:p>
    <w:p w:rsidR="00667E0C" w:rsidRPr="00D86CB6" w:rsidRDefault="00667E0C">
      <w:pPr>
        <w:pStyle w:val="ConsPlusNormal"/>
        <w:spacing w:before="220"/>
        <w:ind w:firstLine="540"/>
        <w:jc w:val="both"/>
        <w:rPr>
          <w:rFonts w:ascii="Times New Roman" w:hAnsi="Times New Roman" w:cs="Times New Roman"/>
          <w:sz w:val="24"/>
          <w:szCs w:val="24"/>
        </w:rPr>
      </w:pPr>
      <w:proofErr w:type="gramStart"/>
      <w:r w:rsidRPr="00D86CB6">
        <w:rPr>
          <w:rFonts w:ascii="Times New Roman" w:hAnsi="Times New Roman" w:cs="Times New Roman"/>
          <w:sz w:val="24"/>
          <w:szCs w:val="24"/>
        </w:rPr>
        <w:t xml:space="preserve">в) комплексное обоснование типовых норм труда устанавливается с применением аналитического метода нормирования труда к изучению технологических и трудовых процессов (на основании измерения затрат рабочего времени путем хронометража, </w:t>
      </w:r>
      <w:proofErr w:type="spellStart"/>
      <w:r w:rsidRPr="00D86CB6">
        <w:rPr>
          <w:rFonts w:ascii="Times New Roman" w:hAnsi="Times New Roman" w:cs="Times New Roman"/>
          <w:sz w:val="24"/>
          <w:szCs w:val="24"/>
        </w:rPr>
        <w:t>фотохронометража</w:t>
      </w:r>
      <w:proofErr w:type="spellEnd"/>
      <w:r w:rsidRPr="00D86CB6">
        <w:rPr>
          <w:rFonts w:ascii="Times New Roman" w:hAnsi="Times New Roman" w:cs="Times New Roman"/>
          <w:sz w:val="24"/>
          <w:szCs w:val="24"/>
        </w:rPr>
        <w:t>, фотографий рабочего времени и других способов наблюдений, использования нормативных документов по труду), а также математико-статистического метода (путем определения зависимостей между количественными и качественными факторами и затратами рабочего времени на основе обработки данных</w:t>
      </w:r>
      <w:proofErr w:type="gramEnd"/>
      <w:r w:rsidRPr="00D86CB6">
        <w:rPr>
          <w:rFonts w:ascii="Times New Roman" w:hAnsi="Times New Roman" w:cs="Times New Roman"/>
          <w:sz w:val="24"/>
          <w:szCs w:val="24"/>
        </w:rPr>
        <w:t xml:space="preserve"> отчетности и результатов исследований). При этом рекомендуется учитывать все факторы, влияющие на величину затрат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lastRenderedPageBreak/>
        <w:t>технические - параметры технологического процесса, оборудования, приспособлений, требования к качеству продукции;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организационные - характеристики организации трудовых процессов, в том числе организации рабочих мест, систем и видов обслуживания, методов и приемов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санитарно-гигиенические - характеристики производственной среды (освещенность рабочих мест, температура воздуха, шум, вибрация и другие);</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психофизиологические - показатели, характеризующие влияние трудовых процессов на организм работника (затраты физической и умственной энергии, степень утомления и так далее);</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социальные - характеристики профессионально-квалификационного уровня персонала, отношения к труду и другие (потери рабочего времени из-за нарушений трудовой дисциплины, временной нетрудоспособности, текучести кадров и т.п.);</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правовые - предусмотренные нормативными правовыми актами продолжительность рабочего времени, формы организации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структурные, экономические и другие факторы;</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г) обеспечиваются доступность и удобство типовых норм труда для пользователей.</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4. Рекомендуется разрабатывать типовые нормы труда, включающие:</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типовые отраслевые нормы времени на выполнение работ (оказание услуг);</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типовые отраслевые нормы численности;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типовые отраслевые нормы обслуживания.</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5. Разработку типовых норм труда рекомендуется осуществлять по следующему плану:</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а) выявление потребности в разработке новых и пересмотре действующих типовых норм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б) постановка задач по разработке по видам норм труда, описание технического задания на разработку;</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в) выбор организаций и рабочих мест для проведения наблюдений;</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г) сбор исходной информации, изучение организационно-технических условий и методов выполнения работы на рабочих местах;</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д</w:t>
      </w:r>
      <w:proofErr w:type="spellEnd"/>
      <w:r w:rsidRPr="00D86CB6">
        <w:rPr>
          <w:rFonts w:ascii="Times New Roman" w:hAnsi="Times New Roman" w:cs="Times New Roman"/>
          <w:sz w:val="24"/>
          <w:szCs w:val="24"/>
        </w:rPr>
        <w:t>) проведение отдельных замеров времени (выборочно) на рабочих местах;</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е) установление требований к исполнителю и выбор исполнителей;</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ж) установление и анализ факторов, влияющих на величину затрат труда;</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з</w:t>
      </w:r>
      <w:proofErr w:type="spellEnd"/>
      <w:r w:rsidRPr="00D86CB6">
        <w:rPr>
          <w:rFonts w:ascii="Times New Roman" w:hAnsi="Times New Roman" w:cs="Times New Roman"/>
          <w:sz w:val="24"/>
          <w:szCs w:val="24"/>
        </w:rPr>
        <w:t xml:space="preserve">) описание (проектирование) рационального трудового процесса с указанием индексов затрат рабочего времени по каждому элементу трудового процесса, предусмотренных </w:t>
      </w:r>
      <w:hyperlink w:anchor="P165" w:history="1">
        <w:r w:rsidRPr="00D86CB6">
          <w:rPr>
            <w:rFonts w:ascii="Times New Roman" w:hAnsi="Times New Roman" w:cs="Times New Roman"/>
            <w:sz w:val="24"/>
            <w:szCs w:val="24"/>
          </w:rPr>
          <w:t>приложением N 1</w:t>
        </w:r>
      </w:hyperlink>
      <w:r w:rsidRPr="00D86CB6">
        <w:rPr>
          <w:rFonts w:ascii="Times New Roman" w:hAnsi="Times New Roman" w:cs="Times New Roman"/>
          <w:sz w:val="24"/>
          <w:szCs w:val="24"/>
        </w:rPr>
        <w:t xml:space="preserve"> к Методическим рекомендациям;</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и) изучение и измерение затрат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lastRenderedPageBreak/>
        <w:t>к) обработка и формализация результатов измерений по видам норм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л) апробация типовых норм труда в производственных условиях;</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м) обсуждение проектов типовых норм труда с соответствующими профессиональными союзами (объединениями профессиональных союзов);</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н</w:t>
      </w:r>
      <w:proofErr w:type="spellEnd"/>
      <w:r w:rsidRPr="00D86CB6">
        <w:rPr>
          <w:rFonts w:ascii="Times New Roman" w:hAnsi="Times New Roman" w:cs="Times New Roman"/>
          <w:sz w:val="24"/>
          <w:szCs w:val="24"/>
        </w:rPr>
        <w:t xml:space="preserve">) согласование типовых норм труда с </w:t>
      </w:r>
      <w:r w:rsidR="00EA0E4E" w:rsidRPr="00D86CB6">
        <w:rPr>
          <w:rFonts w:ascii="Times New Roman" w:hAnsi="Times New Roman" w:cs="Times New Roman"/>
          <w:sz w:val="24"/>
          <w:szCs w:val="24"/>
        </w:rPr>
        <w:t>финансовым управлением</w:t>
      </w:r>
      <w:r w:rsidRPr="00D86CB6">
        <w:rPr>
          <w:rFonts w:ascii="Times New Roman" w:hAnsi="Times New Roman" w:cs="Times New Roman"/>
          <w:sz w:val="24"/>
          <w:szCs w:val="24"/>
        </w:rPr>
        <w:t>;</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о) утверждение типовых норм труда.</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center"/>
        <w:outlineLvl w:val="1"/>
        <w:rPr>
          <w:rFonts w:ascii="Times New Roman" w:hAnsi="Times New Roman" w:cs="Times New Roman"/>
          <w:sz w:val="24"/>
          <w:szCs w:val="24"/>
        </w:rPr>
      </w:pPr>
      <w:r w:rsidRPr="00D86CB6">
        <w:rPr>
          <w:rFonts w:ascii="Times New Roman" w:hAnsi="Times New Roman" w:cs="Times New Roman"/>
          <w:sz w:val="24"/>
          <w:szCs w:val="24"/>
        </w:rPr>
        <w:t>II. Разработка типовых отраслевых норм времени</w:t>
      </w:r>
    </w:p>
    <w:p w:rsidR="00667E0C" w:rsidRPr="00D86CB6" w:rsidRDefault="00667E0C">
      <w:pPr>
        <w:pStyle w:val="ConsPlusNormal"/>
        <w:jc w:val="center"/>
        <w:rPr>
          <w:rFonts w:ascii="Times New Roman" w:hAnsi="Times New Roman" w:cs="Times New Roman"/>
          <w:sz w:val="24"/>
          <w:szCs w:val="24"/>
        </w:rPr>
      </w:pPr>
      <w:r w:rsidRPr="00D86CB6">
        <w:rPr>
          <w:rFonts w:ascii="Times New Roman" w:hAnsi="Times New Roman" w:cs="Times New Roman"/>
          <w:sz w:val="24"/>
          <w:szCs w:val="24"/>
        </w:rPr>
        <w:t>на выполнение работ (оказание услуг)</w:t>
      </w: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6. В типовых отраслевых нормах времени на выполнение работ (оказание услуг) (далее - типовые нормы времени) рекомендуется устанавливать показатели типовых норм времени для однородных работ применительно к типовым технологическим (трудовым) процессам и типовым организационно-техническим условиям их выполнения.</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7. При разработке типовых норм времени рекомендуется определять для однородных работ затраты рабочего времени для выполнения единицы работы (функции, услуги) одним или группой работников соответствующей квалификации, включающие, как правило, затраты рабочего времени на подготовку к выполнению работы, а также на обработку и оформление ее результатов.</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В этих целях рекомендуется применять аналитический метод нормирования труда с использованием двух видов наблюдений (фотографии рабочего времени и хронометража), данных учета и отчетности, результатов анализа организации труда и разработки мер по ее совершенствованию.</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8. Для осуществления расчета типовых норм времени целесообразно:</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а) определить минимальное количество организаций, на базе которых планируется проводить исследования по каждому виду работ (далее - наблюдения), с учетом следующих критериев: наличие массовых и повторяемых работ; использование рациональных трудовых процессов, соответствующих современному уровню техники и технологии, организации производства, труда и управления;</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б) провести выбор работников для проведения наблюдения (рекомендуется проводить наблюдения за работниками, квалификация которых соответствует уровню сложности работы и которые имеют стаж работы более 2 лет). </w:t>
      </w:r>
      <w:proofErr w:type="gramStart"/>
      <w:r w:rsidRPr="00D86CB6">
        <w:rPr>
          <w:rFonts w:ascii="Times New Roman" w:hAnsi="Times New Roman" w:cs="Times New Roman"/>
          <w:sz w:val="24"/>
          <w:szCs w:val="24"/>
        </w:rPr>
        <w:t>При этом не рекомендуется проводить выбор работников, индивидуальное состояние здоровья которых может существенно повлиять на результаты наблюдения (лица с ограниченными возможностями, беременные женщины, лица, недавно приступившие к работе после длительного перерыва, и т.д.), выполняющих работу на условиях внешнего или внутреннего совместительства, совмещающих в пределах рабочего времени должности (профессии), выполняющих обязанности временно отсутствующего работника;</w:t>
      </w:r>
      <w:proofErr w:type="gramEnd"/>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в) определить интенсивность труда исходя из показателей нормального темпа работы, например, эквивалентного ходьбе без груза по ровной местности со скоростью 4,8 км/час, а также скорости выполнения движения "протянуть руку с малой степенью контроля на расстояние 40 см" со скоростью 93 см/сек.;</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г) определить количество наблюдений (число работников и количество наблюдений по каждому из них) с учетом характера, продолжительности, массовости, повторяемости </w:t>
      </w:r>
      <w:r w:rsidRPr="00D86CB6">
        <w:rPr>
          <w:rFonts w:ascii="Times New Roman" w:hAnsi="Times New Roman" w:cs="Times New Roman"/>
          <w:sz w:val="24"/>
          <w:szCs w:val="24"/>
        </w:rPr>
        <w:lastRenderedPageBreak/>
        <w:t>работ, степени их детерминированности и других факторов, а также достаточной точности результатов;</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д</w:t>
      </w:r>
      <w:proofErr w:type="spellEnd"/>
      <w:r w:rsidRPr="00D86CB6">
        <w:rPr>
          <w:rFonts w:ascii="Times New Roman" w:hAnsi="Times New Roman" w:cs="Times New Roman"/>
          <w:sz w:val="24"/>
          <w:szCs w:val="24"/>
        </w:rPr>
        <w:t xml:space="preserve">) провести фотографии рабочего времени, при которых должны быть обеспечены: исправность предметов труда; наличие требуемого количества и качества материалов, необходимых для выполнения работы, и их своевременная подача; своевременное снабжение электроэнергией и иными источниками энергопитания, технической документацией; безопасные условия труда. </w:t>
      </w:r>
      <w:proofErr w:type="gramStart"/>
      <w:r w:rsidRPr="00D86CB6">
        <w:rPr>
          <w:rFonts w:ascii="Times New Roman" w:hAnsi="Times New Roman" w:cs="Times New Roman"/>
          <w:sz w:val="24"/>
          <w:szCs w:val="24"/>
        </w:rPr>
        <w:t xml:space="preserve">Фотография рабочего времени, при которой фиксируются все затраты рабочего времени от начала и до окончания рабочего времени, может вестись с применением системы видеонаблюдения с обязательным заполнением карты фотографии рабочего времени (наблюдательного листа), образец которой предусмотрен </w:t>
      </w:r>
      <w:hyperlink w:anchor="P210" w:history="1">
        <w:r w:rsidRPr="00D86CB6">
          <w:rPr>
            <w:rFonts w:ascii="Times New Roman" w:hAnsi="Times New Roman" w:cs="Times New Roman"/>
            <w:sz w:val="24"/>
            <w:szCs w:val="24"/>
          </w:rPr>
          <w:t>приложением N 2</w:t>
        </w:r>
      </w:hyperlink>
      <w:r w:rsidRPr="00D86CB6">
        <w:rPr>
          <w:rFonts w:ascii="Times New Roman" w:hAnsi="Times New Roman" w:cs="Times New Roman"/>
          <w:sz w:val="24"/>
          <w:szCs w:val="24"/>
        </w:rPr>
        <w:t xml:space="preserve"> к Методическим рекомендациям (далее - Карта).</w:t>
      </w:r>
      <w:proofErr w:type="gramEnd"/>
      <w:r w:rsidRPr="00D86CB6">
        <w:rPr>
          <w:rFonts w:ascii="Times New Roman" w:hAnsi="Times New Roman" w:cs="Times New Roman"/>
          <w:sz w:val="24"/>
          <w:szCs w:val="24"/>
        </w:rPr>
        <w:t xml:space="preserve"> В Карте рекомендуется указывать все действия работника в течение рабочего дня с указанием перерывов в работе в том порядке, в каком они происходили фактически, с одновременной фиксацией текущего времени окончания каждого элемента операции (трудового процесса), которые, в свою очередь, является началом следующего вида элементов операции (трудового процесса). Каждая запись показывает либо то, что делал работник, либо то, чем было вызвано его бездействие. При записи каждого элемента операции (трудового процесса) или перерыва целесообразно указывать индекс затрат рабочего времени;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е) обработать результаты исследований.</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9. При заполнении Карты проводится расчет длительности каждого из элементов операции (трудового процесса) путем вычитания из текущего времени операции (трудового процесса) каждого последующего замера текущего времени предыдущей операции (трудового процесса), результаты которой заносятся в Карту. В Карте также указывается индекс затрат рабочего времени, то есть характеристика вида затрат рабочего времени в соответствии с индексами затрат рабочего времени, предусмотренными </w:t>
      </w:r>
      <w:hyperlink w:anchor="P165" w:history="1">
        <w:r w:rsidRPr="00D86CB6">
          <w:rPr>
            <w:rFonts w:ascii="Times New Roman" w:hAnsi="Times New Roman" w:cs="Times New Roman"/>
            <w:sz w:val="24"/>
            <w:szCs w:val="24"/>
          </w:rPr>
          <w:t>приложением N 1</w:t>
        </w:r>
      </w:hyperlink>
      <w:r w:rsidRPr="00D86CB6">
        <w:rPr>
          <w:rFonts w:ascii="Times New Roman" w:hAnsi="Times New Roman" w:cs="Times New Roman"/>
          <w:sz w:val="24"/>
          <w:szCs w:val="24"/>
        </w:rPr>
        <w:t xml:space="preserve"> к Методическим рекомендациям.</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10. По результатам наблюдений составляется сводка элементов затрат рабочего времени по образцу, предусмотренному </w:t>
      </w:r>
      <w:hyperlink w:anchor="P262" w:history="1">
        <w:r w:rsidRPr="00D86CB6">
          <w:rPr>
            <w:rFonts w:ascii="Times New Roman" w:hAnsi="Times New Roman" w:cs="Times New Roman"/>
            <w:sz w:val="24"/>
            <w:szCs w:val="24"/>
          </w:rPr>
          <w:t>приложением N 3</w:t>
        </w:r>
      </w:hyperlink>
      <w:r w:rsidRPr="00D86CB6">
        <w:rPr>
          <w:rFonts w:ascii="Times New Roman" w:hAnsi="Times New Roman" w:cs="Times New Roman"/>
          <w:sz w:val="24"/>
          <w:szCs w:val="24"/>
        </w:rPr>
        <w:t xml:space="preserve"> к Методическим рекомендациям, подготовительно-заключительного времени, времени на обслуживание рабочего места и времени на отдых и личные надобности, как арифметическая средняя по результатам исследований.</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11. На основе средних показателей затрат рабочего времени, полученных по результатам наблюдений, рассчитываются показатели типовых норм времени по следующей формуле:</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roofErr w:type="spellStart"/>
      <w:r w:rsidRPr="00D86CB6">
        <w:rPr>
          <w:rFonts w:ascii="Times New Roman" w:hAnsi="Times New Roman" w:cs="Times New Roman"/>
          <w:sz w:val="24"/>
          <w:szCs w:val="24"/>
        </w:rPr>
        <w:t>Нв</w:t>
      </w:r>
      <w:proofErr w:type="spellEnd"/>
      <w:r w:rsidRPr="00D86CB6">
        <w:rPr>
          <w:rFonts w:ascii="Times New Roman" w:hAnsi="Times New Roman" w:cs="Times New Roman"/>
          <w:sz w:val="24"/>
          <w:szCs w:val="24"/>
        </w:rPr>
        <w:t xml:space="preserve"> = </w:t>
      </w:r>
      <w:proofErr w:type="spellStart"/>
      <w:r w:rsidRPr="00D86CB6">
        <w:rPr>
          <w:rFonts w:ascii="Times New Roman" w:hAnsi="Times New Roman" w:cs="Times New Roman"/>
          <w:sz w:val="24"/>
          <w:szCs w:val="24"/>
        </w:rPr>
        <w:t>Тпз</w:t>
      </w:r>
      <w:proofErr w:type="spellEnd"/>
      <w:proofErr w:type="gramStart"/>
      <w:r w:rsidRPr="00D86CB6">
        <w:rPr>
          <w:rFonts w:ascii="Times New Roman" w:hAnsi="Times New Roman" w:cs="Times New Roman"/>
          <w:sz w:val="24"/>
          <w:szCs w:val="24"/>
        </w:rPr>
        <w:t xml:space="preserve"> + Т</w:t>
      </w:r>
      <w:proofErr w:type="gramEnd"/>
      <w:r w:rsidRPr="00D86CB6">
        <w:rPr>
          <w:rFonts w:ascii="Times New Roman" w:hAnsi="Times New Roman" w:cs="Times New Roman"/>
          <w:sz w:val="24"/>
          <w:szCs w:val="24"/>
        </w:rPr>
        <w:t xml:space="preserve">о + </w:t>
      </w:r>
      <w:proofErr w:type="spellStart"/>
      <w:r w:rsidRPr="00D86CB6">
        <w:rPr>
          <w:rFonts w:ascii="Times New Roman" w:hAnsi="Times New Roman" w:cs="Times New Roman"/>
          <w:sz w:val="24"/>
          <w:szCs w:val="24"/>
        </w:rPr>
        <w:t>Тв</w:t>
      </w:r>
      <w:proofErr w:type="spellEnd"/>
      <w:r w:rsidRPr="00D86CB6">
        <w:rPr>
          <w:rFonts w:ascii="Times New Roman" w:hAnsi="Times New Roman" w:cs="Times New Roman"/>
          <w:sz w:val="24"/>
          <w:szCs w:val="24"/>
        </w:rPr>
        <w:t xml:space="preserve"> + </w:t>
      </w:r>
      <w:proofErr w:type="spellStart"/>
      <w:r w:rsidRPr="00D86CB6">
        <w:rPr>
          <w:rFonts w:ascii="Times New Roman" w:hAnsi="Times New Roman" w:cs="Times New Roman"/>
          <w:sz w:val="24"/>
          <w:szCs w:val="24"/>
        </w:rPr>
        <w:t>Тобс</w:t>
      </w:r>
      <w:proofErr w:type="spellEnd"/>
      <w:r w:rsidRPr="00D86CB6">
        <w:rPr>
          <w:rFonts w:ascii="Times New Roman" w:hAnsi="Times New Roman" w:cs="Times New Roman"/>
          <w:sz w:val="24"/>
          <w:szCs w:val="24"/>
        </w:rPr>
        <w:t xml:space="preserve"> + </w:t>
      </w:r>
      <w:proofErr w:type="spellStart"/>
      <w:r w:rsidRPr="00D86CB6">
        <w:rPr>
          <w:rFonts w:ascii="Times New Roman" w:hAnsi="Times New Roman" w:cs="Times New Roman"/>
          <w:sz w:val="24"/>
          <w:szCs w:val="24"/>
        </w:rPr>
        <w:t>Тотл</w:t>
      </w:r>
      <w:proofErr w:type="spellEnd"/>
      <w:r w:rsidRPr="00D86CB6">
        <w:rPr>
          <w:rFonts w:ascii="Times New Roman" w:hAnsi="Times New Roman" w:cs="Times New Roman"/>
          <w:sz w:val="24"/>
          <w:szCs w:val="24"/>
        </w:rPr>
        <w:t xml:space="preserve"> + Ту, (1)</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где:</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Нв</w:t>
      </w:r>
      <w:proofErr w:type="spellEnd"/>
      <w:r w:rsidRPr="00D86CB6">
        <w:rPr>
          <w:rFonts w:ascii="Times New Roman" w:hAnsi="Times New Roman" w:cs="Times New Roman"/>
          <w:sz w:val="24"/>
          <w:szCs w:val="24"/>
        </w:rPr>
        <w:t xml:space="preserve"> - норма времени;</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Тпз</w:t>
      </w:r>
      <w:proofErr w:type="spellEnd"/>
      <w:r w:rsidRPr="00D86CB6">
        <w:rPr>
          <w:rFonts w:ascii="Times New Roman" w:hAnsi="Times New Roman" w:cs="Times New Roman"/>
          <w:sz w:val="24"/>
          <w:szCs w:val="24"/>
        </w:rPr>
        <w:t xml:space="preserve"> - подготовительно-заключительное время;</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То - основное время выполнения работы;</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Тв</w:t>
      </w:r>
      <w:proofErr w:type="spellEnd"/>
      <w:r w:rsidRPr="00D86CB6">
        <w:rPr>
          <w:rFonts w:ascii="Times New Roman" w:hAnsi="Times New Roman" w:cs="Times New Roman"/>
          <w:sz w:val="24"/>
          <w:szCs w:val="24"/>
        </w:rPr>
        <w:t xml:space="preserve"> - вспомогательное время выполнения работы;</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Тобс</w:t>
      </w:r>
      <w:proofErr w:type="spellEnd"/>
      <w:r w:rsidRPr="00D86CB6">
        <w:rPr>
          <w:rFonts w:ascii="Times New Roman" w:hAnsi="Times New Roman" w:cs="Times New Roman"/>
          <w:sz w:val="24"/>
          <w:szCs w:val="24"/>
        </w:rPr>
        <w:t xml:space="preserve"> - время обслуживания рабочего места;</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lastRenderedPageBreak/>
        <w:t>Тотл</w:t>
      </w:r>
      <w:proofErr w:type="spellEnd"/>
      <w:r w:rsidRPr="00D86CB6">
        <w:rPr>
          <w:rFonts w:ascii="Times New Roman" w:hAnsi="Times New Roman" w:cs="Times New Roman"/>
          <w:sz w:val="24"/>
          <w:szCs w:val="24"/>
        </w:rPr>
        <w:t xml:space="preserve"> - время на отдых и личные надобности;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Ту - время на отдых, выделяемое в зависимости от условий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12. Время на отдых, выделяемое в зависимости от условий труда на рабочем месте (Ту), может быть определено в процентах от оперативного времени:</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r w:rsidRPr="00D86CB6">
        <w:rPr>
          <w:rFonts w:ascii="Times New Roman" w:hAnsi="Times New Roman" w:cs="Times New Roman"/>
          <w:sz w:val="24"/>
          <w:szCs w:val="24"/>
        </w:rPr>
        <w:t xml:space="preserve">Ту = Топ </w:t>
      </w:r>
      <w:proofErr w:type="spellStart"/>
      <w:r w:rsidRPr="00D86CB6">
        <w:rPr>
          <w:rFonts w:ascii="Times New Roman" w:hAnsi="Times New Roman" w:cs="Times New Roman"/>
          <w:sz w:val="24"/>
          <w:szCs w:val="24"/>
        </w:rPr>
        <w:t>x</w:t>
      </w:r>
      <w:proofErr w:type="spellEnd"/>
      <w:r w:rsidRPr="00D86CB6">
        <w:rPr>
          <w:rFonts w:ascii="Times New Roman" w:hAnsi="Times New Roman" w:cs="Times New Roman"/>
          <w:sz w:val="24"/>
          <w:szCs w:val="24"/>
        </w:rPr>
        <w:t xml:space="preserve"> Кон, (2)</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где: Топ - оперативное время выполнения работ, рассчитываемое по следующей формуле: Топ = То + </w:t>
      </w:r>
      <w:proofErr w:type="spellStart"/>
      <w:r w:rsidRPr="00D86CB6">
        <w:rPr>
          <w:rFonts w:ascii="Times New Roman" w:hAnsi="Times New Roman" w:cs="Times New Roman"/>
          <w:sz w:val="24"/>
          <w:szCs w:val="24"/>
        </w:rPr>
        <w:t>Тв</w:t>
      </w:r>
      <w:proofErr w:type="spellEnd"/>
      <w:r w:rsidRPr="00D86CB6">
        <w:rPr>
          <w:rFonts w:ascii="Times New Roman" w:hAnsi="Times New Roman" w:cs="Times New Roman"/>
          <w:sz w:val="24"/>
          <w:szCs w:val="24"/>
        </w:rPr>
        <w:t>;</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Кон - коэффициент, учитывающий время на отдых, выделяемое в зависимости от условий труда</w:t>
      </w:r>
      <w:proofErr w:type="gramStart"/>
      <w:r w:rsidRPr="00D86CB6">
        <w:rPr>
          <w:rFonts w:ascii="Times New Roman" w:hAnsi="Times New Roman" w:cs="Times New Roman"/>
          <w:sz w:val="24"/>
          <w:szCs w:val="24"/>
        </w:rPr>
        <w:t xml:space="preserve"> (</w:t>
      </w:r>
      <w:r w:rsidR="00737826" w:rsidRPr="00D86CB6">
        <w:rPr>
          <w:rFonts w:ascii="Times New Roman" w:hAnsi="Times New Roman" w:cs="Times New Roman"/>
          <w:position w:val="-11"/>
          <w:sz w:val="24"/>
          <w:szCs w:val="24"/>
        </w:rPr>
        <w:pict>
          <v:shape id="_x0000_i1025" style="width:85.5pt;height:22.5pt" coordsize="" o:spt="100" adj="0,,0" path="" filled="f" stroked="f">
            <v:stroke joinstyle="miter"/>
            <v:imagedata r:id="rId9" o:title="base_1_149365_32768"/>
            <v:formulas/>
            <v:path o:connecttype="segments"/>
          </v:shape>
        </w:pict>
      </w:r>
      <w:r w:rsidRPr="00D86CB6">
        <w:rPr>
          <w:rFonts w:ascii="Times New Roman" w:hAnsi="Times New Roman" w:cs="Times New Roman"/>
          <w:sz w:val="24"/>
          <w:szCs w:val="24"/>
        </w:rPr>
        <w:t>).</w:t>
      </w:r>
      <w:proofErr w:type="gramEnd"/>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13. На основе результатов проведенных наблюдений определяются показатели трудоемкости выполнения каждой работы. При этом к полученным результатам применяется </w:t>
      </w:r>
      <w:proofErr w:type="spellStart"/>
      <w:r w:rsidRPr="00D86CB6">
        <w:rPr>
          <w:rFonts w:ascii="Times New Roman" w:hAnsi="Times New Roman" w:cs="Times New Roman"/>
          <w:sz w:val="24"/>
          <w:szCs w:val="24"/>
        </w:rPr>
        <w:t>Купр</w:t>
      </w:r>
      <w:proofErr w:type="spellEnd"/>
      <w:r w:rsidRPr="00D86CB6">
        <w:rPr>
          <w:rFonts w:ascii="Times New Roman" w:hAnsi="Times New Roman" w:cs="Times New Roman"/>
          <w:sz w:val="24"/>
          <w:szCs w:val="24"/>
        </w:rPr>
        <w:t xml:space="preserve"> - суммарный коэффициент учета условий проведения работ, который рассчитывается по следующей формуле:</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737826">
      <w:pPr>
        <w:pStyle w:val="ConsPlusNormal"/>
        <w:jc w:val="center"/>
        <w:rPr>
          <w:rFonts w:ascii="Times New Roman" w:hAnsi="Times New Roman" w:cs="Times New Roman"/>
          <w:sz w:val="24"/>
          <w:szCs w:val="24"/>
        </w:rPr>
      </w:pPr>
      <w:r w:rsidRPr="00D86CB6">
        <w:rPr>
          <w:rFonts w:ascii="Times New Roman" w:hAnsi="Times New Roman" w:cs="Times New Roman"/>
          <w:position w:val="-11"/>
          <w:sz w:val="24"/>
          <w:szCs w:val="24"/>
        </w:rPr>
        <w:pict>
          <v:shape id="_x0000_i1026" style="width:186pt;height:22.5pt" coordsize="" o:spt="100" adj="0,,0" path="" filled="f" stroked="f">
            <v:stroke joinstyle="miter"/>
            <v:imagedata r:id="rId10" o:title="base_1_149365_32769"/>
            <v:formulas/>
            <v:path o:connecttype="segments"/>
          </v:shape>
        </w:pict>
      </w:r>
      <w:r w:rsidR="00667E0C" w:rsidRPr="00D86CB6">
        <w:rPr>
          <w:rFonts w:ascii="Times New Roman" w:hAnsi="Times New Roman" w:cs="Times New Roman"/>
          <w:sz w:val="24"/>
          <w:szCs w:val="24"/>
        </w:rPr>
        <w:t>, (3)</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где </w:t>
      </w:r>
      <w:r w:rsidR="00737826" w:rsidRPr="00D86CB6">
        <w:rPr>
          <w:rFonts w:ascii="Times New Roman" w:hAnsi="Times New Roman" w:cs="Times New Roman"/>
          <w:position w:val="-8"/>
          <w:sz w:val="24"/>
          <w:szCs w:val="24"/>
        </w:rPr>
        <w:pict>
          <v:shape id="_x0000_i1027" style="width:19.5pt;height:21pt" coordsize="" o:spt="100" adj="0,,0" path="" filled="f" stroked="f">
            <v:stroke joinstyle="miter"/>
            <v:imagedata r:id="rId11" o:title="base_1_149365_32770"/>
            <v:formulas/>
            <v:path o:connecttype="segments"/>
          </v:shape>
        </w:pict>
      </w:r>
      <w:r w:rsidRPr="00D86CB6">
        <w:rPr>
          <w:rFonts w:ascii="Times New Roman" w:hAnsi="Times New Roman" w:cs="Times New Roman"/>
          <w:sz w:val="24"/>
          <w:szCs w:val="24"/>
        </w:rPr>
        <w:t xml:space="preserve">, </w:t>
      </w:r>
      <w:r w:rsidR="00737826" w:rsidRPr="00D86CB6">
        <w:rPr>
          <w:rFonts w:ascii="Times New Roman" w:hAnsi="Times New Roman" w:cs="Times New Roman"/>
          <w:position w:val="-8"/>
          <w:sz w:val="24"/>
          <w:szCs w:val="24"/>
        </w:rPr>
        <w:pict>
          <v:shape id="_x0000_i1028" style="width:17.25pt;height:21pt" coordsize="" o:spt="100" adj="0,,0" path="" filled="f" stroked="f">
            <v:stroke joinstyle="miter"/>
            <v:imagedata r:id="rId12" o:title="base_1_149365_32771"/>
            <v:formulas/>
            <v:path o:connecttype="segments"/>
          </v:shape>
        </w:pict>
      </w:r>
      <w:r w:rsidRPr="00D86CB6">
        <w:rPr>
          <w:rFonts w:ascii="Times New Roman" w:hAnsi="Times New Roman" w:cs="Times New Roman"/>
          <w:sz w:val="24"/>
          <w:szCs w:val="24"/>
        </w:rPr>
        <w:t xml:space="preserve">, </w:t>
      </w:r>
      <w:r w:rsidR="00737826" w:rsidRPr="00D86CB6">
        <w:rPr>
          <w:rFonts w:ascii="Times New Roman" w:hAnsi="Times New Roman" w:cs="Times New Roman"/>
          <w:position w:val="-8"/>
          <w:sz w:val="24"/>
          <w:szCs w:val="24"/>
        </w:rPr>
        <w:pict>
          <v:shape id="_x0000_i1029" style="width:17.25pt;height:21pt" coordsize="" o:spt="100" adj="0,,0" path="" filled="f" stroked="f">
            <v:stroke joinstyle="miter"/>
            <v:imagedata r:id="rId13" o:title="base_1_149365_32772"/>
            <v:formulas/>
            <v:path o:connecttype="segments"/>
          </v:shape>
        </w:pict>
      </w:r>
      <w:r w:rsidRPr="00D86CB6">
        <w:rPr>
          <w:rFonts w:ascii="Times New Roman" w:hAnsi="Times New Roman" w:cs="Times New Roman"/>
          <w:sz w:val="24"/>
          <w:szCs w:val="24"/>
        </w:rPr>
        <w:t>,</w:t>
      </w:r>
      <w:proofErr w:type="gramStart"/>
      <w:r w:rsidRPr="00D86CB6">
        <w:rPr>
          <w:rFonts w:ascii="Times New Roman" w:hAnsi="Times New Roman" w:cs="Times New Roman"/>
          <w:sz w:val="24"/>
          <w:szCs w:val="24"/>
        </w:rPr>
        <w:t xml:space="preserve"> .</w:t>
      </w:r>
      <w:proofErr w:type="gramEnd"/>
      <w:r w:rsidRPr="00D86CB6">
        <w:rPr>
          <w:rFonts w:ascii="Times New Roman" w:hAnsi="Times New Roman" w:cs="Times New Roman"/>
          <w:sz w:val="24"/>
          <w:szCs w:val="24"/>
        </w:rPr>
        <w:t xml:space="preserve">.., </w:t>
      </w:r>
      <w:r w:rsidR="00737826" w:rsidRPr="00D86CB6">
        <w:rPr>
          <w:rFonts w:ascii="Times New Roman" w:hAnsi="Times New Roman" w:cs="Times New Roman"/>
          <w:position w:val="-8"/>
          <w:sz w:val="24"/>
          <w:szCs w:val="24"/>
        </w:rPr>
        <w:pict>
          <v:shape id="_x0000_i1030" style="width:19.5pt;height:21pt" coordsize="" o:spt="100" adj="0,,0" path="" filled="f" stroked="f">
            <v:stroke joinstyle="miter"/>
            <v:imagedata r:id="rId14" o:title="base_1_149365_32773"/>
            <v:formulas/>
            <v:path o:connecttype="segments"/>
          </v:shape>
        </w:pict>
      </w:r>
      <w:r w:rsidRPr="00D86CB6">
        <w:rPr>
          <w:rFonts w:ascii="Times New Roman" w:hAnsi="Times New Roman" w:cs="Times New Roman"/>
          <w:sz w:val="24"/>
          <w:szCs w:val="24"/>
        </w:rPr>
        <w:t xml:space="preserve"> - коэффициенты учета условий проведения работ.</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14. Определение условий проведения работ</w:t>
      </w:r>
      <w:proofErr w:type="gramStart"/>
      <w:r w:rsidRPr="00D86CB6">
        <w:rPr>
          <w:rFonts w:ascii="Times New Roman" w:hAnsi="Times New Roman" w:cs="Times New Roman"/>
          <w:sz w:val="24"/>
          <w:szCs w:val="24"/>
        </w:rPr>
        <w:t xml:space="preserve"> (</w:t>
      </w:r>
      <w:r w:rsidR="00737826" w:rsidRPr="00D86CB6">
        <w:rPr>
          <w:rFonts w:ascii="Times New Roman" w:hAnsi="Times New Roman" w:cs="Times New Roman"/>
          <w:position w:val="-11"/>
          <w:sz w:val="24"/>
          <w:szCs w:val="24"/>
        </w:rPr>
        <w:pict>
          <v:shape id="_x0000_i1031" style="width:48.75pt;height:22.5pt" coordsize="" o:spt="100" adj="0,,0" path="" filled="f" stroked="f">
            <v:stroke joinstyle="miter"/>
            <v:imagedata r:id="rId15" o:title="base_1_149365_32774"/>
            <v:formulas/>
            <v:path o:connecttype="segments"/>
          </v:shape>
        </w:pict>
      </w:r>
      <w:r w:rsidRPr="00D86CB6">
        <w:rPr>
          <w:rFonts w:ascii="Times New Roman" w:hAnsi="Times New Roman" w:cs="Times New Roman"/>
          <w:sz w:val="24"/>
          <w:szCs w:val="24"/>
        </w:rPr>
        <w:t xml:space="preserve">) </w:t>
      </w:r>
      <w:proofErr w:type="gramEnd"/>
      <w:r w:rsidRPr="00D86CB6">
        <w:rPr>
          <w:rFonts w:ascii="Times New Roman" w:hAnsi="Times New Roman" w:cs="Times New Roman"/>
          <w:sz w:val="24"/>
          <w:szCs w:val="24"/>
        </w:rPr>
        <w:t>производится в соответствии с показателями, разработанными на основе статистических данных и являющимися рекомендательными: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а) определения времени на отдых в зависимости от степени монотонности труда, предусмотренные </w:t>
      </w:r>
      <w:hyperlink w:anchor="P307" w:history="1">
        <w:r w:rsidRPr="00D86CB6">
          <w:rPr>
            <w:rFonts w:ascii="Times New Roman" w:hAnsi="Times New Roman" w:cs="Times New Roman"/>
            <w:sz w:val="24"/>
            <w:szCs w:val="24"/>
          </w:rPr>
          <w:t>приложением N 4</w:t>
        </w:r>
      </w:hyperlink>
      <w:r w:rsidRPr="00D86CB6">
        <w:rPr>
          <w:rFonts w:ascii="Times New Roman" w:hAnsi="Times New Roman" w:cs="Times New Roman"/>
          <w:sz w:val="24"/>
          <w:szCs w:val="24"/>
        </w:rPr>
        <w:t xml:space="preserve"> к Методическим рекомендациям;</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б) определения времени на отдых в зависимости от темпа работы, предусмотренные </w:t>
      </w:r>
      <w:hyperlink w:anchor="P354" w:history="1">
        <w:r w:rsidRPr="00D86CB6">
          <w:rPr>
            <w:rFonts w:ascii="Times New Roman" w:hAnsi="Times New Roman" w:cs="Times New Roman"/>
            <w:sz w:val="24"/>
            <w:szCs w:val="24"/>
          </w:rPr>
          <w:t>приложением N 5</w:t>
        </w:r>
      </w:hyperlink>
      <w:r w:rsidRPr="00D86CB6">
        <w:rPr>
          <w:rFonts w:ascii="Times New Roman" w:hAnsi="Times New Roman" w:cs="Times New Roman"/>
          <w:sz w:val="24"/>
          <w:szCs w:val="24"/>
        </w:rPr>
        <w:t xml:space="preserve"> к Методическим рекомендациям;</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в) определения времени на отдых в связи с недостаточным освещением не предусматривается, за исключением работ, выполняемых в полной темноте; работающим в полной темноте выделяется на отдых 15 минут на рабочий день;</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г) рекомендуемого рационального режима труда и отдыха для лиц умственного труда при пятидневной рабочей неделе и 8-часовом рабочем дне, предусмотренного </w:t>
      </w:r>
      <w:hyperlink w:anchor="P386" w:history="1">
        <w:r w:rsidRPr="00D86CB6">
          <w:rPr>
            <w:rFonts w:ascii="Times New Roman" w:hAnsi="Times New Roman" w:cs="Times New Roman"/>
            <w:sz w:val="24"/>
            <w:szCs w:val="24"/>
          </w:rPr>
          <w:t>приложением N 6</w:t>
        </w:r>
      </w:hyperlink>
      <w:r w:rsidRPr="00D86CB6">
        <w:rPr>
          <w:rFonts w:ascii="Times New Roman" w:hAnsi="Times New Roman" w:cs="Times New Roman"/>
          <w:sz w:val="24"/>
          <w:szCs w:val="24"/>
        </w:rPr>
        <w:t xml:space="preserve"> к Методическим рекомендациям.</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Продолжительность обеденного перерыва рекомендуется устанавливать 30 - 60 минут. Регламентированные перерывы рекомендуется устанавливать через 2 часа от начала рабочего дня и через 2 часа после обеденного перерыва продолжительностью 5 минут каждый. Во время регламентированных перерывов с целью снижения нервно-эмоционального напряжения, зрительного утомления и других анализаторов целесообразно выполнять комплексы физических упражнений, включая упражнения для глаз.</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15. При разработке типовых норм времени на оказание услуг типовая норма времени на оказание услуги приравнивается к сумме типовых норм времени по работам, из </w:t>
      </w:r>
      <w:r w:rsidRPr="00D86CB6">
        <w:rPr>
          <w:rFonts w:ascii="Times New Roman" w:hAnsi="Times New Roman" w:cs="Times New Roman"/>
          <w:sz w:val="24"/>
          <w:szCs w:val="24"/>
        </w:rPr>
        <w:lastRenderedPageBreak/>
        <w:t>которых состоит услуга, и может рассчитываться по следующей формуле:</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737826">
      <w:pPr>
        <w:pStyle w:val="ConsPlusNormal"/>
        <w:jc w:val="center"/>
        <w:rPr>
          <w:rFonts w:ascii="Times New Roman" w:hAnsi="Times New Roman" w:cs="Times New Roman"/>
          <w:sz w:val="24"/>
          <w:szCs w:val="24"/>
        </w:rPr>
      </w:pPr>
      <w:r w:rsidRPr="00D86CB6">
        <w:rPr>
          <w:rFonts w:ascii="Times New Roman" w:hAnsi="Times New Roman" w:cs="Times New Roman"/>
          <w:position w:val="-11"/>
          <w:sz w:val="24"/>
          <w:szCs w:val="24"/>
        </w:rPr>
        <w:pict>
          <v:shape id="_x0000_i1032" style="width:207pt;height:22.5pt" coordsize="" o:spt="100" adj="0,,0" path="" filled="f" stroked="f">
            <v:stroke joinstyle="miter"/>
            <v:imagedata r:id="rId16" o:title="base_1_149365_32775"/>
            <v:formulas/>
            <v:path o:connecttype="segments"/>
          </v:shape>
        </w:pict>
      </w:r>
      <w:r w:rsidR="00667E0C" w:rsidRPr="00D86CB6">
        <w:rPr>
          <w:rFonts w:ascii="Times New Roman" w:hAnsi="Times New Roman" w:cs="Times New Roman"/>
          <w:sz w:val="24"/>
          <w:szCs w:val="24"/>
        </w:rPr>
        <w:t>, (4)</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где </w:t>
      </w:r>
      <w:r w:rsidR="00737826" w:rsidRPr="00D86CB6">
        <w:rPr>
          <w:rFonts w:ascii="Times New Roman" w:hAnsi="Times New Roman" w:cs="Times New Roman"/>
          <w:position w:val="-8"/>
          <w:sz w:val="24"/>
          <w:szCs w:val="24"/>
        </w:rPr>
        <w:pict>
          <v:shape id="_x0000_i1033" style="width:24pt;height:21pt" coordsize="" o:spt="100" adj="0,,0" path="" filled="f" stroked="f">
            <v:stroke joinstyle="miter"/>
            <v:imagedata r:id="rId17" o:title="base_1_149365_32776"/>
            <v:formulas/>
            <v:path o:connecttype="segments"/>
          </v:shape>
        </w:pict>
      </w:r>
      <w:r w:rsidRPr="00D86CB6">
        <w:rPr>
          <w:rFonts w:ascii="Times New Roman" w:hAnsi="Times New Roman" w:cs="Times New Roman"/>
          <w:sz w:val="24"/>
          <w:szCs w:val="24"/>
        </w:rPr>
        <w:t xml:space="preserve">, </w:t>
      </w:r>
      <w:r w:rsidR="00737826" w:rsidRPr="00D86CB6">
        <w:rPr>
          <w:rFonts w:ascii="Times New Roman" w:hAnsi="Times New Roman" w:cs="Times New Roman"/>
          <w:position w:val="-8"/>
          <w:sz w:val="24"/>
          <w:szCs w:val="24"/>
        </w:rPr>
        <w:pict>
          <v:shape id="_x0000_i1034" style="width:24.75pt;height:21pt" coordsize="" o:spt="100" adj="0,,0" path="" filled="f" stroked="f">
            <v:stroke joinstyle="miter"/>
            <v:imagedata r:id="rId18" o:title="base_1_149365_32777"/>
            <v:formulas/>
            <v:path o:connecttype="segments"/>
          </v:shape>
        </w:pict>
      </w:r>
      <w:r w:rsidRPr="00D86CB6">
        <w:rPr>
          <w:rFonts w:ascii="Times New Roman" w:hAnsi="Times New Roman" w:cs="Times New Roman"/>
          <w:sz w:val="24"/>
          <w:szCs w:val="24"/>
        </w:rPr>
        <w:t xml:space="preserve">, </w:t>
      </w:r>
      <w:r w:rsidR="00737826" w:rsidRPr="00D86CB6">
        <w:rPr>
          <w:rFonts w:ascii="Times New Roman" w:hAnsi="Times New Roman" w:cs="Times New Roman"/>
          <w:position w:val="-8"/>
          <w:sz w:val="24"/>
          <w:szCs w:val="24"/>
        </w:rPr>
        <w:pict>
          <v:shape id="_x0000_i1035" style="width:24.75pt;height:21pt" coordsize="" o:spt="100" adj="0,,0" path="" filled="f" stroked="f">
            <v:stroke joinstyle="miter"/>
            <v:imagedata r:id="rId19" o:title="base_1_149365_32778"/>
            <v:formulas/>
            <v:path o:connecttype="segments"/>
          </v:shape>
        </w:pict>
      </w:r>
      <w:r w:rsidRPr="00D86CB6">
        <w:rPr>
          <w:rFonts w:ascii="Times New Roman" w:hAnsi="Times New Roman" w:cs="Times New Roman"/>
          <w:sz w:val="24"/>
          <w:szCs w:val="24"/>
        </w:rPr>
        <w:t>,</w:t>
      </w:r>
      <w:proofErr w:type="gramStart"/>
      <w:r w:rsidRPr="00D86CB6">
        <w:rPr>
          <w:rFonts w:ascii="Times New Roman" w:hAnsi="Times New Roman" w:cs="Times New Roman"/>
          <w:sz w:val="24"/>
          <w:szCs w:val="24"/>
        </w:rPr>
        <w:t xml:space="preserve"> .</w:t>
      </w:r>
      <w:proofErr w:type="gramEnd"/>
      <w:r w:rsidRPr="00D86CB6">
        <w:rPr>
          <w:rFonts w:ascii="Times New Roman" w:hAnsi="Times New Roman" w:cs="Times New Roman"/>
          <w:sz w:val="24"/>
          <w:szCs w:val="24"/>
        </w:rPr>
        <w:t xml:space="preserve">.., </w:t>
      </w:r>
      <w:r w:rsidR="00737826" w:rsidRPr="00D86CB6">
        <w:rPr>
          <w:rFonts w:ascii="Times New Roman" w:hAnsi="Times New Roman" w:cs="Times New Roman"/>
          <w:position w:val="-8"/>
          <w:sz w:val="24"/>
          <w:szCs w:val="24"/>
        </w:rPr>
        <w:pict>
          <v:shape id="_x0000_i1036" style="width:25.5pt;height:21pt" coordsize="" o:spt="100" adj="0,,0" path="" filled="f" stroked="f">
            <v:stroke joinstyle="miter"/>
            <v:imagedata r:id="rId20" o:title="base_1_149365_32779"/>
            <v:formulas/>
            <v:path o:connecttype="segments"/>
          </v:shape>
        </w:pict>
      </w:r>
      <w:r w:rsidRPr="00D86CB6">
        <w:rPr>
          <w:rFonts w:ascii="Times New Roman" w:hAnsi="Times New Roman" w:cs="Times New Roman"/>
          <w:sz w:val="24"/>
          <w:szCs w:val="24"/>
        </w:rPr>
        <w:t xml:space="preserve"> - норма времени на отдельную работу.</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16. Разработанные показатели типовых норм времени оформляются в виде специальной формы, предусмотренной </w:t>
      </w:r>
      <w:hyperlink w:anchor="P426" w:history="1">
        <w:r w:rsidRPr="00D86CB6">
          <w:rPr>
            <w:rFonts w:ascii="Times New Roman" w:hAnsi="Times New Roman" w:cs="Times New Roman"/>
            <w:sz w:val="24"/>
            <w:szCs w:val="24"/>
          </w:rPr>
          <w:t>приложением N 7</w:t>
        </w:r>
      </w:hyperlink>
      <w:r w:rsidRPr="00D86CB6">
        <w:rPr>
          <w:rFonts w:ascii="Times New Roman" w:hAnsi="Times New Roman" w:cs="Times New Roman"/>
          <w:sz w:val="24"/>
          <w:szCs w:val="24"/>
        </w:rPr>
        <w:t xml:space="preserve"> к Методическим рекомендациям. Рекомендуется разрабатывать номенклатуру оказываемых услуг с указанием трудоемкости выполнения работ.</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center"/>
        <w:outlineLvl w:val="1"/>
        <w:rPr>
          <w:rFonts w:ascii="Times New Roman" w:hAnsi="Times New Roman" w:cs="Times New Roman"/>
          <w:sz w:val="24"/>
          <w:szCs w:val="24"/>
        </w:rPr>
      </w:pPr>
      <w:r w:rsidRPr="00D86CB6">
        <w:rPr>
          <w:rFonts w:ascii="Times New Roman" w:hAnsi="Times New Roman" w:cs="Times New Roman"/>
          <w:sz w:val="24"/>
          <w:szCs w:val="24"/>
        </w:rPr>
        <w:t>III. Разработка типовых отраслевых норм численности</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17. Разработка типовых отраслевых норм численности (далее - типовых норм численности) непосредственных исполнителей работ рассматривается применительно к типовым технологическим (трудовым) процессам и типовым организационно-техническим условиям их выполнения. При этом необходимо учитывать регламентированные перерывы, характеристики выполняемых работ, рациональное разделение и кооперацию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18. При разработке типовых норм численности рекомендуется:</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а) применять расчетно-аналитический метод с использованием фотографии рабочего времени;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б) проводить расчет типовых норм численности по видам работ, осуществляемый на основе показателей типовых норм времени на единицу работы (услуг) и планового показателя объема работ;</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в) формировать показатели типовых норм времени на единицу услуг (работ) с учетом подготовительно-заключительного, вспомогательного и основного времени.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19. На основе типовых показателей норм времени по видам работ проводится расчет показателей типовых норм численности по следующей формуле:</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737826">
      <w:pPr>
        <w:pStyle w:val="ConsPlusNormal"/>
        <w:jc w:val="center"/>
        <w:rPr>
          <w:rFonts w:ascii="Times New Roman" w:hAnsi="Times New Roman" w:cs="Times New Roman"/>
          <w:sz w:val="24"/>
          <w:szCs w:val="24"/>
        </w:rPr>
      </w:pPr>
      <w:r w:rsidRPr="00D86CB6">
        <w:rPr>
          <w:rFonts w:ascii="Times New Roman" w:hAnsi="Times New Roman" w:cs="Times New Roman"/>
          <w:position w:val="-13"/>
          <w:sz w:val="24"/>
          <w:szCs w:val="24"/>
        </w:rPr>
        <w:pict>
          <v:shape id="_x0000_i1037" style="width:150.75pt;height:24.75pt" coordsize="" o:spt="100" adj="0,,0" path="" filled="f" stroked="f">
            <v:stroke joinstyle="miter"/>
            <v:imagedata r:id="rId21" o:title="base_1_149365_32780"/>
            <v:formulas/>
            <v:path o:connecttype="segments"/>
          </v:shape>
        </w:pict>
      </w:r>
      <w:r w:rsidR="00667E0C" w:rsidRPr="00D86CB6">
        <w:rPr>
          <w:rFonts w:ascii="Times New Roman" w:hAnsi="Times New Roman" w:cs="Times New Roman"/>
          <w:sz w:val="24"/>
          <w:szCs w:val="24"/>
        </w:rPr>
        <w:t>, (5)</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где: </w:t>
      </w:r>
      <w:proofErr w:type="spellStart"/>
      <w:r w:rsidRPr="00D86CB6">
        <w:rPr>
          <w:rFonts w:ascii="Times New Roman" w:hAnsi="Times New Roman" w:cs="Times New Roman"/>
          <w:sz w:val="24"/>
          <w:szCs w:val="24"/>
        </w:rPr>
        <w:t>Нч</w:t>
      </w:r>
      <w:proofErr w:type="spellEnd"/>
      <w:r w:rsidRPr="00D86CB6">
        <w:rPr>
          <w:rFonts w:ascii="Times New Roman" w:hAnsi="Times New Roman" w:cs="Times New Roman"/>
          <w:sz w:val="24"/>
          <w:szCs w:val="24"/>
        </w:rPr>
        <w:t xml:space="preserve"> - типовая норма численности, в штатных единицах;</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Нвр</w:t>
      </w:r>
      <w:proofErr w:type="gramStart"/>
      <w:r w:rsidRPr="00D86CB6">
        <w:rPr>
          <w:rFonts w:ascii="Times New Roman" w:hAnsi="Times New Roman" w:cs="Times New Roman"/>
          <w:sz w:val="24"/>
          <w:szCs w:val="24"/>
        </w:rPr>
        <w:t>i</w:t>
      </w:r>
      <w:proofErr w:type="spellEnd"/>
      <w:proofErr w:type="gramEnd"/>
      <w:r w:rsidRPr="00D86CB6">
        <w:rPr>
          <w:rFonts w:ascii="Times New Roman" w:hAnsi="Times New Roman" w:cs="Times New Roman"/>
          <w:sz w:val="24"/>
          <w:szCs w:val="24"/>
        </w:rPr>
        <w:t xml:space="preserve"> - показатель типовой нормы времени на </w:t>
      </w:r>
      <w:proofErr w:type="spellStart"/>
      <w:r w:rsidRPr="00D86CB6">
        <w:rPr>
          <w:rFonts w:ascii="Times New Roman" w:hAnsi="Times New Roman" w:cs="Times New Roman"/>
          <w:sz w:val="24"/>
          <w:szCs w:val="24"/>
        </w:rPr>
        <w:t>i-й</w:t>
      </w:r>
      <w:proofErr w:type="spellEnd"/>
      <w:r w:rsidRPr="00D86CB6">
        <w:rPr>
          <w:rFonts w:ascii="Times New Roman" w:hAnsi="Times New Roman" w:cs="Times New Roman"/>
          <w:sz w:val="24"/>
          <w:szCs w:val="24"/>
        </w:rPr>
        <w:t xml:space="preserve"> вид услуг (работ), в часах;</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О</w:t>
      </w:r>
      <w:proofErr w:type="gramStart"/>
      <w:r w:rsidRPr="00D86CB6">
        <w:rPr>
          <w:rFonts w:ascii="Times New Roman" w:hAnsi="Times New Roman" w:cs="Times New Roman"/>
          <w:sz w:val="24"/>
          <w:szCs w:val="24"/>
        </w:rPr>
        <w:t>i</w:t>
      </w:r>
      <w:proofErr w:type="spellEnd"/>
      <w:proofErr w:type="gramEnd"/>
      <w:r w:rsidRPr="00D86CB6">
        <w:rPr>
          <w:rFonts w:ascii="Times New Roman" w:hAnsi="Times New Roman" w:cs="Times New Roman"/>
          <w:sz w:val="24"/>
          <w:szCs w:val="24"/>
        </w:rPr>
        <w:t xml:space="preserve"> - плановый объем оказания (выполнения) i-го вида услуг (работ) за регламентированный период времени, в условных единицах;</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Фрв</w:t>
      </w:r>
      <w:proofErr w:type="spellEnd"/>
      <w:r w:rsidRPr="00D86CB6">
        <w:rPr>
          <w:rFonts w:ascii="Times New Roman" w:hAnsi="Times New Roman" w:cs="Times New Roman"/>
          <w:sz w:val="24"/>
          <w:szCs w:val="24"/>
        </w:rPr>
        <w:t xml:space="preserve"> - фонд рабочего времени за регламентированный период на 1,0 штатную единицу в час.</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20. Показатели типовых норм численности по видам работ применяются при организации труда, а также в целях планирования оказания услуг. Показатели типовых норм численности оформляются в виде специальной формы, предусмотренной </w:t>
      </w:r>
      <w:hyperlink w:anchor="P481" w:history="1">
        <w:r w:rsidRPr="00D86CB6">
          <w:rPr>
            <w:rFonts w:ascii="Times New Roman" w:hAnsi="Times New Roman" w:cs="Times New Roman"/>
            <w:sz w:val="24"/>
            <w:szCs w:val="24"/>
          </w:rPr>
          <w:t>приложением N 8</w:t>
        </w:r>
      </w:hyperlink>
      <w:r w:rsidRPr="00D86CB6">
        <w:rPr>
          <w:rFonts w:ascii="Times New Roman" w:hAnsi="Times New Roman" w:cs="Times New Roman"/>
          <w:sz w:val="24"/>
          <w:szCs w:val="24"/>
        </w:rPr>
        <w:t xml:space="preserve"> к Методическим рекомендациям.</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center"/>
        <w:outlineLvl w:val="1"/>
        <w:rPr>
          <w:rFonts w:ascii="Times New Roman" w:hAnsi="Times New Roman" w:cs="Times New Roman"/>
          <w:sz w:val="24"/>
          <w:szCs w:val="24"/>
        </w:rPr>
      </w:pPr>
      <w:r w:rsidRPr="00D86CB6">
        <w:rPr>
          <w:rFonts w:ascii="Times New Roman" w:hAnsi="Times New Roman" w:cs="Times New Roman"/>
          <w:sz w:val="24"/>
          <w:szCs w:val="24"/>
        </w:rPr>
        <w:lastRenderedPageBreak/>
        <w:t>IV. Разработка типовых отраслевых норм обслуживания</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21. Разработка типовых отраслевых норм обслуживания (далее - типовых норм обслуживания) осуществляется применительно к типовым технологическим (трудовым) процессам и типовым организационно-техническим условиям их выполнения с учетом регламентированных перерывов, характеристик выполняемых работ, рационального разделения и кооперации труда.</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При разработке типовых норм обслуживания рекомендуется определять для однородных рабочих мест количество объектов (рабочих мест, оборудования, площадей и т.п.), которые работник или группа работников соответствующей квалификации обязаны обслужить в течение единицы рабочего времени.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22. При разработке типовых норм обслуживания рекомендуется:</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а) применять расчетно-аналитический метод на основе показателей типовых норм времени на обслуживание одного объекта (оказание одной услуги);</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б) формировать показатели типовых норм времени по категориям сложности, продолжительности регламентированных перерывов;</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в) проводить расчет показателей типовых норм обслуживания по следующей формуле по категориям работ (услуг):</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roofErr w:type="spellStart"/>
      <w:r w:rsidRPr="00D86CB6">
        <w:rPr>
          <w:rFonts w:ascii="Times New Roman" w:hAnsi="Times New Roman" w:cs="Times New Roman"/>
          <w:sz w:val="24"/>
          <w:szCs w:val="24"/>
        </w:rPr>
        <w:t>Ноб</w:t>
      </w:r>
      <w:proofErr w:type="spellEnd"/>
      <w:r w:rsidRPr="00D86CB6">
        <w:rPr>
          <w:rFonts w:ascii="Times New Roman" w:hAnsi="Times New Roman" w:cs="Times New Roman"/>
          <w:sz w:val="24"/>
          <w:szCs w:val="24"/>
        </w:rPr>
        <w:t xml:space="preserve"> = </w:t>
      </w:r>
      <w:proofErr w:type="spellStart"/>
      <w:r w:rsidRPr="00D86CB6">
        <w:rPr>
          <w:rFonts w:ascii="Times New Roman" w:hAnsi="Times New Roman" w:cs="Times New Roman"/>
          <w:sz w:val="24"/>
          <w:szCs w:val="24"/>
        </w:rPr>
        <w:t>Фрв</w:t>
      </w:r>
      <w:proofErr w:type="spellEnd"/>
      <w:r w:rsidRPr="00D86CB6">
        <w:rPr>
          <w:rFonts w:ascii="Times New Roman" w:hAnsi="Times New Roman" w:cs="Times New Roman"/>
          <w:sz w:val="24"/>
          <w:szCs w:val="24"/>
        </w:rPr>
        <w:t xml:space="preserve"> / </w:t>
      </w:r>
      <w:proofErr w:type="spellStart"/>
      <w:r w:rsidRPr="00D86CB6">
        <w:rPr>
          <w:rFonts w:ascii="Times New Roman" w:hAnsi="Times New Roman" w:cs="Times New Roman"/>
          <w:sz w:val="24"/>
          <w:szCs w:val="24"/>
        </w:rPr>
        <w:t>Нвр</w:t>
      </w:r>
      <w:proofErr w:type="spellEnd"/>
      <w:r w:rsidRPr="00D86CB6">
        <w:rPr>
          <w:rFonts w:ascii="Times New Roman" w:hAnsi="Times New Roman" w:cs="Times New Roman"/>
          <w:sz w:val="24"/>
          <w:szCs w:val="24"/>
        </w:rPr>
        <w:t>. об</w:t>
      </w:r>
      <w:proofErr w:type="gramStart"/>
      <w:r w:rsidRPr="00D86CB6">
        <w:rPr>
          <w:rFonts w:ascii="Times New Roman" w:hAnsi="Times New Roman" w:cs="Times New Roman"/>
          <w:sz w:val="24"/>
          <w:szCs w:val="24"/>
        </w:rPr>
        <w:t>., (</w:t>
      </w:r>
      <w:proofErr w:type="gramEnd"/>
      <w:r w:rsidRPr="00D86CB6">
        <w:rPr>
          <w:rFonts w:ascii="Times New Roman" w:hAnsi="Times New Roman" w:cs="Times New Roman"/>
          <w:sz w:val="24"/>
          <w:szCs w:val="24"/>
        </w:rPr>
        <w:t>6)</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r w:rsidRPr="00D86CB6">
        <w:rPr>
          <w:rFonts w:ascii="Times New Roman" w:hAnsi="Times New Roman" w:cs="Times New Roman"/>
          <w:sz w:val="24"/>
          <w:szCs w:val="24"/>
        </w:rPr>
        <w:t>где:</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Ноб</w:t>
      </w:r>
      <w:proofErr w:type="spellEnd"/>
      <w:r w:rsidRPr="00D86CB6">
        <w:rPr>
          <w:rFonts w:ascii="Times New Roman" w:hAnsi="Times New Roman" w:cs="Times New Roman"/>
          <w:sz w:val="24"/>
          <w:szCs w:val="24"/>
        </w:rPr>
        <w:t xml:space="preserve"> - норма обслуживания, в условных единицах;</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Фрв</w:t>
      </w:r>
      <w:proofErr w:type="spellEnd"/>
      <w:r w:rsidRPr="00D86CB6">
        <w:rPr>
          <w:rFonts w:ascii="Times New Roman" w:hAnsi="Times New Roman" w:cs="Times New Roman"/>
          <w:sz w:val="24"/>
          <w:szCs w:val="24"/>
        </w:rPr>
        <w:t xml:space="preserve"> - фонд рабочего времени за регламентированный период на 1,0 штатную единицу в минуту с вычетом продолжительности регламентированных перерывов;</w:t>
      </w:r>
    </w:p>
    <w:p w:rsidR="00667E0C" w:rsidRPr="00D86CB6" w:rsidRDefault="00667E0C">
      <w:pPr>
        <w:pStyle w:val="ConsPlusNormal"/>
        <w:spacing w:before="220"/>
        <w:ind w:firstLine="540"/>
        <w:jc w:val="both"/>
        <w:rPr>
          <w:rFonts w:ascii="Times New Roman" w:hAnsi="Times New Roman" w:cs="Times New Roman"/>
          <w:sz w:val="24"/>
          <w:szCs w:val="24"/>
        </w:rPr>
      </w:pPr>
      <w:proofErr w:type="spellStart"/>
      <w:r w:rsidRPr="00D86CB6">
        <w:rPr>
          <w:rFonts w:ascii="Times New Roman" w:hAnsi="Times New Roman" w:cs="Times New Roman"/>
          <w:sz w:val="24"/>
          <w:szCs w:val="24"/>
        </w:rPr>
        <w:t>Нвр</w:t>
      </w:r>
      <w:proofErr w:type="spellEnd"/>
      <w:r w:rsidRPr="00D86CB6">
        <w:rPr>
          <w:rFonts w:ascii="Times New Roman" w:hAnsi="Times New Roman" w:cs="Times New Roman"/>
          <w:sz w:val="24"/>
          <w:szCs w:val="24"/>
        </w:rPr>
        <w:t xml:space="preserve">. об - общий показатель нормы времени на обслуживание одного объекта (оказание одной услуги), </w:t>
      </w:r>
      <w:proofErr w:type="gramStart"/>
      <w:r w:rsidRPr="00D86CB6">
        <w:rPr>
          <w:rFonts w:ascii="Times New Roman" w:hAnsi="Times New Roman" w:cs="Times New Roman"/>
          <w:sz w:val="24"/>
          <w:szCs w:val="24"/>
        </w:rPr>
        <w:t>в</w:t>
      </w:r>
      <w:proofErr w:type="gramEnd"/>
      <w:r w:rsidRPr="00D86CB6">
        <w:rPr>
          <w:rFonts w:ascii="Times New Roman" w:hAnsi="Times New Roman" w:cs="Times New Roman"/>
          <w:sz w:val="24"/>
          <w:szCs w:val="24"/>
        </w:rPr>
        <w:t xml:space="preserve"> мин.</w:t>
      </w:r>
    </w:p>
    <w:p w:rsidR="00667E0C" w:rsidRPr="00D86CB6" w:rsidRDefault="00667E0C">
      <w:pPr>
        <w:pStyle w:val="ConsPlusNormal"/>
        <w:spacing w:before="220"/>
        <w:ind w:firstLine="540"/>
        <w:jc w:val="both"/>
        <w:rPr>
          <w:rFonts w:ascii="Times New Roman" w:hAnsi="Times New Roman" w:cs="Times New Roman"/>
          <w:sz w:val="24"/>
          <w:szCs w:val="24"/>
        </w:rPr>
      </w:pPr>
      <w:r w:rsidRPr="00D86CB6">
        <w:rPr>
          <w:rFonts w:ascii="Times New Roman" w:hAnsi="Times New Roman" w:cs="Times New Roman"/>
          <w:sz w:val="24"/>
          <w:szCs w:val="24"/>
        </w:rPr>
        <w:t xml:space="preserve">23. Показатели типовых норм обслуживания оформляются по образцу, предусмотренному </w:t>
      </w:r>
      <w:hyperlink w:anchor="P536" w:history="1">
        <w:r w:rsidRPr="00D86CB6">
          <w:rPr>
            <w:rFonts w:ascii="Times New Roman" w:hAnsi="Times New Roman" w:cs="Times New Roman"/>
            <w:sz w:val="24"/>
            <w:szCs w:val="24"/>
          </w:rPr>
          <w:t>приложением N 9</w:t>
        </w:r>
      </w:hyperlink>
      <w:r w:rsidRPr="00D86CB6">
        <w:rPr>
          <w:rFonts w:ascii="Times New Roman" w:hAnsi="Times New Roman" w:cs="Times New Roman"/>
          <w:sz w:val="24"/>
          <w:szCs w:val="24"/>
        </w:rPr>
        <w:t xml:space="preserve"> к Методическим рекомендациям.</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754D05" w:rsidRPr="00D86CB6" w:rsidRDefault="00754D05">
      <w:pPr>
        <w:pStyle w:val="ConsPlusNormal"/>
        <w:ind w:firstLine="540"/>
        <w:jc w:val="both"/>
        <w:rPr>
          <w:rFonts w:ascii="Times New Roman" w:hAnsi="Times New Roman" w:cs="Times New Roman"/>
          <w:sz w:val="24"/>
          <w:szCs w:val="24"/>
        </w:rPr>
      </w:pPr>
    </w:p>
    <w:p w:rsidR="00667E0C" w:rsidRPr="00D86CB6" w:rsidRDefault="00667E0C">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1</w:t>
      </w: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754D05" w:rsidRPr="00D86CB6" w:rsidRDefault="00667E0C"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для </w:t>
      </w:r>
      <w:r w:rsidR="00754D05" w:rsidRPr="00D86CB6">
        <w:rPr>
          <w:rFonts w:ascii="Times New Roman" w:hAnsi="Times New Roman" w:cs="Times New Roman"/>
          <w:sz w:val="24"/>
          <w:szCs w:val="24"/>
        </w:rPr>
        <w:t>органов местного самоуправления</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667E0C" w:rsidRPr="00D86CB6" w:rsidRDefault="00667E0C"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667E0C" w:rsidRPr="00D86CB6" w:rsidRDefault="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от </w:t>
      </w:r>
      <w:r w:rsidR="00754D05" w:rsidRPr="00D86CB6">
        <w:rPr>
          <w:rFonts w:ascii="Times New Roman" w:hAnsi="Times New Roman" w:cs="Times New Roman"/>
          <w:sz w:val="24"/>
          <w:szCs w:val="24"/>
        </w:rPr>
        <w:t>01.08.</w:t>
      </w:r>
      <w:r w:rsidRPr="00D86CB6">
        <w:rPr>
          <w:rFonts w:ascii="Times New Roman" w:hAnsi="Times New Roman" w:cs="Times New Roman"/>
          <w:sz w:val="24"/>
          <w:szCs w:val="24"/>
        </w:rPr>
        <w:t>201</w:t>
      </w:r>
      <w:r w:rsidR="00754D05" w:rsidRPr="00D86CB6">
        <w:rPr>
          <w:rFonts w:ascii="Times New Roman" w:hAnsi="Times New Roman" w:cs="Times New Roman"/>
          <w:sz w:val="24"/>
          <w:szCs w:val="24"/>
        </w:rPr>
        <w:t>8</w:t>
      </w:r>
      <w:r w:rsidRPr="00D86CB6">
        <w:rPr>
          <w:rFonts w:ascii="Times New Roman" w:hAnsi="Times New Roman" w:cs="Times New Roman"/>
          <w:sz w:val="24"/>
          <w:szCs w:val="24"/>
        </w:rPr>
        <w:t xml:space="preserve"> г. N </w:t>
      </w:r>
      <w:r w:rsidR="00754D05" w:rsidRPr="00D86CB6">
        <w:rPr>
          <w:rFonts w:ascii="Times New Roman" w:hAnsi="Times New Roman" w:cs="Times New Roman"/>
          <w:sz w:val="24"/>
          <w:szCs w:val="24"/>
        </w:rPr>
        <w:t>8</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bookmarkStart w:id="1" w:name="P165"/>
      <w:bookmarkEnd w:id="1"/>
      <w:r w:rsidRPr="00D86CB6">
        <w:rPr>
          <w:rFonts w:ascii="Times New Roman" w:hAnsi="Times New Roman" w:cs="Times New Roman"/>
          <w:sz w:val="24"/>
          <w:szCs w:val="24"/>
        </w:rPr>
        <w:t>ИНДЕКСЫ ЗАТРАТ РАБОЧЕГО ВРЕМЕНИ</w:t>
      </w:r>
    </w:p>
    <w:p w:rsidR="00667E0C" w:rsidRPr="00D86CB6" w:rsidRDefault="00667E0C">
      <w:pPr>
        <w:pStyle w:val="ConsPlusNormal"/>
        <w:ind w:firstLine="540"/>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1152"/>
        <w:gridCol w:w="8576"/>
      </w:tblGrid>
      <w:tr w:rsidR="00667E0C" w:rsidRPr="00D86CB6">
        <w:trPr>
          <w:trHeight w:val="226"/>
        </w:trPr>
        <w:tc>
          <w:tcPr>
            <w:tcW w:w="1152" w:type="dxa"/>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Индекс </w:t>
            </w:r>
          </w:p>
        </w:tc>
        <w:tc>
          <w:tcPr>
            <w:tcW w:w="8576" w:type="dxa"/>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Расшифровка затрат рабочего времени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spellStart"/>
            <w:r w:rsidRPr="00D86CB6">
              <w:rPr>
                <w:rFonts w:ascii="Times New Roman" w:hAnsi="Times New Roman" w:cs="Times New Roman"/>
                <w:sz w:val="24"/>
                <w:szCs w:val="24"/>
              </w:rPr>
              <w:t>вр</w:t>
            </w:r>
            <w:proofErr w:type="spellEnd"/>
            <w:r w:rsidRPr="00D86CB6">
              <w:rPr>
                <w:rFonts w:ascii="Times New Roman" w:hAnsi="Times New Roman" w:cs="Times New Roman"/>
                <w:sz w:val="24"/>
                <w:szCs w:val="24"/>
              </w:rPr>
              <w:t xml:space="preserve">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Время (продолжительность) работы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spellStart"/>
            <w:r w:rsidRPr="00D86CB6">
              <w:rPr>
                <w:rFonts w:ascii="Times New Roman" w:hAnsi="Times New Roman" w:cs="Times New Roman"/>
                <w:sz w:val="24"/>
                <w:szCs w:val="24"/>
              </w:rPr>
              <w:t>вп</w:t>
            </w:r>
            <w:proofErr w:type="spellEnd"/>
            <w:r w:rsidRPr="00D86CB6">
              <w:rPr>
                <w:rFonts w:ascii="Times New Roman" w:hAnsi="Times New Roman" w:cs="Times New Roman"/>
                <w:sz w:val="24"/>
                <w:szCs w:val="24"/>
              </w:rPr>
              <w:t xml:space="preserve">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Время (продолжительность) перерывов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spellStart"/>
            <w:r w:rsidRPr="00D86CB6">
              <w:rPr>
                <w:rFonts w:ascii="Times New Roman" w:hAnsi="Times New Roman" w:cs="Times New Roman"/>
                <w:sz w:val="24"/>
                <w:szCs w:val="24"/>
              </w:rPr>
              <w:t>пз</w:t>
            </w:r>
            <w:proofErr w:type="spellEnd"/>
            <w:r w:rsidRPr="00D86CB6">
              <w:rPr>
                <w:rFonts w:ascii="Times New Roman" w:hAnsi="Times New Roman" w:cs="Times New Roman"/>
                <w:sz w:val="24"/>
                <w:szCs w:val="24"/>
              </w:rPr>
              <w:t xml:space="preserve">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Подготовительно-заключительное время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оп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Оперативное время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о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Основное время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в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Вспомогательное время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spellStart"/>
            <w:r w:rsidRPr="00D86CB6">
              <w:rPr>
                <w:rFonts w:ascii="Times New Roman" w:hAnsi="Times New Roman" w:cs="Times New Roman"/>
                <w:sz w:val="24"/>
                <w:szCs w:val="24"/>
              </w:rPr>
              <w:t>обс</w:t>
            </w:r>
            <w:proofErr w:type="spellEnd"/>
            <w:r w:rsidRPr="00D86CB6">
              <w:rPr>
                <w:rFonts w:ascii="Times New Roman" w:hAnsi="Times New Roman" w:cs="Times New Roman"/>
                <w:sz w:val="24"/>
                <w:szCs w:val="24"/>
              </w:rPr>
              <w:t xml:space="preserve">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Время обслуживания рабочего места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от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Время на отдых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spellStart"/>
            <w:r w:rsidRPr="00D86CB6">
              <w:rPr>
                <w:rFonts w:ascii="Times New Roman" w:hAnsi="Times New Roman" w:cs="Times New Roman"/>
                <w:sz w:val="24"/>
                <w:szCs w:val="24"/>
              </w:rPr>
              <w:t>отл</w:t>
            </w:r>
            <w:proofErr w:type="spellEnd"/>
            <w:r w:rsidRPr="00D86CB6">
              <w:rPr>
                <w:rFonts w:ascii="Times New Roman" w:hAnsi="Times New Roman" w:cs="Times New Roman"/>
                <w:sz w:val="24"/>
                <w:szCs w:val="24"/>
              </w:rPr>
              <w:t xml:space="preserve">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Время на отдых и личные надобности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по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Время перерывов по не зависящим от работника причинам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spellStart"/>
            <w:proofErr w:type="gramStart"/>
            <w:r w:rsidRPr="00D86CB6">
              <w:rPr>
                <w:rFonts w:ascii="Times New Roman" w:hAnsi="Times New Roman" w:cs="Times New Roman"/>
                <w:sz w:val="24"/>
                <w:szCs w:val="24"/>
              </w:rPr>
              <w:t>пр</w:t>
            </w:r>
            <w:proofErr w:type="spellEnd"/>
            <w:proofErr w:type="gramEnd"/>
            <w:r w:rsidRPr="00D86CB6">
              <w:rPr>
                <w:rFonts w:ascii="Times New Roman" w:hAnsi="Times New Roman" w:cs="Times New Roman"/>
                <w:sz w:val="24"/>
                <w:szCs w:val="24"/>
              </w:rPr>
              <w:t xml:space="preserve">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Время перерывов по зависящим от рабочего причинам                </w:t>
            </w:r>
          </w:p>
        </w:tc>
      </w:tr>
      <w:tr w:rsidR="00667E0C" w:rsidRPr="00D86CB6">
        <w:trPr>
          <w:trHeight w:val="226"/>
        </w:trPr>
        <w:tc>
          <w:tcPr>
            <w:tcW w:w="1152"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т   </w:t>
            </w:r>
          </w:p>
        </w:tc>
        <w:tc>
          <w:tcPr>
            <w:tcW w:w="857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Показатель времени                                               </w:t>
            </w:r>
          </w:p>
        </w:tc>
      </w:tr>
    </w:tbl>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rsidP="00754D05">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2</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для органов местного самоуправления</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от 01.08.2018 г. N 8</w:t>
      </w:r>
    </w:p>
    <w:p w:rsidR="00667E0C" w:rsidRPr="00D86CB6" w:rsidRDefault="00667E0C">
      <w:pPr>
        <w:pStyle w:val="ConsPlusNormal"/>
        <w:jc w:val="right"/>
        <w:rPr>
          <w:rFonts w:ascii="Times New Roman" w:hAnsi="Times New Roman" w:cs="Times New Roman"/>
          <w:sz w:val="24"/>
          <w:szCs w:val="24"/>
        </w:rPr>
      </w:pP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Рекомендуемый образец</w:t>
      </w:r>
    </w:p>
    <w:p w:rsidR="00667E0C" w:rsidRPr="00D86CB6" w:rsidRDefault="00667E0C">
      <w:pPr>
        <w:pStyle w:val="ConsPlusNormal"/>
        <w:jc w:val="right"/>
        <w:rPr>
          <w:rFonts w:ascii="Times New Roman" w:hAnsi="Times New Roman" w:cs="Times New Roman"/>
          <w:sz w:val="24"/>
          <w:szCs w:val="24"/>
        </w:rPr>
      </w:pPr>
    </w:p>
    <w:p w:rsidR="00667E0C" w:rsidRPr="00D86CB6" w:rsidRDefault="00667E0C" w:rsidP="00754D05">
      <w:pPr>
        <w:pStyle w:val="ConsPlusNonformat"/>
        <w:jc w:val="center"/>
        <w:rPr>
          <w:rFonts w:ascii="Times New Roman" w:hAnsi="Times New Roman" w:cs="Times New Roman"/>
          <w:sz w:val="24"/>
          <w:szCs w:val="24"/>
        </w:rPr>
      </w:pPr>
      <w:bookmarkStart w:id="2" w:name="P210"/>
      <w:bookmarkEnd w:id="2"/>
      <w:r w:rsidRPr="00D86CB6">
        <w:rPr>
          <w:rFonts w:ascii="Times New Roman" w:hAnsi="Times New Roman" w:cs="Times New Roman"/>
          <w:sz w:val="24"/>
          <w:szCs w:val="24"/>
        </w:rPr>
        <w:t>Карта фотографии рабочего времени</w:t>
      </w:r>
    </w:p>
    <w:p w:rsidR="00667E0C" w:rsidRPr="00D86CB6" w:rsidRDefault="00667E0C" w:rsidP="00754D0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(наблюдательного листа) N ____</w:t>
      </w:r>
    </w:p>
    <w:p w:rsidR="00667E0C" w:rsidRPr="00D86CB6" w:rsidRDefault="00667E0C" w:rsidP="00754D05">
      <w:pPr>
        <w:pStyle w:val="ConsPlusNonformat"/>
        <w:jc w:val="center"/>
        <w:rPr>
          <w:rFonts w:ascii="Times New Roman" w:hAnsi="Times New Roman" w:cs="Times New Roman"/>
          <w:sz w:val="24"/>
          <w:szCs w:val="24"/>
        </w:rPr>
      </w:pPr>
    </w:p>
    <w:p w:rsidR="00667E0C" w:rsidRPr="00D86CB6" w:rsidRDefault="00667E0C" w:rsidP="00754D0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"__" _____________ 201_ г.</w:t>
      </w:r>
    </w:p>
    <w:p w:rsidR="00667E0C" w:rsidRPr="00D86CB6" w:rsidRDefault="00667E0C">
      <w:pPr>
        <w:pStyle w:val="ConsPlusNormal"/>
        <w:jc w:val="both"/>
        <w:rPr>
          <w:rFonts w:ascii="Times New Roman" w:hAnsi="Times New Roman" w:cs="Times New Roman"/>
          <w:sz w:val="24"/>
          <w:szCs w:val="24"/>
        </w:rPr>
      </w:pPr>
    </w:p>
    <w:tbl>
      <w:tblPr>
        <w:tblW w:w="95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68"/>
        <w:gridCol w:w="3100"/>
        <w:gridCol w:w="1134"/>
        <w:gridCol w:w="1275"/>
        <w:gridCol w:w="1701"/>
        <w:gridCol w:w="1560"/>
      </w:tblGrid>
      <w:tr w:rsidR="00667E0C" w:rsidRPr="00D86CB6" w:rsidTr="00754D05">
        <w:trPr>
          <w:trHeight w:val="226"/>
        </w:trPr>
        <w:tc>
          <w:tcPr>
            <w:tcW w:w="768" w:type="dxa"/>
            <w:vMerge w:val="restart"/>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N  </w:t>
            </w:r>
          </w:p>
          <w:p w:rsidR="00667E0C" w:rsidRPr="00D86CB6" w:rsidRDefault="00667E0C">
            <w:pPr>
              <w:pStyle w:val="ConsPlusNonformat"/>
              <w:jc w:val="both"/>
              <w:rPr>
                <w:rFonts w:ascii="Times New Roman" w:hAnsi="Times New Roman" w:cs="Times New Roman"/>
                <w:sz w:val="24"/>
                <w:szCs w:val="24"/>
              </w:rPr>
            </w:pPr>
            <w:proofErr w:type="spellStart"/>
            <w:proofErr w:type="gramStart"/>
            <w:r w:rsidRPr="00D86CB6">
              <w:rPr>
                <w:rFonts w:ascii="Times New Roman" w:hAnsi="Times New Roman" w:cs="Times New Roman"/>
                <w:sz w:val="24"/>
                <w:szCs w:val="24"/>
              </w:rPr>
              <w:t>п</w:t>
            </w:r>
            <w:proofErr w:type="spellEnd"/>
            <w:proofErr w:type="gramEnd"/>
            <w:r w:rsidRPr="00D86CB6">
              <w:rPr>
                <w:rFonts w:ascii="Times New Roman" w:hAnsi="Times New Roman" w:cs="Times New Roman"/>
                <w:sz w:val="24"/>
                <w:szCs w:val="24"/>
              </w:rPr>
              <w:t>/</w:t>
            </w:r>
            <w:proofErr w:type="spellStart"/>
            <w:r w:rsidRPr="00D86CB6">
              <w:rPr>
                <w:rFonts w:ascii="Times New Roman" w:hAnsi="Times New Roman" w:cs="Times New Roman"/>
                <w:sz w:val="24"/>
                <w:szCs w:val="24"/>
              </w:rPr>
              <w:t>п</w:t>
            </w:r>
            <w:proofErr w:type="spellEnd"/>
            <w:r w:rsidRPr="00D86CB6">
              <w:rPr>
                <w:rFonts w:ascii="Times New Roman" w:hAnsi="Times New Roman" w:cs="Times New Roman"/>
                <w:sz w:val="24"/>
                <w:szCs w:val="24"/>
              </w:rPr>
              <w:t xml:space="preserve"> </w:t>
            </w:r>
          </w:p>
        </w:tc>
        <w:tc>
          <w:tcPr>
            <w:tcW w:w="3100" w:type="dxa"/>
            <w:vMerge w:val="restart"/>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Наименование элементов  </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gramStart"/>
            <w:r w:rsidRPr="00D86CB6">
              <w:rPr>
                <w:rFonts w:ascii="Times New Roman" w:hAnsi="Times New Roman" w:cs="Times New Roman"/>
                <w:sz w:val="24"/>
                <w:szCs w:val="24"/>
              </w:rPr>
              <w:t xml:space="preserve">операции (трудового    </w:t>
            </w:r>
            <w:proofErr w:type="gramEnd"/>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процесса)         </w:t>
            </w:r>
          </w:p>
        </w:tc>
        <w:tc>
          <w:tcPr>
            <w:tcW w:w="2409" w:type="dxa"/>
            <w:gridSpan w:val="2"/>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Текущее время </w:t>
            </w:r>
          </w:p>
        </w:tc>
        <w:tc>
          <w:tcPr>
            <w:tcW w:w="1701" w:type="dxa"/>
            <w:vMerge w:val="restart"/>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Продолжительность</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в минутах    </w:t>
            </w:r>
          </w:p>
        </w:tc>
        <w:tc>
          <w:tcPr>
            <w:tcW w:w="1560" w:type="dxa"/>
            <w:vMerge w:val="restart"/>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Индекс </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затрат </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рабочего</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времени </w:t>
            </w:r>
          </w:p>
        </w:tc>
      </w:tr>
      <w:tr w:rsidR="00667E0C" w:rsidRPr="00D86CB6" w:rsidTr="00754D05">
        <w:tc>
          <w:tcPr>
            <w:tcW w:w="768" w:type="dxa"/>
            <w:vMerge/>
            <w:tcBorders>
              <w:top w:val="nil"/>
            </w:tcBorders>
          </w:tcPr>
          <w:p w:rsidR="00667E0C" w:rsidRPr="00D86CB6" w:rsidRDefault="00667E0C">
            <w:pPr>
              <w:rPr>
                <w:rFonts w:ascii="Times New Roman" w:hAnsi="Times New Roman"/>
                <w:sz w:val="24"/>
                <w:szCs w:val="24"/>
              </w:rPr>
            </w:pPr>
          </w:p>
        </w:tc>
        <w:tc>
          <w:tcPr>
            <w:tcW w:w="3100" w:type="dxa"/>
            <w:vMerge/>
            <w:tcBorders>
              <w:top w:val="nil"/>
            </w:tcBorders>
          </w:tcPr>
          <w:p w:rsidR="00667E0C" w:rsidRPr="00D86CB6" w:rsidRDefault="00667E0C">
            <w:pPr>
              <w:rPr>
                <w:rFonts w:ascii="Times New Roman" w:hAnsi="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часы </w:t>
            </w:r>
          </w:p>
        </w:tc>
        <w:tc>
          <w:tcPr>
            <w:tcW w:w="1275"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минуты </w:t>
            </w:r>
          </w:p>
        </w:tc>
        <w:tc>
          <w:tcPr>
            <w:tcW w:w="1701" w:type="dxa"/>
            <w:vMerge/>
            <w:tcBorders>
              <w:top w:val="nil"/>
            </w:tcBorders>
          </w:tcPr>
          <w:p w:rsidR="00667E0C" w:rsidRPr="00D86CB6" w:rsidRDefault="00667E0C">
            <w:pPr>
              <w:rPr>
                <w:rFonts w:ascii="Times New Roman" w:hAnsi="Times New Roman"/>
                <w:sz w:val="24"/>
                <w:szCs w:val="24"/>
              </w:rPr>
            </w:pPr>
          </w:p>
        </w:tc>
        <w:tc>
          <w:tcPr>
            <w:tcW w:w="1560" w:type="dxa"/>
            <w:vMerge/>
            <w:tcBorders>
              <w:top w:val="nil"/>
            </w:tcBorders>
          </w:tcPr>
          <w:p w:rsidR="00667E0C" w:rsidRPr="00D86CB6" w:rsidRDefault="00667E0C">
            <w:pPr>
              <w:rPr>
                <w:rFonts w:ascii="Times New Roman" w:hAnsi="Times New Roman"/>
                <w:sz w:val="24"/>
                <w:szCs w:val="24"/>
              </w:rPr>
            </w:pPr>
          </w:p>
        </w:tc>
      </w:tr>
      <w:tr w:rsidR="00667E0C" w:rsidRPr="00D86CB6" w:rsidTr="00754D05">
        <w:trPr>
          <w:trHeight w:val="226"/>
        </w:trPr>
        <w:tc>
          <w:tcPr>
            <w:tcW w:w="768" w:type="dxa"/>
            <w:tcBorders>
              <w:top w:val="nil"/>
            </w:tcBorders>
          </w:tcPr>
          <w:p w:rsidR="00667E0C" w:rsidRPr="00D86CB6" w:rsidRDefault="00667E0C" w:rsidP="00754D0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w:t>
            </w:r>
          </w:p>
        </w:tc>
        <w:tc>
          <w:tcPr>
            <w:tcW w:w="3100" w:type="dxa"/>
            <w:tcBorders>
              <w:top w:val="nil"/>
            </w:tcBorders>
          </w:tcPr>
          <w:p w:rsidR="00667E0C" w:rsidRPr="00D86CB6" w:rsidRDefault="00667E0C" w:rsidP="00754D0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w:t>
            </w:r>
          </w:p>
        </w:tc>
        <w:tc>
          <w:tcPr>
            <w:tcW w:w="1134" w:type="dxa"/>
            <w:tcBorders>
              <w:top w:val="nil"/>
            </w:tcBorders>
          </w:tcPr>
          <w:p w:rsidR="00667E0C" w:rsidRPr="00D86CB6" w:rsidRDefault="00667E0C" w:rsidP="00754D0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w:t>
            </w:r>
          </w:p>
        </w:tc>
        <w:tc>
          <w:tcPr>
            <w:tcW w:w="1275" w:type="dxa"/>
            <w:tcBorders>
              <w:top w:val="nil"/>
            </w:tcBorders>
          </w:tcPr>
          <w:p w:rsidR="00667E0C" w:rsidRPr="00D86CB6" w:rsidRDefault="00667E0C" w:rsidP="00754D0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4</w:t>
            </w:r>
          </w:p>
        </w:tc>
        <w:tc>
          <w:tcPr>
            <w:tcW w:w="1701" w:type="dxa"/>
            <w:tcBorders>
              <w:top w:val="nil"/>
            </w:tcBorders>
          </w:tcPr>
          <w:p w:rsidR="00667E0C" w:rsidRPr="00D86CB6" w:rsidRDefault="00667E0C" w:rsidP="00754D0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5</w:t>
            </w:r>
          </w:p>
        </w:tc>
        <w:tc>
          <w:tcPr>
            <w:tcW w:w="1560" w:type="dxa"/>
            <w:tcBorders>
              <w:top w:val="nil"/>
            </w:tcBorders>
          </w:tcPr>
          <w:p w:rsidR="00667E0C" w:rsidRPr="00D86CB6" w:rsidRDefault="00667E0C" w:rsidP="00754D0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6</w:t>
            </w:r>
          </w:p>
        </w:tc>
      </w:tr>
      <w:tr w:rsidR="00667E0C" w:rsidRPr="00D86CB6" w:rsidTr="00754D05">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1. </w:t>
            </w:r>
          </w:p>
        </w:tc>
        <w:tc>
          <w:tcPr>
            <w:tcW w:w="310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75"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70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6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754D05">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2. </w:t>
            </w:r>
          </w:p>
        </w:tc>
        <w:tc>
          <w:tcPr>
            <w:tcW w:w="310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75"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70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6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754D05">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3. </w:t>
            </w:r>
          </w:p>
        </w:tc>
        <w:tc>
          <w:tcPr>
            <w:tcW w:w="310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75"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70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6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754D05">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4. </w:t>
            </w:r>
          </w:p>
        </w:tc>
        <w:tc>
          <w:tcPr>
            <w:tcW w:w="310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75"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70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6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754D05">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5. </w:t>
            </w:r>
          </w:p>
        </w:tc>
        <w:tc>
          <w:tcPr>
            <w:tcW w:w="310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75"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70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6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754D05">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6. </w:t>
            </w:r>
          </w:p>
        </w:tc>
        <w:tc>
          <w:tcPr>
            <w:tcW w:w="310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75"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70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6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754D05">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7. </w:t>
            </w:r>
          </w:p>
        </w:tc>
        <w:tc>
          <w:tcPr>
            <w:tcW w:w="310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75"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70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6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bl>
    <w:p w:rsidR="00667E0C" w:rsidRPr="00D86CB6" w:rsidRDefault="00667E0C">
      <w:pPr>
        <w:pStyle w:val="ConsPlusNormal"/>
        <w:jc w:val="both"/>
        <w:rPr>
          <w:rFonts w:ascii="Times New Roman" w:hAnsi="Times New Roman" w:cs="Times New Roman"/>
          <w:sz w:val="24"/>
          <w:szCs w:val="24"/>
        </w:rPr>
      </w:pP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________________________________________  _______________   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(должность руководителя подразделения)      (подпись)         (Ф.И.О.)</w:t>
      </w:r>
    </w:p>
    <w:p w:rsidR="00667E0C" w:rsidRPr="00D86CB6" w:rsidRDefault="00667E0C">
      <w:pPr>
        <w:pStyle w:val="ConsPlusNonformat"/>
        <w:jc w:val="both"/>
        <w:rPr>
          <w:rFonts w:ascii="Times New Roman" w:hAnsi="Times New Roman" w:cs="Times New Roman"/>
          <w:sz w:val="24"/>
          <w:szCs w:val="24"/>
        </w:rPr>
      </w:pP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________________________________________  _______________   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(должность исполнителя)               (подпись)         (Ф.И.О.)</w:t>
      </w:r>
    </w:p>
    <w:p w:rsidR="00667E0C" w:rsidRPr="00D86CB6" w:rsidRDefault="00667E0C">
      <w:pPr>
        <w:pStyle w:val="ConsPlusNonformat"/>
        <w:jc w:val="both"/>
        <w:rPr>
          <w:rFonts w:ascii="Times New Roman" w:hAnsi="Times New Roman" w:cs="Times New Roman"/>
          <w:sz w:val="24"/>
          <w:szCs w:val="24"/>
        </w:rPr>
      </w:pP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________________________________________  _______________   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(должность наблюдателя)               (подпись)         (Ф.И.О.)</w:t>
      </w: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pPr>
        <w:pStyle w:val="ConsPlusNormal"/>
        <w:jc w:val="center"/>
        <w:rPr>
          <w:rFonts w:ascii="Times New Roman" w:hAnsi="Times New Roman" w:cs="Times New Roman"/>
          <w:sz w:val="24"/>
          <w:szCs w:val="24"/>
        </w:rPr>
      </w:pPr>
    </w:p>
    <w:p w:rsidR="00754D05" w:rsidRPr="00D86CB6" w:rsidRDefault="00754D05" w:rsidP="00754D05">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3</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для органов местного самоуправления</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754D05" w:rsidRPr="00D86CB6" w:rsidRDefault="00754D05" w:rsidP="00754D0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от 01.08.2018 г. N 8</w:t>
      </w:r>
    </w:p>
    <w:p w:rsidR="00667E0C" w:rsidRPr="00D86CB6" w:rsidRDefault="00667E0C">
      <w:pPr>
        <w:pStyle w:val="ConsPlusNormal"/>
        <w:jc w:val="right"/>
        <w:rPr>
          <w:rFonts w:ascii="Times New Roman" w:hAnsi="Times New Roman" w:cs="Times New Roman"/>
          <w:sz w:val="24"/>
          <w:szCs w:val="24"/>
        </w:rPr>
      </w:pP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Рекомендуемый образец</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rsidP="00683555">
      <w:pPr>
        <w:pStyle w:val="ConsPlusNonformat"/>
        <w:jc w:val="center"/>
        <w:rPr>
          <w:rFonts w:ascii="Times New Roman" w:hAnsi="Times New Roman" w:cs="Times New Roman"/>
          <w:sz w:val="24"/>
          <w:szCs w:val="24"/>
        </w:rPr>
      </w:pPr>
      <w:bookmarkStart w:id="3" w:name="P262"/>
      <w:bookmarkEnd w:id="3"/>
      <w:r w:rsidRPr="00D86CB6">
        <w:rPr>
          <w:rFonts w:ascii="Times New Roman" w:hAnsi="Times New Roman" w:cs="Times New Roman"/>
          <w:sz w:val="24"/>
          <w:szCs w:val="24"/>
        </w:rPr>
        <w:t>Сводка элементов затрат рабочего времени</w:t>
      </w:r>
    </w:p>
    <w:p w:rsidR="00667E0C" w:rsidRPr="00D86CB6" w:rsidRDefault="00667E0C">
      <w:pPr>
        <w:pStyle w:val="ConsPlusNormal"/>
        <w:jc w:val="both"/>
        <w:rPr>
          <w:rFonts w:ascii="Times New Roman" w:hAnsi="Times New Roman" w:cs="Times New Roman"/>
          <w:sz w:val="24"/>
          <w:szCs w:val="24"/>
        </w:rPr>
      </w:pPr>
    </w:p>
    <w:tbl>
      <w:tblPr>
        <w:tblW w:w="93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40"/>
        <w:gridCol w:w="1024"/>
        <w:gridCol w:w="1211"/>
        <w:gridCol w:w="1134"/>
        <w:gridCol w:w="993"/>
        <w:gridCol w:w="1134"/>
        <w:gridCol w:w="1134"/>
        <w:gridCol w:w="992"/>
        <w:gridCol w:w="1134"/>
      </w:tblGrid>
      <w:tr w:rsidR="00667E0C" w:rsidRPr="00D86CB6" w:rsidTr="00683555">
        <w:trPr>
          <w:trHeight w:val="226"/>
        </w:trPr>
        <w:tc>
          <w:tcPr>
            <w:tcW w:w="640"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N</w:t>
            </w:r>
          </w:p>
          <w:p w:rsidR="00667E0C" w:rsidRPr="00D86CB6" w:rsidRDefault="00667E0C" w:rsidP="00683555">
            <w:pPr>
              <w:pStyle w:val="ConsPlusNonformat"/>
              <w:jc w:val="center"/>
              <w:rPr>
                <w:rFonts w:ascii="Times New Roman" w:hAnsi="Times New Roman" w:cs="Times New Roman"/>
                <w:sz w:val="24"/>
                <w:szCs w:val="24"/>
              </w:rPr>
            </w:pPr>
            <w:proofErr w:type="spellStart"/>
            <w:proofErr w:type="gramStart"/>
            <w:r w:rsidRPr="00D86CB6">
              <w:rPr>
                <w:rFonts w:ascii="Times New Roman" w:hAnsi="Times New Roman" w:cs="Times New Roman"/>
                <w:sz w:val="24"/>
                <w:szCs w:val="24"/>
              </w:rPr>
              <w:t>п</w:t>
            </w:r>
            <w:proofErr w:type="spellEnd"/>
            <w:proofErr w:type="gramEnd"/>
            <w:r w:rsidRPr="00D86CB6">
              <w:rPr>
                <w:rFonts w:ascii="Times New Roman" w:hAnsi="Times New Roman" w:cs="Times New Roman"/>
                <w:sz w:val="24"/>
                <w:szCs w:val="24"/>
              </w:rPr>
              <w:t>/</w:t>
            </w:r>
            <w:proofErr w:type="spellStart"/>
            <w:r w:rsidRPr="00D86CB6">
              <w:rPr>
                <w:rFonts w:ascii="Times New Roman" w:hAnsi="Times New Roman" w:cs="Times New Roman"/>
                <w:sz w:val="24"/>
                <w:szCs w:val="24"/>
              </w:rPr>
              <w:t>п</w:t>
            </w:r>
            <w:proofErr w:type="spellEnd"/>
          </w:p>
        </w:tc>
        <w:tc>
          <w:tcPr>
            <w:tcW w:w="1024"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Индекс</w:t>
            </w:r>
          </w:p>
        </w:tc>
        <w:tc>
          <w:tcPr>
            <w:tcW w:w="1211" w:type="dxa"/>
            <w:vMerge w:val="restart"/>
          </w:tcPr>
          <w:p w:rsidR="00667E0C" w:rsidRPr="00D86CB6" w:rsidRDefault="00667E0C" w:rsidP="00683555">
            <w:pPr>
              <w:pStyle w:val="ConsPlusNonformat"/>
              <w:jc w:val="center"/>
              <w:rPr>
                <w:rFonts w:ascii="Times New Roman" w:hAnsi="Times New Roman" w:cs="Times New Roman"/>
                <w:sz w:val="24"/>
                <w:szCs w:val="24"/>
              </w:rPr>
            </w:pPr>
            <w:proofErr w:type="spellStart"/>
            <w:r w:rsidRPr="00D86CB6">
              <w:rPr>
                <w:rFonts w:ascii="Times New Roman" w:hAnsi="Times New Roman" w:cs="Times New Roman"/>
                <w:sz w:val="24"/>
                <w:szCs w:val="24"/>
              </w:rPr>
              <w:t>Наимено</w:t>
            </w:r>
            <w:proofErr w:type="spellEnd"/>
            <w:r w:rsidRPr="00D86CB6">
              <w:rPr>
                <w:rFonts w:ascii="Times New Roman" w:hAnsi="Times New Roman" w:cs="Times New Roman"/>
                <w:sz w:val="24"/>
                <w:szCs w:val="24"/>
              </w:rPr>
              <w:t>-</w:t>
            </w:r>
          </w:p>
          <w:p w:rsidR="00667E0C" w:rsidRPr="00D86CB6" w:rsidRDefault="00667E0C" w:rsidP="00683555">
            <w:pPr>
              <w:pStyle w:val="ConsPlusNonformat"/>
              <w:jc w:val="center"/>
              <w:rPr>
                <w:rFonts w:ascii="Times New Roman" w:hAnsi="Times New Roman" w:cs="Times New Roman"/>
                <w:sz w:val="24"/>
                <w:szCs w:val="24"/>
              </w:rPr>
            </w:pPr>
            <w:proofErr w:type="spellStart"/>
            <w:r w:rsidRPr="00D86CB6">
              <w:rPr>
                <w:rFonts w:ascii="Times New Roman" w:hAnsi="Times New Roman" w:cs="Times New Roman"/>
                <w:sz w:val="24"/>
                <w:szCs w:val="24"/>
              </w:rPr>
              <w:t>вание</w:t>
            </w:r>
            <w:proofErr w:type="spellEnd"/>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затрат</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рабочего</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времени</w:t>
            </w:r>
          </w:p>
        </w:tc>
        <w:tc>
          <w:tcPr>
            <w:tcW w:w="6521" w:type="dxa"/>
            <w:gridSpan w:val="6"/>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Продолжительность, мин.</w:t>
            </w:r>
          </w:p>
        </w:tc>
      </w:tr>
      <w:tr w:rsidR="00667E0C" w:rsidRPr="00D86CB6" w:rsidTr="00683555">
        <w:tc>
          <w:tcPr>
            <w:tcW w:w="640" w:type="dxa"/>
            <w:vMerge/>
            <w:tcBorders>
              <w:top w:val="nil"/>
            </w:tcBorders>
          </w:tcPr>
          <w:p w:rsidR="00667E0C" w:rsidRPr="00D86CB6" w:rsidRDefault="00667E0C" w:rsidP="00683555">
            <w:pPr>
              <w:jc w:val="center"/>
              <w:rPr>
                <w:rFonts w:ascii="Times New Roman" w:hAnsi="Times New Roman"/>
                <w:sz w:val="24"/>
                <w:szCs w:val="24"/>
              </w:rPr>
            </w:pPr>
          </w:p>
        </w:tc>
        <w:tc>
          <w:tcPr>
            <w:tcW w:w="1024" w:type="dxa"/>
            <w:vMerge/>
            <w:tcBorders>
              <w:top w:val="nil"/>
            </w:tcBorders>
          </w:tcPr>
          <w:p w:rsidR="00667E0C" w:rsidRPr="00D86CB6" w:rsidRDefault="00667E0C" w:rsidP="00683555">
            <w:pPr>
              <w:jc w:val="center"/>
              <w:rPr>
                <w:rFonts w:ascii="Times New Roman" w:hAnsi="Times New Roman"/>
                <w:sz w:val="24"/>
                <w:szCs w:val="24"/>
              </w:rPr>
            </w:pPr>
          </w:p>
        </w:tc>
        <w:tc>
          <w:tcPr>
            <w:tcW w:w="1211" w:type="dxa"/>
            <w:vMerge/>
            <w:tcBorders>
              <w:top w:val="nil"/>
            </w:tcBorders>
          </w:tcPr>
          <w:p w:rsidR="00667E0C" w:rsidRPr="00D86CB6" w:rsidRDefault="00667E0C" w:rsidP="00683555">
            <w:pPr>
              <w:jc w:val="center"/>
              <w:rPr>
                <w:rFonts w:ascii="Times New Roman" w:hAnsi="Times New Roman"/>
                <w:sz w:val="24"/>
                <w:szCs w:val="24"/>
              </w:rPr>
            </w:pPr>
          </w:p>
        </w:tc>
        <w:tc>
          <w:tcPr>
            <w:tcW w:w="5387" w:type="dxa"/>
            <w:gridSpan w:val="5"/>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N наблюдательного листа</w:t>
            </w:r>
          </w:p>
        </w:tc>
        <w:tc>
          <w:tcPr>
            <w:tcW w:w="1134" w:type="dxa"/>
            <w:vMerge w:val="restart"/>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Среднее</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значение</w:t>
            </w:r>
          </w:p>
        </w:tc>
      </w:tr>
      <w:tr w:rsidR="00667E0C" w:rsidRPr="00D86CB6" w:rsidTr="00683555">
        <w:tc>
          <w:tcPr>
            <w:tcW w:w="640" w:type="dxa"/>
            <w:vMerge/>
            <w:tcBorders>
              <w:top w:val="nil"/>
            </w:tcBorders>
          </w:tcPr>
          <w:p w:rsidR="00667E0C" w:rsidRPr="00D86CB6" w:rsidRDefault="00667E0C" w:rsidP="00683555">
            <w:pPr>
              <w:jc w:val="center"/>
              <w:rPr>
                <w:rFonts w:ascii="Times New Roman" w:hAnsi="Times New Roman"/>
                <w:sz w:val="24"/>
                <w:szCs w:val="24"/>
              </w:rPr>
            </w:pPr>
          </w:p>
        </w:tc>
        <w:tc>
          <w:tcPr>
            <w:tcW w:w="1024" w:type="dxa"/>
            <w:vMerge/>
            <w:tcBorders>
              <w:top w:val="nil"/>
            </w:tcBorders>
          </w:tcPr>
          <w:p w:rsidR="00667E0C" w:rsidRPr="00D86CB6" w:rsidRDefault="00667E0C" w:rsidP="00683555">
            <w:pPr>
              <w:jc w:val="center"/>
              <w:rPr>
                <w:rFonts w:ascii="Times New Roman" w:hAnsi="Times New Roman"/>
                <w:sz w:val="24"/>
                <w:szCs w:val="24"/>
              </w:rPr>
            </w:pPr>
          </w:p>
        </w:tc>
        <w:tc>
          <w:tcPr>
            <w:tcW w:w="1211" w:type="dxa"/>
            <w:vMerge/>
            <w:tcBorders>
              <w:top w:val="nil"/>
            </w:tcBorders>
          </w:tcPr>
          <w:p w:rsidR="00667E0C" w:rsidRPr="00D86CB6" w:rsidRDefault="00667E0C" w:rsidP="00683555">
            <w:pPr>
              <w:jc w:val="center"/>
              <w:rPr>
                <w:rFonts w:ascii="Times New Roman" w:hAnsi="Times New Roman"/>
                <w:sz w:val="24"/>
                <w:szCs w:val="24"/>
              </w:rPr>
            </w:pPr>
          </w:p>
        </w:tc>
        <w:tc>
          <w:tcPr>
            <w:tcW w:w="113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"__" __</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201_ г.</w:t>
            </w:r>
          </w:p>
        </w:tc>
        <w:tc>
          <w:tcPr>
            <w:tcW w:w="993"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"__" __</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201_ г.</w:t>
            </w:r>
          </w:p>
        </w:tc>
        <w:tc>
          <w:tcPr>
            <w:tcW w:w="113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"__" __</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201_ г.</w:t>
            </w:r>
          </w:p>
        </w:tc>
        <w:tc>
          <w:tcPr>
            <w:tcW w:w="113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"__" __</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201_ г.</w:t>
            </w:r>
          </w:p>
        </w:tc>
        <w:tc>
          <w:tcPr>
            <w:tcW w:w="992"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"__" __</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201_ г.</w:t>
            </w:r>
          </w:p>
        </w:tc>
        <w:tc>
          <w:tcPr>
            <w:tcW w:w="1134" w:type="dxa"/>
            <w:vMerge/>
            <w:tcBorders>
              <w:top w:val="nil"/>
            </w:tcBorders>
          </w:tcPr>
          <w:p w:rsidR="00667E0C" w:rsidRPr="00D86CB6" w:rsidRDefault="00667E0C" w:rsidP="00683555">
            <w:pPr>
              <w:jc w:val="center"/>
              <w:rPr>
                <w:rFonts w:ascii="Times New Roman" w:hAnsi="Times New Roman"/>
                <w:sz w:val="24"/>
                <w:szCs w:val="24"/>
              </w:rPr>
            </w:pPr>
          </w:p>
        </w:tc>
      </w:tr>
      <w:tr w:rsidR="00667E0C" w:rsidRPr="00D86CB6" w:rsidTr="00683555">
        <w:trPr>
          <w:trHeight w:val="226"/>
        </w:trPr>
        <w:tc>
          <w:tcPr>
            <w:tcW w:w="64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w:t>
            </w:r>
          </w:p>
        </w:tc>
        <w:tc>
          <w:tcPr>
            <w:tcW w:w="102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w:t>
            </w:r>
          </w:p>
        </w:tc>
        <w:tc>
          <w:tcPr>
            <w:tcW w:w="121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w:t>
            </w:r>
          </w:p>
        </w:tc>
        <w:tc>
          <w:tcPr>
            <w:tcW w:w="113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4</w:t>
            </w:r>
          </w:p>
        </w:tc>
        <w:tc>
          <w:tcPr>
            <w:tcW w:w="993"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5</w:t>
            </w:r>
          </w:p>
        </w:tc>
        <w:tc>
          <w:tcPr>
            <w:tcW w:w="113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6</w:t>
            </w:r>
          </w:p>
        </w:tc>
        <w:tc>
          <w:tcPr>
            <w:tcW w:w="113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7</w:t>
            </w:r>
          </w:p>
        </w:tc>
        <w:tc>
          <w:tcPr>
            <w:tcW w:w="992"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8</w:t>
            </w:r>
          </w:p>
        </w:tc>
        <w:tc>
          <w:tcPr>
            <w:tcW w:w="113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9</w:t>
            </w:r>
          </w:p>
        </w:tc>
      </w:tr>
      <w:tr w:rsidR="00667E0C" w:rsidRPr="00D86CB6" w:rsidTr="00683555">
        <w:trPr>
          <w:trHeight w:val="226"/>
        </w:trPr>
        <w:tc>
          <w:tcPr>
            <w:tcW w:w="64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02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1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3"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683555">
        <w:trPr>
          <w:trHeight w:val="226"/>
        </w:trPr>
        <w:tc>
          <w:tcPr>
            <w:tcW w:w="64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02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1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3"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683555">
        <w:trPr>
          <w:trHeight w:val="226"/>
        </w:trPr>
        <w:tc>
          <w:tcPr>
            <w:tcW w:w="64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02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1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3"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683555">
        <w:trPr>
          <w:trHeight w:val="226"/>
        </w:trPr>
        <w:tc>
          <w:tcPr>
            <w:tcW w:w="64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02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11"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3"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683555">
        <w:trPr>
          <w:trHeight w:val="226"/>
        </w:trPr>
        <w:tc>
          <w:tcPr>
            <w:tcW w:w="64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02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11"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Итого,   </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мин.     </w:t>
            </w: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3"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rsidTr="00683555">
        <w:trPr>
          <w:trHeight w:val="226"/>
        </w:trPr>
        <w:tc>
          <w:tcPr>
            <w:tcW w:w="64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02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211"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Итого, % </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gramStart"/>
            <w:r w:rsidRPr="00D86CB6">
              <w:rPr>
                <w:rFonts w:ascii="Times New Roman" w:hAnsi="Times New Roman" w:cs="Times New Roman"/>
                <w:sz w:val="24"/>
                <w:szCs w:val="24"/>
              </w:rPr>
              <w:t>от</w:t>
            </w:r>
            <w:proofErr w:type="gramEnd"/>
            <w:r w:rsidRPr="00D86CB6">
              <w:rPr>
                <w:rFonts w:ascii="Times New Roman" w:hAnsi="Times New Roman" w:cs="Times New Roman"/>
                <w:sz w:val="24"/>
                <w:szCs w:val="24"/>
              </w:rPr>
              <w:t xml:space="preserve"> опера-</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w:t>
            </w:r>
            <w:proofErr w:type="spellStart"/>
            <w:r w:rsidRPr="00D86CB6">
              <w:rPr>
                <w:rFonts w:ascii="Times New Roman" w:hAnsi="Times New Roman" w:cs="Times New Roman"/>
                <w:sz w:val="24"/>
                <w:szCs w:val="24"/>
              </w:rPr>
              <w:t>тивного</w:t>
            </w:r>
            <w:proofErr w:type="spellEnd"/>
            <w:r w:rsidRPr="00D86CB6">
              <w:rPr>
                <w:rFonts w:ascii="Times New Roman" w:hAnsi="Times New Roman" w:cs="Times New Roman"/>
                <w:sz w:val="24"/>
                <w:szCs w:val="24"/>
              </w:rPr>
              <w:t xml:space="preserve">  </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времени  </w:t>
            </w: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3"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134" w:type="dxa"/>
            <w:tcBorders>
              <w:top w:val="nil"/>
            </w:tcBorders>
          </w:tcPr>
          <w:p w:rsidR="00667E0C" w:rsidRPr="00D86CB6" w:rsidRDefault="00667E0C">
            <w:pPr>
              <w:pStyle w:val="ConsPlusNonformat"/>
              <w:jc w:val="both"/>
              <w:rPr>
                <w:rFonts w:ascii="Times New Roman" w:hAnsi="Times New Roman" w:cs="Times New Roman"/>
                <w:sz w:val="24"/>
                <w:szCs w:val="24"/>
              </w:rPr>
            </w:pPr>
          </w:p>
        </w:tc>
      </w:tr>
    </w:tbl>
    <w:p w:rsidR="00667E0C" w:rsidRPr="00D86CB6" w:rsidRDefault="00667E0C">
      <w:pPr>
        <w:pStyle w:val="ConsPlusNormal"/>
        <w:jc w:val="both"/>
        <w:rPr>
          <w:rFonts w:ascii="Times New Roman" w:hAnsi="Times New Roman" w:cs="Times New Roman"/>
          <w:sz w:val="24"/>
          <w:szCs w:val="24"/>
        </w:rPr>
      </w:pPr>
    </w:p>
    <w:p w:rsidR="00683555" w:rsidRPr="00D86CB6" w:rsidRDefault="00683555">
      <w:pPr>
        <w:pStyle w:val="ConsPlusNormal"/>
        <w:jc w:val="both"/>
        <w:rPr>
          <w:rFonts w:ascii="Times New Roman" w:hAnsi="Times New Roman" w:cs="Times New Roman"/>
          <w:sz w:val="24"/>
          <w:szCs w:val="24"/>
        </w:rPr>
      </w:pPr>
    </w:p>
    <w:p w:rsidR="00683555" w:rsidRPr="00D86CB6" w:rsidRDefault="00683555">
      <w:pPr>
        <w:pStyle w:val="ConsPlusNormal"/>
        <w:jc w:val="both"/>
        <w:rPr>
          <w:rFonts w:ascii="Times New Roman" w:hAnsi="Times New Roman" w:cs="Times New Roman"/>
          <w:sz w:val="24"/>
          <w:szCs w:val="24"/>
        </w:rPr>
      </w:pP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________________________________________    ______________   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(должность лица, проводящего наблюдение)      (подпись)        (Ф.И.О.)</w:t>
      </w: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right"/>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rsidP="00683555">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4</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для органов местного самоуправления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от 01.08.2018 г. N 8</w:t>
      </w:r>
    </w:p>
    <w:p w:rsidR="00667E0C" w:rsidRPr="00D86CB6" w:rsidRDefault="00667E0C">
      <w:pPr>
        <w:pStyle w:val="ConsPlusNormal"/>
        <w:jc w:val="right"/>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bookmarkStart w:id="4" w:name="P307"/>
      <w:bookmarkEnd w:id="4"/>
      <w:r w:rsidRPr="00D86CB6">
        <w:rPr>
          <w:rFonts w:ascii="Times New Roman" w:hAnsi="Times New Roman" w:cs="Times New Roman"/>
          <w:sz w:val="24"/>
          <w:szCs w:val="24"/>
        </w:rPr>
        <w:t>ПОКАЗАТЕЛИ</w:t>
      </w:r>
    </w:p>
    <w:p w:rsidR="00667E0C" w:rsidRPr="00D86CB6" w:rsidRDefault="00667E0C">
      <w:pPr>
        <w:pStyle w:val="ConsPlusNormal"/>
        <w:jc w:val="center"/>
        <w:rPr>
          <w:rFonts w:ascii="Times New Roman" w:hAnsi="Times New Roman" w:cs="Times New Roman"/>
          <w:sz w:val="24"/>
          <w:szCs w:val="24"/>
        </w:rPr>
      </w:pPr>
      <w:r w:rsidRPr="00D86CB6">
        <w:rPr>
          <w:rFonts w:ascii="Times New Roman" w:hAnsi="Times New Roman" w:cs="Times New Roman"/>
          <w:sz w:val="24"/>
          <w:szCs w:val="24"/>
        </w:rPr>
        <w:t>ОПРЕДЕЛЕНИЯ ВРЕМЕНИ НА ОТДЫХ В ЗАВИСИМОСТИ ОТ СТЕПЕНИ</w:t>
      </w:r>
    </w:p>
    <w:p w:rsidR="00667E0C" w:rsidRPr="00D86CB6" w:rsidRDefault="00667E0C">
      <w:pPr>
        <w:pStyle w:val="ConsPlusNormal"/>
        <w:jc w:val="center"/>
        <w:rPr>
          <w:rFonts w:ascii="Times New Roman" w:hAnsi="Times New Roman" w:cs="Times New Roman"/>
          <w:sz w:val="24"/>
          <w:szCs w:val="24"/>
        </w:rPr>
      </w:pPr>
      <w:r w:rsidRPr="00D86CB6">
        <w:rPr>
          <w:rFonts w:ascii="Times New Roman" w:hAnsi="Times New Roman" w:cs="Times New Roman"/>
          <w:sz w:val="24"/>
          <w:szCs w:val="24"/>
        </w:rPr>
        <w:t>МОНОТОННОСТИ ТРУДА</w:t>
      </w: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outlineLvl w:val="2"/>
        <w:rPr>
          <w:rFonts w:ascii="Times New Roman" w:hAnsi="Times New Roman" w:cs="Times New Roman"/>
          <w:sz w:val="24"/>
          <w:szCs w:val="24"/>
        </w:rPr>
      </w:pPr>
      <w:r w:rsidRPr="00D86CB6">
        <w:rPr>
          <w:rFonts w:ascii="Times New Roman" w:hAnsi="Times New Roman" w:cs="Times New Roman"/>
          <w:sz w:val="24"/>
          <w:szCs w:val="24"/>
        </w:rPr>
        <w:t>При заданном ритме работы</w:t>
      </w:r>
    </w:p>
    <w:p w:rsidR="00667E0C" w:rsidRPr="00D86CB6" w:rsidRDefault="00667E0C">
      <w:pPr>
        <w:pStyle w:val="ConsPlusNormal"/>
        <w:ind w:firstLine="540"/>
        <w:jc w:val="both"/>
        <w:rPr>
          <w:rFonts w:ascii="Times New Roman" w:hAnsi="Times New Roman" w:cs="Times New Roman"/>
          <w:sz w:val="24"/>
          <w:szCs w:val="24"/>
        </w:rPr>
      </w:pP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048"/>
        <w:gridCol w:w="3584"/>
        <w:gridCol w:w="896"/>
        <w:gridCol w:w="3151"/>
      </w:tblGrid>
      <w:tr w:rsidR="00667E0C" w:rsidRPr="00D86CB6" w:rsidTr="00683555">
        <w:trPr>
          <w:trHeight w:val="226"/>
        </w:trPr>
        <w:tc>
          <w:tcPr>
            <w:tcW w:w="2048"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Длительность</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выполнения</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операции, сек.</w:t>
            </w:r>
          </w:p>
        </w:tc>
        <w:tc>
          <w:tcPr>
            <w:tcW w:w="3584"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Число элементов в операции</w:t>
            </w:r>
          </w:p>
        </w:tc>
        <w:tc>
          <w:tcPr>
            <w:tcW w:w="4047" w:type="dxa"/>
            <w:gridSpan w:val="2"/>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Время на отдых за рабочий день</w:t>
            </w:r>
          </w:p>
        </w:tc>
      </w:tr>
      <w:tr w:rsidR="00667E0C" w:rsidRPr="00D86CB6" w:rsidTr="00683555">
        <w:tc>
          <w:tcPr>
            <w:tcW w:w="2048" w:type="dxa"/>
            <w:vMerge/>
            <w:tcBorders>
              <w:top w:val="nil"/>
            </w:tcBorders>
          </w:tcPr>
          <w:p w:rsidR="00667E0C" w:rsidRPr="00D86CB6" w:rsidRDefault="00667E0C">
            <w:pPr>
              <w:rPr>
                <w:rFonts w:ascii="Times New Roman" w:hAnsi="Times New Roman"/>
                <w:sz w:val="24"/>
                <w:szCs w:val="24"/>
              </w:rPr>
            </w:pPr>
          </w:p>
        </w:tc>
        <w:tc>
          <w:tcPr>
            <w:tcW w:w="3584" w:type="dxa"/>
            <w:vMerge/>
            <w:tcBorders>
              <w:top w:val="nil"/>
            </w:tcBorders>
          </w:tcPr>
          <w:p w:rsidR="00667E0C" w:rsidRPr="00D86CB6" w:rsidRDefault="00667E0C">
            <w:pPr>
              <w:rPr>
                <w:rFonts w:ascii="Times New Roman" w:hAnsi="Times New Roman"/>
                <w:sz w:val="24"/>
                <w:szCs w:val="24"/>
              </w:rPr>
            </w:pP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мин.</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от оперативного времени</w:t>
            </w:r>
          </w:p>
        </w:tc>
      </w:tr>
      <w:tr w:rsidR="00667E0C" w:rsidRPr="00D86CB6" w:rsidTr="00683555">
        <w:trPr>
          <w:trHeight w:val="226"/>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Более 30</w:t>
            </w:r>
          </w:p>
        </w:tc>
        <w:tc>
          <w:tcPr>
            <w:tcW w:w="358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8 - 10</w:t>
            </w: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w:t>
            </w:r>
          </w:p>
        </w:tc>
      </w:tr>
      <w:tr w:rsidR="00667E0C" w:rsidRPr="00D86CB6" w:rsidTr="00683555">
        <w:trPr>
          <w:trHeight w:val="226"/>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21 - 30</w:t>
            </w:r>
          </w:p>
        </w:tc>
        <w:tc>
          <w:tcPr>
            <w:tcW w:w="358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5 - 7</w:t>
            </w: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7</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2,0</w:t>
            </w:r>
          </w:p>
        </w:tc>
      </w:tr>
      <w:tr w:rsidR="00667E0C" w:rsidRPr="00D86CB6" w:rsidTr="00683555">
        <w:trPr>
          <w:trHeight w:val="226"/>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11 - 20</w:t>
            </w:r>
          </w:p>
        </w:tc>
        <w:tc>
          <w:tcPr>
            <w:tcW w:w="358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2 - 5</w:t>
            </w: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10</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2,5</w:t>
            </w:r>
          </w:p>
        </w:tc>
      </w:tr>
      <w:tr w:rsidR="00667E0C" w:rsidRPr="00D86CB6" w:rsidTr="00683555">
        <w:trPr>
          <w:trHeight w:val="226"/>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2 - 10</w:t>
            </w:r>
          </w:p>
        </w:tc>
        <w:tc>
          <w:tcPr>
            <w:tcW w:w="358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2 - 5</w:t>
            </w: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18</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5,0</w:t>
            </w:r>
          </w:p>
        </w:tc>
      </w:tr>
    </w:tbl>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outlineLvl w:val="2"/>
        <w:rPr>
          <w:rFonts w:ascii="Times New Roman" w:hAnsi="Times New Roman" w:cs="Times New Roman"/>
          <w:sz w:val="24"/>
          <w:szCs w:val="24"/>
        </w:rPr>
      </w:pPr>
      <w:r w:rsidRPr="00D86CB6">
        <w:rPr>
          <w:rFonts w:ascii="Times New Roman" w:hAnsi="Times New Roman" w:cs="Times New Roman"/>
          <w:sz w:val="24"/>
          <w:szCs w:val="24"/>
        </w:rPr>
        <w:t>При свободном ритме работы</w:t>
      </w:r>
    </w:p>
    <w:p w:rsidR="00667E0C" w:rsidRPr="00D86CB6" w:rsidRDefault="00667E0C">
      <w:pPr>
        <w:pStyle w:val="ConsPlusNormal"/>
        <w:ind w:firstLine="540"/>
        <w:jc w:val="both"/>
        <w:rPr>
          <w:rFonts w:ascii="Times New Roman" w:hAnsi="Times New Roman" w:cs="Times New Roman"/>
          <w:sz w:val="24"/>
          <w:szCs w:val="24"/>
        </w:rPr>
      </w:pPr>
    </w:p>
    <w:tbl>
      <w:tblPr>
        <w:tblW w:w="9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048"/>
        <w:gridCol w:w="3584"/>
        <w:gridCol w:w="896"/>
        <w:gridCol w:w="3151"/>
      </w:tblGrid>
      <w:tr w:rsidR="00667E0C" w:rsidRPr="00D86CB6" w:rsidTr="00683555">
        <w:trPr>
          <w:trHeight w:val="226"/>
        </w:trPr>
        <w:tc>
          <w:tcPr>
            <w:tcW w:w="2048"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Длительность</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выполнения</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операции, сек.</w:t>
            </w:r>
          </w:p>
        </w:tc>
        <w:tc>
          <w:tcPr>
            <w:tcW w:w="3584"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Число элементов в операции</w:t>
            </w:r>
          </w:p>
        </w:tc>
        <w:tc>
          <w:tcPr>
            <w:tcW w:w="4047" w:type="dxa"/>
            <w:gridSpan w:val="2"/>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Время на отдых за рабочий день</w:t>
            </w:r>
          </w:p>
        </w:tc>
      </w:tr>
      <w:tr w:rsidR="00667E0C" w:rsidRPr="00D86CB6" w:rsidTr="00683555">
        <w:tc>
          <w:tcPr>
            <w:tcW w:w="2048" w:type="dxa"/>
            <w:vMerge/>
            <w:tcBorders>
              <w:top w:val="nil"/>
            </w:tcBorders>
          </w:tcPr>
          <w:p w:rsidR="00667E0C" w:rsidRPr="00D86CB6" w:rsidRDefault="00667E0C">
            <w:pPr>
              <w:rPr>
                <w:rFonts w:ascii="Times New Roman" w:hAnsi="Times New Roman"/>
                <w:sz w:val="24"/>
                <w:szCs w:val="24"/>
              </w:rPr>
            </w:pPr>
          </w:p>
        </w:tc>
        <w:tc>
          <w:tcPr>
            <w:tcW w:w="3584" w:type="dxa"/>
            <w:vMerge/>
            <w:tcBorders>
              <w:top w:val="nil"/>
            </w:tcBorders>
          </w:tcPr>
          <w:p w:rsidR="00667E0C" w:rsidRPr="00D86CB6" w:rsidRDefault="00667E0C">
            <w:pPr>
              <w:rPr>
                <w:rFonts w:ascii="Times New Roman" w:hAnsi="Times New Roman"/>
                <w:sz w:val="24"/>
                <w:szCs w:val="24"/>
              </w:rPr>
            </w:pP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мин.</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от оперативного времени</w:t>
            </w:r>
          </w:p>
        </w:tc>
      </w:tr>
      <w:tr w:rsidR="00667E0C" w:rsidRPr="00D86CB6" w:rsidTr="00683555">
        <w:trPr>
          <w:trHeight w:val="226"/>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Более 30</w:t>
            </w:r>
          </w:p>
        </w:tc>
        <w:tc>
          <w:tcPr>
            <w:tcW w:w="358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8 - 10</w:t>
            </w: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w:t>
            </w:r>
          </w:p>
        </w:tc>
      </w:tr>
      <w:tr w:rsidR="00667E0C" w:rsidRPr="00D86CB6" w:rsidTr="00683555">
        <w:trPr>
          <w:trHeight w:val="226"/>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21 - 30</w:t>
            </w:r>
          </w:p>
        </w:tc>
        <w:tc>
          <w:tcPr>
            <w:tcW w:w="358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5 - 7</w:t>
            </w: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0,5</w:t>
            </w:r>
          </w:p>
        </w:tc>
      </w:tr>
      <w:tr w:rsidR="00667E0C" w:rsidRPr="00D86CB6" w:rsidTr="00683555">
        <w:trPr>
          <w:trHeight w:val="226"/>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2 - 20</w:t>
            </w:r>
          </w:p>
        </w:tc>
        <w:tc>
          <w:tcPr>
            <w:tcW w:w="358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2 - 5</w:t>
            </w:r>
          </w:p>
        </w:tc>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7</w:t>
            </w:r>
          </w:p>
        </w:tc>
        <w:tc>
          <w:tcPr>
            <w:tcW w:w="3151"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2,0</w:t>
            </w:r>
          </w:p>
        </w:tc>
      </w:tr>
    </w:tbl>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rsidP="00683555">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5</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для органов местного самоуправления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от 01.08.2018 г. N 8</w:t>
      </w:r>
    </w:p>
    <w:p w:rsidR="00667E0C" w:rsidRPr="00D86CB6" w:rsidRDefault="00667E0C" w:rsidP="00683555">
      <w:pPr>
        <w:pStyle w:val="ConsPlusNormal"/>
        <w:jc w:val="center"/>
        <w:rPr>
          <w:rFonts w:ascii="Times New Roman" w:hAnsi="Times New Roman" w:cs="Times New Roman"/>
          <w:sz w:val="24"/>
          <w:szCs w:val="24"/>
        </w:rPr>
      </w:pPr>
    </w:p>
    <w:p w:rsidR="00667E0C" w:rsidRPr="00D86CB6" w:rsidRDefault="00667E0C" w:rsidP="00683555">
      <w:pPr>
        <w:pStyle w:val="ConsPlusNormal"/>
        <w:jc w:val="center"/>
        <w:rPr>
          <w:rFonts w:ascii="Times New Roman" w:hAnsi="Times New Roman" w:cs="Times New Roman"/>
          <w:sz w:val="24"/>
          <w:szCs w:val="24"/>
        </w:rPr>
      </w:pPr>
      <w:bookmarkStart w:id="5" w:name="P354"/>
      <w:bookmarkEnd w:id="5"/>
      <w:r w:rsidRPr="00D86CB6">
        <w:rPr>
          <w:rFonts w:ascii="Times New Roman" w:hAnsi="Times New Roman" w:cs="Times New Roman"/>
          <w:sz w:val="24"/>
          <w:szCs w:val="24"/>
        </w:rPr>
        <w:t>ПОКАЗАТЕЛИ</w:t>
      </w:r>
    </w:p>
    <w:p w:rsidR="00667E0C" w:rsidRPr="00D86CB6" w:rsidRDefault="00667E0C" w:rsidP="00683555">
      <w:pPr>
        <w:pStyle w:val="ConsPlusNormal"/>
        <w:jc w:val="center"/>
        <w:rPr>
          <w:rFonts w:ascii="Times New Roman" w:hAnsi="Times New Roman" w:cs="Times New Roman"/>
          <w:sz w:val="24"/>
          <w:szCs w:val="24"/>
        </w:rPr>
      </w:pPr>
      <w:r w:rsidRPr="00D86CB6">
        <w:rPr>
          <w:rFonts w:ascii="Times New Roman" w:hAnsi="Times New Roman" w:cs="Times New Roman"/>
          <w:sz w:val="24"/>
          <w:szCs w:val="24"/>
        </w:rPr>
        <w:t>ОПРЕДЕЛЕНИЯ ВРЕМЕНИ НА ОТДЫХ В ЗАВИСИМОСТИ ОТ ТЕМПА РАБОТЫ</w:t>
      </w:r>
    </w:p>
    <w:p w:rsidR="00667E0C" w:rsidRPr="00D86CB6" w:rsidRDefault="00667E0C" w:rsidP="00683555">
      <w:pPr>
        <w:pStyle w:val="ConsPlusNormal"/>
        <w:ind w:firstLine="540"/>
        <w:jc w:val="center"/>
        <w:rPr>
          <w:rFonts w:ascii="Times New Roman" w:hAnsi="Times New Roman" w:cs="Times New Roman"/>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2048"/>
        <w:gridCol w:w="3840"/>
        <w:gridCol w:w="768"/>
        <w:gridCol w:w="3328"/>
      </w:tblGrid>
      <w:tr w:rsidR="00667E0C" w:rsidRPr="00D86CB6" w:rsidTr="00683555">
        <w:trPr>
          <w:trHeight w:val="226"/>
          <w:jc w:val="center"/>
        </w:trPr>
        <w:tc>
          <w:tcPr>
            <w:tcW w:w="5888" w:type="dxa"/>
            <w:gridSpan w:val="2"/>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Темп работы</w:t>
            </w:r>
          </w:p>
        </w:tc>
        <w:tc>
          <w:tcPr>
            <w:tcW w:w="4096" w:type="dxa"/>
            <w:gridSpan w:val="2"/>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xml:space="preserve">Время на отдых </w:t>
            </w:r>
            <w:proofErr w:type="gramStart"/>
            <w:r w:rsidRPr="00D86CB6">
              <w:rPr>
                <w:rFonts w:ascii="Times New Roman" w:hAnsi="Times New Roman" w:cs="Times New Roman"/>
                <w:sz w:val="24"/>
                <w:szCs w:val="24"/>
              </w:rPr>
              <w:t>за</w:t>
            </w:r>
            <w:proofErr w:type="gramEnd"/>
            <w:r w:rsidRPr="00D86CB6">
              <w:rPr>
                <w:rFonts w:ascii="Times New Roman" w:hAnsi="Times New Roman" w:cs="Times New Roman"/>
                <w:sz w:val="24"/>
                <w:szCs w:val="24"/>
              </w:rPr>
              <w:t xml:space="preserve"> рабочий</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день</w:t>
            </w:r>
          </w:p>
        </w:tc>
      </w:tr>
      <w:tr w:rsidR="00667E0C" w:rsidRPr="00D86CB6" w:rsidTr="00683555">
        <w:trPr>
          <w:trHeight w:val="226"/>
          <w:jc w:val="center"/>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Число</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трудовых</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xml:space="preserve">движений </w:t>
            </w:r>
            <w:proofErr w:type="gramStart"/>
            <w:r w:rsidRPr="00D86CB6">
              <w:rPr>
                <w:rFonts w:ascii="Times New Roman" w:hAnsi="Times New Roman" w:cs="Times New Roman"/>
                <w:sz w:val="24"/>
                <w:szCs w:val="24"/>
              </w:rPr>
              <w:t>в</w:t>
            </w:r>
            <w:proofErr w:type="gramEnd"/>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минуту</w:t>
            </w:r>
          </w:p>
        </w:tc>
        <w:tc>
          <w:tcPr>
            <w:tcW w:w="384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Число трудовых действий</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 час</w:t>
            </w:r>
          </w:p>
        </w:tc>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мин.</w:t>
            </w:r>
          </w:p>
        </w:tc>
        <w:tc>
          <w:tcPr>
            <w:tcW w:w="332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от оперативного</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времени</w:t>
            </w:r>
          </w:p>
        </w:tc>
      </w:tr>
      <w:tr w:rsidR="00667E0C" w:rsidRPr="00D86CB6" w:rsidTr="00683555">
        <w:trPr>
          <w:trHeight w:val="226"/>
          <w:jc w:val="center"/>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21 - 60</w:t>
            </w:r>
          </w:p>
        </w:tc>
        <w:tc>
          <w:tcPr>
            <w:tcW w:w="384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301 - 1 440</w:t>
            </w:r>
          </w:p>
        </w:tc>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w:t>
            </w:r>
          </w:p>
        </w:tc>
        <w:tc>
          <w:tcPr>
            <w:tcW w:w="332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0,75</w:t>
            </w:r>
          </w:p>
        </w:tc>
      </w:tr>
      <w:tr w:rsidR="00667E0C" w:rsidRPr="00D86CB6" w:rsidTr="00683555">
        <w:trPr>
          <w:trHeight w:val="226"/>
          <w:jc w:val="center"/>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61 - 100</w:t>
            </w:r>
          </w:p>
        </w:tc>
        <w:tc>
          <w:tcPr>
            <w:tcW w:w="384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1 441 - 2 400</w:t>
            </w:r>
          </w:p>
        </w:tc>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6</w:t>
            </w:r>
          </w:p>
        </w:tc>
        <w:tc>
          <w:tcPr>
            <w:tcW w:w="332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1,5</w:t>
            </w:r>
          </w:p>
        </w:tc>
      </w:tr>
      <w:tr w:rsidR="00667E0C" w:rsidRPr="00D86CB6" w:rsidTr="00683555">
        <w:trPr>
          <w:trHeight w:val="226"/>
          <w:jc w:val="center"/>
        </w:trPr>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Более 100</w:t>
            </w:r>
          </w:p>
        </w:tc>
        <w:tc>
          <w:tcPr>
            <w:tcW w:w="384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Более 2 400</w:t>
            </w:r>
          </w:p>
        </w:tc>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9</w:t>
            </w:r>
          </w:p>
        </w:tc>
        <w:tc>
          <w:tcPr>
            <w:tcW w:w="332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2,25</w:t>
            </w:r>
          </w:p>
        </w:tc>
      </w:tr>
    </w:tbl>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rsidP="00683555">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6</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для органов местного самоуправления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от 01.08.2018 г. N 8</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rsidP="00683555">
      <w:pPr>
        <w:pStyle w:val="ConsPlusNormal"/>
        <w:jc w:val="center"/>
        <w:rPr>
          <w:rFonts w:ascii="Times New Roman" w:hAnsi="Times New Roman" w:cs="Times New Roman"/>
          <w:sz w:val="24"/>
          <w:szCs w:val="24"/>
        </w:rPr>
      </w:pPr>
      <w:bookmarkStart w:id="6" w:name="P386"/>
      <w:bookmarkEnd w:id="6"/>
      <w:r w:rsidRPr="00D86CB6">
        <w:rPr>
          <w:rFonts w:ascii="Times New Roman" w:hAnsi="Times New Roman" w:cs="Times New Roman"/>
          <w:sz w:val="24"/>
          <w:szCs w:val="24"/>
        </w:rPr>
        <w:t>ПОКАЗАТЕЛИ</w:t>
      </w:r>
    </w:p>
    <w:p w:rsidR="00667E0C" w:rsidRPr="00D86CB6" w:rsidRDefault="00667E0C" w:rsidP="00683555">
      <w:pPr>
        <w:pStyle w:val="ConsPlusNormal"/>
        <w:jc w:val="center"/>
        <w:rPr>
          <w:rFonts w:ascii="Times New Roman" w:hAnsi="Times New Roman" w:cs="Times New Roman"/>
          <w:sz w:val="24"/>
          <w:szCs w:val="24"/>
        </w:rPr>
      </w:pPr>
      <w:r w:rsidRPr="00D86CB6">
        <w:rPr>
          <w:rFonts w:ascii="Times New Roman" w:hAnsi="Times New Roman" w:cs="Times New Roman"/>
          <w:sz w:val="24"/>
          <w:szCs w:val="24"/>
        </w:rPr>
        <w:t>РЕКОМЕНДУЕМОГО РАЦИОНАЛЬНОГО РЕЖИМА ТРУДА И ОТДЫХА ДЛЯ ЛИЦ</w:t>
      </w:r>
    </w:p>
    <w:p w:rsidR="00667E0C" w:rsidRPr="00D86CB6" w:rsidRDefault="00667E0C" w:rsidP="00683555">
      <w:pPr>
        <w:pStyle w:val="ConsPlusNormal"/>
        <w:jc w:val="center"/>
        <w:rPr>
          <w:rFonts w:ascii="Times New Roman" w:hAnsi="Times New Roman" w:cs="Times New Roman"/>
          <w:sz w:val="24"/>
          <w:szCs w:val="24"/>
        </w:rPr>
      </w:pPr>
      <w:r w:rsidRPr="00D86CB6">
        <w:rPr>
          <w:rFonts w:ascii="Times New Roman" w:hAnsi="Times New Roman" w:cs="Times New Roman"/>
          <w:sz w:val="24"/>
          <w:szCs w:val="24"/>
        </w:rPr>
        <w:t>УМСТВЕННОГО ТРУДА ПРИ 8-ЧАСОВОМ РАБОЧЕМ ДНЕ</w:t>
      </w:r>
    </w:p>
    <w:p w:rsidR="00667E0C" w:rsidRPr="00D86CB6" w:rsidRDefault="00667E0C" w:rsidP="00683555">
      <w:pPr>
        <w:pStyle w:val="ConsPlusNormal"/>
        <w:ind w:firstLine="540"/>
        <w:jc w:val="center"/>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68"/>
        <w:gridCol w:w="2816"/>
        <w:gridCol w:w="2944"/>
        <w:gridCol w:w="1664"/>
        <w:gridCol w:w="1920"/>
      </w:tblGrid>
      <w:tr w:rsidR="00667E0C" w:rsidRPr="00D86CB6">
        <w:trPr>
          <w:trHeight w:val="226"/>
        </w:trPr>
        <w:tc>
          <w:tcPr>
            <w:tcW w:w="768"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N</w:t>
            </w:r>
          </w:p>
          <w:p w:rsidR="00667E0C" w:rsidRPr="00D86CB6" w:rsidRDefault="00667E0C" w:rsidP="00683555">
            <w:pPr>
              <w:pStyle w:val="ConsPlusNonformat"/>
              <w:jc w:val="center"/>
              <w:rPr>
                <w:rFonts w:ascii="Times New Roman" w:hAnsi="Times New Roman" w:cs="Times New Roman"/>
                <w:sz w:val="24"/>
                <w:szCs w:val="24"/>
              </w:rPr>
            </w:pPr>
            <w:proofErr w:type="spellStart"/>
            <w:proofErr w:type="gramStart"/>
            <w:r w:rsidRPr="00D86CB6">
              <w:rPr>
                <w:rFonts w:ascii="Times New Roman" w:hAnsi="Times New Roman" w:cs="Times New Roman"/>
                <w:sz w:val="24"/>
                <w:szCs w:val="24"/>
              </w:rPr>
              <w:t>п</w:t>
            </w:r>
            <w:proofErr w:type="spellEnd"/>
            <w:proofErr w:type="gramEnd"/>
            <w:r w:rsidRPr="00D86CB6">
              <w:rPr>
                <w:rFonts w:ascii="Times New Roman" w:hAnsi="Times New Roman" w:cs="Times New Roman"/>
                <w:sz w:val="24"/>
                <w:szCs w:val="24"/>
              </w:rPr>
              <w:t>/</w:t>
            </w:r>
            <w:proofErr w:type="spellStart"/>
            <w:r w:rsidRPr="00D86CB6">
              <w:rPr>
                <w:rFonts w:ascii="Times New Roman" w:hAnsi="Times New Roman" w:cs="Times New Roman"/>
                <w:sz w:val="24"/>
                <w:szCs w:val="24"/>
              </w:rPr>
              <w:t>п</w:t>
            </w:r>
            <w:proofErr w:type="spellEnd"/>
          </w:p>
        </w:tc>
        <w:tc>
          <w:tcPr>
            <w:tcW w:w="2816"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Перерыв</w:t>
            </w:r>
          </w:p>
        </w:tc>
        <w:tc>
          <w:tcPr>
            <w:tcW w:w="2944" w:type="dxa"/>
            <w:vMerge w:val="restart"/>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Время проведения</w:t>
            </w:r>
          </w:p>
        </w:tc>
        <w:tc>
          <w:tcPr>
            <w:tcW w:w="3584" w:type="dxa"/>
            <w:gridSpan w:val="2"/>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Продолжительность</w:t>
            </w:r>
          </w:p>
        </w:tc>
      </w:tr>
      <w:tr w:rsidR="00667E0C" w:rsidRPr="00D86CB6">
        <w:tc>
          <w:tcPr>
            <w:tcW w:w="640" w:type="dxa"/>
            <w:vMerge/>
            <w:tcBorders>
              <w:top w:val="nil"/>
            </w:tcBorders>
          </w:tcPr>
          <w:p w:rsidR="00667E0C" w:rsidRPr="00D86CB6" w:rsidRDefault="00667E0C">
            <w:pPr>
              <w:rPr>
                <w:rFonts w:ascii="Times New Roman" w:hAnsi="Times New Roman"/>
                <w:sz w:val="24"/>
                <w:szCs w:val="24"/>
              </w:rPr>
            </w:pPr>
          </w:p>
        </w:tc>
        <w:tc>
          <w:tcPr>
            <w:tcW w:w="2688" w:type="dxa"/>
            <w:vMerge/>
            <w:tcBorders>
              <w:top w:val="nil"/>
            </w:tcBorders>
          </w:tcPr>
          <w:p w:rsidR="00667E0C" w:rsidRPr="00D86CB6" w:rsidRDefault="00667E0C">
            <w:pPr>
              <w:rPr>
                <w:rFonts w:ascii="Times New Roman" w:hAnsi="Times New Roman"/>
                <w:sz w:val="24"/>
                <w:szCs w:val="24"/>
              </w:rPr>
            </w:pPr>
          </w:p>
        </w:tc>
        <w:tc>
          <w:tcPr>
            <w:tcW w:w="2816" w:type="dxa"/>
            <w:vMerge/>
            <w:tcBorders>
              <w:top w:val="nil"/>
            </w:tcBorders>
          </w:tcPr>
          <w:p w:rsidR="00667E0C" w:rsidRPr="00D86CB6" w:rsidRDefault="00667E0C">
            <w:pPr>
              <w:rPr>
                <w:rFonts w:ascii="Times New Roman" w:hAnsi="Times New Roman"/>
                <w:sz w:val="24"/>
                <w:szCs w:val="24"/>
              </w:rPr>
            </w:pPr>
          </w:p>
        </w:tc>
        <w:tc>
          <w:tcPr>
            <w:tcW w:w="166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мин.</w:t>
            </w:r>
          </w:p>
        </w:tc>
        <w:tc>
          <w:tcPr>
            <w:tcW w:w="192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от</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оперативного</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времени</w:t>
            </w:r>
          </w:p>
        </w:tc>
      </w:tr>
      <w:tr w:rsidR="00667E0C" w:rsidRPr="00D86CB6">
        <w:trPr>
          <w:trHeight w:val="226"/>
        </w:trPr>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w:t>
            </w:r>
          </w:p>
        </w:tc>
        <w:tc>
          <w:tcPr>
            <w:tcW w:w="281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Регламентированный</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перерыв</w:t>
            </w:r>
          </w:p>
        </w:tc>
        <w:tc>
          <w:tcPr>
            <w:tcW w:w="294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xml:space="preserve">Через 2 часа </w:t>
            </w:r>
            <w:proofErr w:type="gramStart"/>
            <w:r w:rsidRPr="00D86CB6">
              <w:rPr>
                <w:rFonts w:ascii="Times New Roman" w:hAnsi="Times New Roman" w:cs="Times New Roman"/>
                <w:sz w:val="24"/>
                <w:szCs w:val="24"/>
              </w:rPr>
              <w:t>от</w:t>
            </w:r>
            <w:proofErr w:type="gramEnd"/>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начала рабочего дня</w:t>
            </w:r>
          </w:p>
        </w:tc>
        <w:tc>
          <w:tcPr>
            <w:tcW w:w="166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10 мин.</w:t>
            </w:r>
          </w:p>
        </w:tc>
        <w:tc>
          <w:tcPr>
            <w:tcW w:w="192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1,5</w:t>
            </w:r>
          </w:p>
        </w:tc>
      </w:tr>
      <w:tr w:rsidR="00667E0C" w:rsidRPr="00D86CB6">
        <w:trPr>
          <w:trHeight w:val="226"/>
        </w:trPr>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w:t>
            </w:r>
          </w:p>
        </w:tc>
        <w:tc>
          <w:tcPr>
            <w:tcW w:w="281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Обеденный перерыв</w:t>
            </w:r>
          </w:p>
        </w:tc>
        <w:tc>
          <w:tcPr>
            <w:tcW w:w="294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xml:space="preserve">Через 4 часа </w:t>
            </w:r>
            <w:proofErr w:type="gramStart"/>
            <w:r w:rsidRPr="00D86CB6">
              <w:rPr>
                <w:rFonts w:ascii="Times New Roman" w:hAnsi="Times New Roman" w:cs="Times New Roman"/>
                <w:sz w:val="24"/>
                <w:szCs w:val="24"/>
              </w:rPr>
              <w:t>от</w:t>
            </w:r>
            <w:proofErr w:type="gramEnd"/>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начала рабочего дня</w:t>
            </w:r>
          </w:p>
        </w:tc>
        <w:tc>
          <w:tcPr>
            <w:tcW w:w="166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30 - 60</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мин.</w:t>
            </w:r>
          </w:p>
        </w:tc>
        <w:tc>
          <w:tcPr>
            <w:tcW w:w="192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w:t>
            </w:r>
          </w:p>
        </w:tc>
      </w:tr>
      <w:tr w:rsidR="00667E0C" w:rsidRPr="00D86CB6">
        <w:trPr>
          <w:trHeight w:val="226"/>
        </w:trPr>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w:t>
            </w:r>
          </w:p>
        </w:tc>
        <w:tc>
          <w:tcPr>
            <w:tcW w:w="281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Регламентированный</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перерыв</w:t>
            </w:r>
          </w:p>
        </w:tc>
        <w:tc>
          <w:tcPr>
            <w:tcW w:w="294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 xml:space="preserve">Через 6 часов </w:t>
            </w:r>
            <w:proofErr w:type="gramStart"/>
            <w:r w:rsidRPr="00D86CB6">
              <w:rPr>
                <w:rFonts w:ascii="Times New Roman" w:hAnsi="Times New Roman" w:cs="Times New Roman"/>
                <w:sz w:val="24"/>
                <w:szCs w:val="24"/>
              </w:rPr>
              <w:t>от</w:t>
            </w:r>
            <w:proofErr w:type="gramEnd"/>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начала рабочего дня</w:t>
            </w:r>
          </w:p>
        </w:tc>
        <w:tc>
          <w:tcPr>
            <w:tcW w:w="166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10 мин.</w:t>
            </w:r>
          </w:p>
        </w:tc>
        <w:tc>
          <w:tcPr>
            <w:tcW w:w="192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2,0</w:t>
            </w:r>
          </w:p>
        </w:tc>
      </w:tr>
      <w:tr w:rsidR="00667E0C" w:rsidRPr="00D86CB6">
        <w:trPr>
          <w:trHeight w:val="226"/>
        </w:trPr>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4.</w:t>
            </w:r>
          </w:p>
        </w:tc>
        <w:tc>
          <w:tcPr>
            <w:tcW w:w="281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proofErr w:type="spellStart"/>
            <w:r w:rsidRPr="00D86CB6">
              <w:rPr>
                <w:rFonts w:ascii="Times New Roman" w:hAnsi="Times New Roman" w:cs="Times New Roman"/>
                <w:sz w:val="24"/>
                <w:szCs w:val="24"/>
              </w:rPr>
              <w:t>Микропаузы</w:t>
            </w:r>
            <w:proofErr w:type="spellEnd"/>
          </w:p>
        </w:tc>
        <w:tc>
          <w:tcPr>
            <w:tcW w:w="294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Индивидуально, по</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мере необходимости</w:t>
            </w:r>
          </w:p>
        </w:tc>
        <w:tc>
          <w:tcPr>
            <w:tcW w:w="1664"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40 сек.</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 мин.</w:t>
            </w:r>
          </w:p>
        </w:tc>
        <w:tc>
          <w:tcPr>
            <w:tcW w:w="192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0,15</w:t>
            </w:r>
          </w:p>
        </w:tc>
      </w:tr>
    </w:tbl>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83555" w:rsidRPr="00D86CB6" w:rsidRDefault="00683555" w:rsidP="00683555">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7</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для органов местного самоуправления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от 01.08.2018 г. N 8</w:t>
      </w:r>
    </w:p>
    <w:p w:rsidR="00667E0C" w:rsidRPr="00D86CB6" w:rsidRDefault="00667E0C">
      <w:pPr>
        <w:pStyle w:val="ConsPlusNormal"/>
        <w:jc w:val="right"/>
        <w:rPr>
          <w:rFonts w:ascii="Times New Roman" w:hAnsi="Times New Roman" w:cs="Times New Roman"/>
          <w:sz w:val="24"/>
          <w:szCs w:val="24"/>
        </w:rPr>
      </w:pP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Рекомендуемый образец</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rsidP="00683555">
      <w:pPr>
        <w:pStyle w:val="ConsPlusNonformat"/>
        <w:jc w:val="center"/>
        <w:rPr>
          <w:rFonts w:ascii="Times New Roman" w:hAnsi="Times New Roman" w:cs="Times New Roman"/>
          <w:sz w:val="24"/>
          <w:szCs w:val="24"/>
        </w:rPr>
      </w:pPr>
      <w:bookmarkStart w:id="7" w:name="P426"/>
      <w:bookmarkEnd w:id="7"/>
      <w:r w:rsidRPr="00D86CB6">
        <w:rPr>
          <w:rFonts w:ascii="Times New Roman" w:hAnsi="Times New Roman" w:cs="Times New Roman"/>
          <w:sz w:val="24"/>
          <w:szCs w:val="24"/>
        </w:rPr>
        <w:t>Типовые нормы времени</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(форма представления)</w:t>
      </w:r>
    </w:p>
    <w:p w:rsidR="00667E0C" w:rsidRPr="00D86CB6" w:rsidRDefault="00667E0C">
      <w:pPr>
        <w:pStyle w:val="ConsPlusNonformat"/>
        <w:jc w:val="both"/>
        <w:rPr>
          <w:rFonts w:ascii="Times New Roman" w:hAnsi="Times New Roman" w:cs="Times New Roman"/>
          <w:sz w:val="24"/>
          <w:szCs w:val="24"/>
        </w:rPr>
      </w:pP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Вид и наименование норм 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Общая часть _______________________________________________________________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Область применения типовых норм времени 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Организация труда _________________________________________________________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Нормативная часть (наименование и содержание работ) 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Описание условий выполнения работ _________________________________________</w:t>
      </w:r>
    </w:p>
    <w:p w:rsidR="00667E0C" w:rsidRPr="00D86CB6" w:rsidRDefault="00667E0C">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68"/>
        <w:gridCol w:w="5120"/>
        <w:gridCol w:w="2560"/>
        <w:gridCol w:w="1536"/>
      </w:tblGrid>
      <w:tr w:rsidR="00667E0C" w:rsidRPr="00D86CB6">
        <w:trPr>
          <w:trHeight w:val="226"/>
        </w:trPr>
        <w:tc>
          <w:tcPr>
            <w:tcW w:w="768"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N</w:t>
            </w:r>
          </w:p>
          <w:p w:rsidR="00667E0C" w:rsidRPr="00D86CB6" w:rsidRDefault="00667E0C" w:rsidP="00683555">
            <w:pPr>
              <w:pStyle w:val="ConsPlusNonformat"/>
              <w:jc w:val="center"/>
              <w:rPr>
                <w:rFonts w:ascii="Times New Roman" w:hAnsi="Times New Roman" w:cs="Times New Roman"/>
                <w:sz w:val="24"/>
                <w:szCs w:val="24"/>
              </w:rPr>
            </w:pPr>
            <w:proofErr w:type="spellStart"/>
            <w:proofErr w:type="gramStart"/>
            <w:r w:rsidRPr="00D86CB6">
              <w:rPr>
                <w:rFonts w:ascii="Times New Roman" w:hAnsi="Times New Roman" w:cs="Times New Roman"/>
                <w:sz w:val="24"/>
                <w:szCs w:val="24"/>
              </w:rPr>
              <w:t>п</w:t>
            </w:r>
            <w:proofErr w:type="spellEnd"/>
            <w:proofErr w:type="gramEnd"/>
            <w:r w:rsidRPr="00D86CB6">
              <w:rPr>
                <w:rFonts w:ascii="Times New Roman" w:hAnsi="Times New Roman" w:cs="Times New Roman"/>
                <w:sz w:val="24"/>
                <w:szCs w:val="24"/>
              </w:rPr>
              <w:t>/</w:t>
            </w:r>
            <w:proofErr w:type="spellStart"/>
            <w:r w:rsidRPr="00D86CB6">
              <w:rPr>
                <w:rFonts w:ascii="Times New Roman" w:hAnsi="Times New Roman" w:cs="Times New Roman"/>
                <w:sz w:val="24"/>
                <w:szCs w:val="24"/>
              </w:rPr>
              <w:t>п</w:t>
            </w:r>
            <w:proofErr w:type="spellEnd"/>
          </w:p>
        </w:tc>
        <w:tc>
          <w:tcPr>
            <w:tcW w:w="5120"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Наименование работ (операций)</w:t>
            </w:r>
          </w:p>
        </w:tc>
        <w:tc>
          <w:tcPr>
            <w:tcW w:w="2560"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Значения</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факторов,</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влияющих на</w:t>
            </w:r>
          </w:p>
          <w:p w:rsidR="00667E0C" w:rsidRPr="00D86CB6" w:rsidRDefault="00667E0C" w:rsidP="00683555">
            <w:pPr>
              <w:pStyle w:val="ConsPlusNonformat"/>
              <w:jc w:val="center"/>
              <w:rPr>
                <w:rFonts w:ascii="Times New Roman" w:hAnsi="Times New Roman" w:cs="Times New Roman"/>
                <w:sz w:val="24"/>
                <w:szCs w:val="24"/>
              </w:rPr>
            </w:pPr>
            <w:proofErr w:type="gramStart"/>
            <w:r w:rsidRPr="00D86CB6">
              <w:rPr>
                <w:rFonts w:ascii="Times New Roman" w:hAnsi="Times New Roman" w:cs="Times New Roman"/>
                <w:sz w:val="24"/>
                <w:szCs w:val="24"/>
              </w:rPr>
              <w:t>норму (единица</w:t>
            </w:r>
            <w:proofErr w:type="gramEnd"/>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измерения)</w:t>
            </w:r>
          </w:p>
        </w:tc>
        <w:tc>
          <w:tcPr>
            <w:tcW w:w="1536"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Норма</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времени</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(часов)</w:t>
            </w:r>
          </w:p>
        </w:tc>
      </w:tr>
      <w:tr w:rsidR="00667E0C" w:rsidRPr="00D86CB6">
        <w:trPr>
          <w:trHeight w:val="226"/>
        </w:trPr>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w:t>
            </w:r>
          </w:p>
        </w:tc>
        <w:tc>
          <w:tcPr>
            <w:tcW w:w="512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w:t>
            </w:r>
          </w:p>
        </w:tc>
        <w:tc>
          <w:tcPr>
            <w:tcW w:w="256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w:t>
            </w:r>
          </w:p>
        </w:tc>
        <w:tc>
          <w:tcPr>
            <w:tcW w:w="153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4</w:t>
            </w: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1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2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3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4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5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6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7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8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9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10 </w:t>
            </w:r>
          </w:p>
        </w:tc>
        <w:tc>
          <w:tcPr>
            <w:tcW w:w="512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560"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536" w:type="dxa"/>
            <w:tcBorders>
              <w:top w:val="nil"/>
            </w:tcBorders>
          </w:tcPr>
          <w:p w:rsidR="00667E0C" w:rsidRPr="00D86CB6" w:rsidRDefault="00667E0C">
            <w:pPr>
              <w:pStyle w:val="ConsPlusNonformat"/>
              <w:jc w:val="both"/>
              <w:rPr>
                <w:rFonts w:ascii="Times New Roman" w:hAnsi="Times New Roman" w:cs="Times New Roman"/>
                <w:sz w:val="24"/>
                <w:szCs w:val="24"/>
              </w:rPr>
            </w:pPr>
          </w:p>
        </w:tc>
      </w:tr>
    </w:tbl>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pPr>
        <w:pStyle w:val="ConsPlusNormal"/>
        <w:jc w:val="center"/>
        <w:rPr>
          <w:rFonts w:ascii="Times New Roman" w:hAnsi="Times New Roman" w:cs="Times New Roman"/>
          <w:sz w:val="24"/>
          <w:szCs w:val="24"/>
        </w:rPr>
      </w:pPr>
    </w:p>
    <w:p w:rsidR="00683555" w:rsidRPr="00D86CB6" w:rsidRDefault="00683555" w:rsidP="00683555">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8</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для органов местного самоуправления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от 01.08.2018 г. N 8</w:t>
      </w:r>
    </w:p>
    <w:p w:rsidR="00667E0C" w:rsidRPr="00D86CB6" w:rsidRDefault="00667E0C">
      <w:pPr>
        <w:pStyle w:val="ConsPlusNormal"/>
        <w:jc w:val="right"/>
        <w:rPr>
          <w:rFonts w:ascii="Times New Roman" w:hAnsi="Times New Roman" w:cs="Times New Roman"/>
          <w:sz w:val="24"/>
          <w:szCs w:val="24"/>
        </w:rPr>
      </w:pPr>
    </w:p>
    <w:p w:rsidR="00667E0C" w:rsidRPr="00D86CB6" w:rsidRDefault="00667E0C">
      <w:pPr>
        <w:pStyle w:val="ConsPlusNormal"/>
        <w:jc w:val="right"/>
        <w:rPr>
          <w:rFonts w:ascii="Times New Roman" w:hAnsi="Times New Roman" w:cs="Times New Roman"/>
          <w:sz w:val="24"/>
          <w:szCs w:val="24"/>
        </w:rPr>
      </w:pP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Рекомендуемый образец</w:t>
      </w:r>
    </w:p>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rsidP="00683555">
      <w:pPr>
        <w:pStyle w:val="ConsPlusNonformat"/>
        <w:jc w:val="center"/>
        <w:rPr>
          <w:rFonts w:ascii="Times New Roman" w:hAnsi="Times New Roman" w:cs="Times New Roman"/>
          <w:sz w:val="24"/>
          <w:szCs w:val="24"/>
        </w:rPr>
      </w:pPr>
      <w:bookmarkStart w:id="8" w:name="P481"/>
      <w:bookmarkEnd w:id="8"/>
      <w:r w:rsidRPr="00D86CB6">
        <w:rPr>
          <w:rFonts w:ascii="Times New Roman" w:hAnsi="Times New Roman" w:cs="Times New Roman"/>
          <w:sz w:val="24"/>
          <w:szCs w:val="24"/>
        </w:rPr>
        <w:t>Типовые нормы численности</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(форма представления)</w:t>
      </w:r>
    </w:p>
    <w:p w:rsidR="00667E0C" w:rsidRPr="00D86CB6" w:rsidRDefault="00667E0C">
      <w:pPr>
        <w:pStyle w:val="ConsPlusNonformat"/>
        <w:jc w:val="both"/>
        <w:rPr>
          <w:rFonts w:ascii="Times New Roman" w:hAnsi="Times New Roman" w:cs="Times New Roman"/>
          <w:sz w:val="24"/>
          <w:szCs w:val="24"/>
        </w:rPr>
      </w:pP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Вид и наименование норм 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Общая часть _______________________________________________________________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Область применения типовых норм численности 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Организация труда _________________________________________________________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Нормативная часть (наименование и содержание работ) 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Описание условий выполнения работ _________________________________________</w:t>
      </w:r>
    </w:p>
    <w:p w:rsidR="00667E0C" w:rsidRPr="00D86CB6" w:rsidRDefault="00667E0C">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768"/>
        <w:gridCol w:w="4736"/>
        <w:gridCol w:w="2432"/>
        <w:gridCol w:w="2048"/>
      </w:tblGrid>
      <w:tr w:rsidR="00667E0C" w:rsidRPr="00D86CB6">
        <w:trPr>
          <w:trHeight w:val="226"/>
        </w:trPr>
        <w:tc>
          <w:tcPr>
            <w:tcW w:w="768"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N</w:t>
            </w:r>
          </w:p>
          <w:p w:rsidR="00667E0C" w:rsidRPr="00D86CB6" w:rsidRDefault="00667E0C" w:rsidP="00683555">
            <w:pPr>
              <w:pStyle w:val="ConsPlusNonformat"/>
              <w:jc w:val="center"/>
              <w:rPr>
                <w:rFonts w:ascii="Times New Roman" w:hAnsi="Times New Roman" w:cs="Times New Roman"/>
                <w:sz w:val="24"/>
                <w:szCs w:val="24"/>
              </w:rPr>
            </w:pPr>
            <w:proofErr w:type="spellStart"/>
            <w:proofErr w:type="gramStart"/>
            <w:r w:rsidRPr="00D86CB6">
              <w:rPr>
                <w:rFonts w:ascii="Times New Roman" w:hAnsi="Times New Roman" w:cs="Times New Roman"/>
                <w:sz w:val="24"/>
                <w:szCs w:val="24"/>
              </w:rPr>
              <w:t>п</w:t>
            </w:r>
            <w:proofErr w:type="spellEnd"/>
            <w:proofErr w:type="gramEnd"/>
            <w:r w:rsidRPr="00D86CB6">
              <w:rPr>
                <w:rFonts w:ascii="Times New Roman" w:hAnsi="Times New Roman" w:cs="Times New Roman"/>
                <w:sz w:val="24"/>
                <w:szCs w:val="24"/>
              </w:rPr>
              <w:t>/</w:t>
            </w:r>
            <w:proofErr w:type="spellStart"/>
            <w:r w:rsidRPr="00D86CB6">
              <w:rPr>
                <w:rFonts w:ascii="Times New Roman" w:hAnsi="Times New Roman" w:cs="Times New Roman"/>
                <w:sz w:val="24"/>
                <w:szCs w:val="24"/>
              </w:rPr>
              <w:t>п</w:t>
            </w:r>
            <w:proofErr w:type="spellEnd"/>
          </w:p>
        </w:tc>
        <w:tc>
          <w:tcPr>
            <w:tcW w:w="4736"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Наименование работ (операций)</w:t>
            </w:r>
          </w:p>
        </w:tc>
        <w:tc>
          <w:tcPr>
            <w:tcW w:w="2432"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Значения</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факторов,</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влияющих на</w:t>
            </w:r>
          </w:p>
          <w:p w:rsidR="00667E0C" w:rsidRPr="00D86CB6" w:rsidRDefault="00667E0C" w:rsidP="00683555">
            <w:pPr>
              <w:pStyle w:val="ConsPlusNonformat"/>
              <w:jc w:val="center"/>
              <w:rPr>
                <w:rFonts w:ascii="Times New Roman" w:hAnsi="Times New Roman" w:cs="Times New Roman"/>
                <w:sz w:val="24"/>
                <w:szCs w:val="24"/>
              </w:rPr>
            </w:pPr>
            <w:proofErr w:type="gramStart"/>
            <w:r w:rsidRPr="00D86CB6">
              <w:rPr>
                <w:rFonts w:ascii="Times New Roman" w:hAnsi="Times New Roman" w:cs="Times New Roman"/>
                <w:sz w:val="24"/>
                <w:szCs w:val="24"/>
              </w:rPr>
              <w:t>норму (единица</w:t>
            </w:r>
            <w:proofErr w:type="gramEnd"/>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измерения)</w:t>
            </w:r>
          </w:p>
        </w:tc>
        <w:tc>
          <w:tcPr>
            <w:tcW w:w="2048"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Норма</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численности</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(человек)</w:t>
            </w:r>
          </w:p>
        </w:tc>
      </w:tr>
      <w:tr w:rsidR="00667E0C" w:rsidRPr="00D86CB6">
        <w:trPr>
          <w:trHeight w:val="226"/>
        </w:trPr>
        <w:tc>
          <w:tcPr>
            <w:tcW w:w="76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w:t>
            </w:r>
          </w:p>
        </w:tc>
        <w:tc>
          <w:tcPr>
            <w:tcW w:w="473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w:t>
            </w:r>
          </w:p>
        </w:tc>
        <w:tc>
          <w:tcPr>
            <w:tcW w:w="2432"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w:t>
            </w:r>
          </w:p>
        </w:tc>
        <w:tc>
          <w:tcPr>
            <w:tcW w:w="2048"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4</w:t>
            </w: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1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2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3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4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5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6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7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8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9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768"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10 </w:t>
            </w:r>
          </w:p>
        </w:tc>
        <w:tc>
          <w:tcPr>
            <w:tcW w:w="473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43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048" w:type="dxa"/>
            <w:tcBorders>
              <w:top w:val="nil"/>
            </w:tcBorders>
          </w:tcPr>
          <w:p w:rsidR="00667E0C" w:rsidRPr="00D86CB6" w:rsidRDefault="00667E0C">
            <w:pPr>
              <w:pStyle w:val="ConsPlusNonformat"/>
              <w:jc w:val="both"/>
              <w:rPr>
                <w:rFonts w:ascii="Times New Roman" w:hAnsi="Times New Roman" w:cs="Times New Roman"/>
                <w:sz w:val="24"/>
                <w:szCs w:val="24"/>
              </w:rPr>
            </w:pPr>
          </w:p>
        </w:tc>
      </w:tr>
    </w:tbl>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center"/>
        <w:rPr>
          <w:rFonts w:ascii="Times New Roman" w:hAnsi="Times New Roman" w:cs="Times New Roman"/>
          <w:sz w:val="24"/>
          <w:szCs w:val="24"/>
        </w:rPr>
      </w:pPr>
    </w:p>
    <w:p w:rsidR="00667E0C" w:rsidRPr="00D86CB6" w:rsidRDefault="00667E0C">
      <w:pPr>
        <w:pStyle w:val="ConsPlusNormal"/>
        <w:jc w:val="right"/>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pPr>
        <w:pStyle w:val="ConsPlusNormal"/>
        <w:jc w:val="right"/>
        <w:outlineLvl w:val="1"/>
        <w:rPr>
          <w:rFonts w:ascii="Times New Roman" w:hAnsi="Times New Roman" w:cs="Times New Roman"/>
          <w:sz w:val="24"/>
          <w:szCs w:val="24"/>
        </w:rPr>
      </w:pPr>
    </w:p>
    <w:p w:rsidR="00683555" w:rsidRPr="00D86CB6" w:rsidRDefault="00683555" w:rsidP="00683555">
      <w:pPr>
        <w:pStyle w:val="ConsPlusNormal"/>
        <w:jc w:val="right"/>
        <w:outlineLvl w:val="1"/>
        <w:rPr>
          <w:rFonts w:ascii="Times New Roman" w:hAnsi="Times New Roman" w:cs="Times New Roman"/>
          <w:sz w:val="24"/>
          <w:szCs w:val="24"/>
        </w:rPr>
      </w:pPr>
      <w:r w:rsidRPr="00D86CB6">
        <w:rPr>
          <w:rFonts w:ascii="Times New Roman" w:hAnsi="Times New Roman" w:cs="Times New Roman"/>
          <w:sz w:val="24"/>
          <w:szCs w:val="24"/>
        </w:rPr>
        <w:lastRenderedPageBreak/>
        <w:t>Приложение N 9</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к методическим рекомендациям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для органов местного самоуправления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(структурных подразделений)</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 xml:space="preserve"> по разработке </w:t>
      </w:r>
      <w:proofErr w:type="gramStart"/>
      <w:r w:rsidRPr="00D86CB6">
        <w:rPr>
          <w:rFonts w:ascii="Times New Roman" w:hAnsi="Times New Roman" w:cs="Times New Roman"/>
          <w:sz w:val="24"/>
          <w:szCs w:val="24"/>
        </w:rPr>
        <w:t>типовых</w:t>
      </w:r>
      <w:proofErr w:type="gramEnd"/>
      <w:r w:rsidRPr="00D86CB6">
        <w:rPr>
          <w:rFonts w:ascii="Times New Roman" w:hAnsi="Times New Roman" w:cs="Times New Roman"/>
          <w:sz w:val="24"/>
          <w:szCs w:val="24"/>
        </w:rPr>
        <w:t xml:space="preserve"> отраслевых</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норм труда, утвержденным приказом</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финансового управления</w:t>
      </w:r>
    </w:p>
    <w:p w:rsidR="00683555" w:rsidRPr="00D86CB6" w:rsidRDefault="00683555" w:rsidP="00683555">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от 01.08.2018 г. N 8</w:t>
      </w:r>
    </w:p>
    <w:p w:rsidR="00667E0C" w:rsidRPr="00D86CB6" w:rsidRDefault="00667E0C">
      <w:pPr>
        <w:pStyle w:val="ConsPlusNormal"/>
        <w:jc w:val="right"/>
        <w:rPr>
          <w:rFonts w:ascii="Times New Roman" w:hAnsi="Times New Roman" w:cs="Times New Roman"/>
          <w:sz w:val="24"/>
          <w:szCs w:val="24"/>
        </w:rPr>
      </w:pPr>
    </w:p>
    <w:p w:rsidR="00667E0C" w:rsidRPr="00D86CB6" w:rsidRDefault="00667E0C">
      <w:pPr>
        <w:pStyle w:val="ConsPlusNormal"/>
        <w:jc w:val="right"/>
        <w:rPr>
          <w:rFonts w:ascii="Times New Roman" w:hAnsi="Times New Roman" w:cs="Times New Roman"/>
          <w:sz w:val="24"/>
          <w:szCs w:val="24"/>
        </w:rPr>
      </w:pPr>
      <w:r w:rsidRPr="00D86CB6">
        <w:rPr>
          <w:rFonts w:ascii="Times New Roman" w:hAnsi="Times New Roman" w:cs="Times New Roman"/>
          <w:sz w:val="24"/>
          <w:szCs w:val="24"/>
        </w:rPr>
        <w:t>Рекомендуемый образец</w:t>
      </w:r>
    </w:p>
    <w:p w:rsidR="00667E0C" w:rsidRPr="00D86CB6" w:rsidRDefault="00667E0C" w:rsidP="00683555">
      <w:pPr>
        <w:pStyle w:val="ConsPlusNormal"/>
        <w:ind w:firstLine="540"/>
        <w:jc w:val="center"/>
        <w:rPr>
          <w:rFonts w:ascii="Times New Roman" w:hAnsi="Times New Roman" w:cs="Times New Roman"/>
          <w:sz w:val="24"/>
          <w:szCs w:val="24"/>
        </w:rPr>
      </w:pPr>
    </w:p>
    <w:p w:rsidR="00667E0C" w:rsidRPr="00D86CB6" w:rsidRDefault="00667E0C" w:rsidP="00683555">
      <w:pPr>
        <w:pStyle w:val="ConsPlusNonformat"/>
        <w:jc w:val="center"/>
        <w:rPr>
          <w:rFonts w:ascii="Times New Roman" w:hAnsi="Times New Roman" w:cs="Times New Roman"/>
          <w:sz w:val="24"/>
          <w:szCs w:val="24"/>
        </w:rPr>
      </w:pPr>
      <w:bookmarkStart w:id="9" w:name="P536"/>
      <w:bookmarkEnd w:id="9"/>
      <w:r w:rsidRPr="00D86CB6">
        <w:rPr>
          <w:rFonts w:ascii="Times New Roman" w:hAnsi="Times New Roman" w:cs="Times New Roman"/>
          <w:sz w:val="24"/>
          <w:szCs w:val="24"/>
        </w:rPr>
        <w:t>Типовые нормы обслуживания</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(форма представления)</w:t>
      </w:r>
    </w:p>
    <w:p w:rsidR="00667E0C" w:rsidRPr="00D86CB6" w:rsidRDefault="00667E0C">
      <w:pPr>
        <w:pStyle w:val="ConsPlusNonformat"/>
        <w:jc w:val="both"/>
        <w:rPr>
          <w:rFonts w:ascii="Times New Roman" w:hAnsi="Times New Roman" w:cs="Times New Roman"/>
          <w:sz w:val="24"/>
          <w:szCs w:val="24"/>
        </w:rPr>
      </w:pP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Вид и наименование норм 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Общая часть _______________________________________________________________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Область применения типовых норм обслуживания 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Организация труда _________________________________________________________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Нормативная часть (наименование и содержание работ) _______________________</w:t>
      </w:r>
    </w:p>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Описание условий выполнения работ _________________________________________</w:t>
      </w:r>
    </w:p>
    <w:p w:rsidR="00667E0C" w:rsidRPr="00D86CB6" w:rsidRDefault="00667E0C">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96"/>
        <w:gridCol w:w="4992"/>
        <w:gridCol w:w="2176"/>
        <w:gridCol w:w="1920"/>
      </w:tblGrid>
      <w:tr w:rsidR="00667E0C" w:rsidRPr="00D86CB6">
        <w:trPr>
          <w:trHeight w:val="226"/>
        </w:trPr>
        <w:tc>
          <w:tcPr>
            <w:tcW w:w="896"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N</w:t>
            </w:r>
          </w:p>
          <w:p w:rsidR="00667E0C" w:rsidRPr="00D86CB6" w:rsidRDefault="00667E0C" w:rsidP="00683555">
            <w:pPr>
              <w:pStyle w:val="ConsPlusNonformat"/>
              <w:jc w:val="center"/>
              <w:rPr>
                <w:rFonts w:ascii="Times New Roman" w:hAnsi="Times New Roman" w:cs="Times New Roman"/>
                <w:sz w:val="24"/>
                <w:szCs w:val="24"/>
              </w:rPr>
            </w:pPr>
            <w:proofErr w:type="spellStart"/>
            <w:proofErr w:type="gramStart"/>
            <w:r w:rsidRPr="00D86CB6">
              <w:rPr>
                <w:rFonts w:ascii="Times New Roman" w:hAnsi="Times New Roman" w:cs="Times New Roman"/>
                <w:sz w:val="24"/>
                <w:szCs w:val="24"/>
              </w:rPr>
              <w:t>п</w:t>
            </w:r>
            <w:proofErr w:type="spellEnd"/>
            <w:proofErr w:type="gramEnd"/>
            <w:r w:rsidRPr="00D86CB6">
              <w:rPr>
                <w:rFonts w:ascii="Times New Roman" w:hAnsi="Times New Roman" w:cs="Times New Roman"/>
                <w:sz w:val="24"/>
                <w:szCs w:val="24"/>
              </w:rPr>
              <w:t>/</w:t>
            </w:r>
            <w:proofErr w:type="spellStart"/>
            <w:r w:rsidRPr="00D86CB6">
              <w:rPr>
                <w:rFonts w:ascii="Times New Roman" w:hAnsi="Times New Roman" w:cs="Times New Roman"/>
                <w:sz w:val="24"/>
                <w:szCs w:val="24"/>
              </w:rPr>
              <w:t>п</w:t>
            </w:r>
            <w:proofErr w:type="spellEnd"/>
          </w:p>
        </w:tc>
        <w:tc>
          <w:tcPr>
            <w:tcW w:w="4992"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Наименование обслуживаемого объекта</w:t>
            </w:r>
          </w:p>
        </w:tc>
        <w:tc>
          <w:tcPr>
            <w:tcW w:w="2176"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Значения</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факторов,</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влияющих на</w:t>
            </w:r>
          </w:p>
          <w:p w:rsidR="00667E0C" w:rsidRPr="00D86CB6" w:rsidRDefault="00667E0C" w:rsidP="00683555">
            <w:pPr>
              <w:pStyle w:val="ConsPlusNonformat"/>
              <w:jc w:val="center"/>
              <w:rPr>
                <w:rFonts w:ascii="Times New Roman" w:hAnsi="Times New Roman" w:cs="Times New Roman"/>
                <w:sz w:val="24"/>
                <w:szCs w:val="24"/>
              </w:rPr>
            </w:pPr>
            <w:proofErr w:type="gramStart"/>
            <w:r w:rsidRPr="00D86CB6">
              <w:rPr>
                <w:rFonts w:ascii="Times New Roman" w:hAnsi="Times New Roman" w:cs="Times New Roman"/>
                <w:sz w:val="24"/>
                <w:szCs w:val="24"/>
              </w:rPr>
              <w:t>норму (единица</w:t>
            </w:r>
            <w:proofErr w:type="gramEnd"/>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измерения)</w:t>
            </w:r>
          </w:p>
        </w:tc>
        <w:tc>
          <w:tcPr>
            <w:tcW w:w="1920" w:type="dxa"/>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Норма</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обслуживания</w:t>
            </w:r>
          </w:p>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(единиц)</w:t>
            </w:r>
          </w:p>
        </w:tc>
      </w:tr>
      <w:tr w:rsidR="00667E0C" w:rsidRPr="00D86CB6">
        <w:trPr>
          <w:trHeight w:val="226"/>
        </w:trPr>
        <w:tc>
          <w:tcPr>
            <w:tcW w:w="89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1</w:t>
            </w:r>
          </w:p>
        </w:tc>
        <w:tc>
          <w:tcPr>
            <w:tcW w:w="4992"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2</w:t>
            </w:r>
          </w:p>
        </w:tc>
        <w:tc>
          <w:tcPr>
            <w:tcW w:w="2176"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3</w:t>
            </w:r>
          </w:p>
        </w:tc>
        <w:tc>
          <w:tcPr>
            <w:tcW w:w="1920" w:type="dxa"/>
            <w:tcBorders>
              <w:top w:val="nil"/>
            </w:tcBorders>
          </w:tcPr>
          <w:p w:rsidR="00667E0C" w:rsidRPr="00D86CB6" w:rsidRDefault="00667E0C" w:rsidP="00683555">
            <w:pPr>
              <w:pStyle w:val="ConsPlusNonformat"/>
              <w:jc w:val="center"/>
              <w:rPr>
                <w:rFonts w:ascii="Times New Roman" w:hAnsi="Times New Roman" w:cs="Times New Roman"/>
                <w:sz w:val="24"/>
                <w:szCs w:val="24"/>
              </w:rPr>
            </w:pPr>
            <w:r w:rsidRPr="00D86CB6">
              <w:rPr>
                <w:rFonts w:ascii="Times New Roman" w:hAnsi="Times New Roman" w:cs="Times New Roman"/>
                <w:sz w:val="24"/>
                <w:szCs w:val="24"/>
              </w:rPr>
              <w:t>4</w:t>
            </w: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1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2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3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4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5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6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7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8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9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r w:rsidR="00667E0C" w:rsidRPr="00D86CB6">
        <w:trPr>
          <w:trHeight w:val="226"/>
        </w:trPr>
        <w:tc>
          <w:tcPr>
            <w:tcW w:w="896" w:type="dxa"/>
            <w:tcBorders>
              <w:top w:val="nil"/>
            </w:tcBorders>
          </w:tcPr>
          <w:p w:rsidR="00667E0C" w:rsidRPr="00D86CB6" w:rsidRDefault="00667E0C">
            <w:pPr>
              <w:pStyle w:val="ConsPlusNonformat"/>
              <w:jc w:val="both"/>
              <w:rPr>
                <w:rFonts w:ascii="Times New Roman" w:hAnsi="Times New Roman" w:cs="Times New Roman"/>
                <w:sz w:val="24"/>
                <w:szCs w:val="24"/>
              </w:rPr>
            </w:pPr>
            <w:r w:rsidRPr="00D86CB6">
              <w:rPr>
                <w:rFonts w:ascii="Times New Roman" w:hAnsi="Times New Roman" w:cs="Times New Roman"/>
                <w:sz w:val="24"/>
                <w:szCs w:val="24"/>
              </w:rPr>
              <w:t xml:space="preserve"> 10  </w:t>
            </w:r>
          </w:p>
        </w:tc>
        <w:tc>
          <w:tcPr>
            <w:tcW w:w="4992"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2176" w:type="dxa"/>
            <w:tcBorders>
              <w:top w:val="nil"/>
            </w:tcBorders>
          </w:tcPr>
          <w:p w:rsidR="00667E0C" w:rsidRPr="00D86CB6" w:rsidRDefault="00667E0C">
            <w:pPr>
              <w:pStyle w:val="ConsPlusNonformat"/>
              <w:jc w:val="both"/>
              <w:rPr>
                <w:rFonts w:ascii="Times New Roman" w:hAnsi="Times New Roman" w:cs="Times New Roman"/>
                <w:sz w:val="24"/>
                <w:szCs w:val="24"/>
              </w:rPr>
            </w:pPr>
          </w:p>
        </w:tc>
        <w:tc>
          <w:tcPr>
            <w:tcW w:w="1920" w:type="dxa"/>
            <w:tcBorders>
              <w:top w:val="nil"/>
            </w:tcBorders>
          </w:tcPr>
          <w:p w:rsidR="00667E0C" w:rsidRPr="00D86CB6" w:rsidRDefault="00667E0C">
            <w:pPr>
              <w:pStyle w:val="ConsPlusNonformat"/>
              <w:jc w:val="both"/>
              <w:rPr>
                <w:rFonts w:ascii="Times New Roman" w:hAnsi="Times New Roman" w:cs="Times New Roman"/>
                <w:sz w:val="24"/>
                <w:szCs w:val="24"/>
              </w:rPr>
            </w:pPr>
          </w:p>
        </w:tc>
      </w:tr>
    </w:tbl>
    <w:p w:rsidR="00667E0C" w:rsidRPr="00D86CB6" w:rsidRDefault="00667E0C">
      <w:pPr>
        <w:pStyle w:val="ConsPlusNormal"/>
        <w:ind w:firstLine="540"/>
        <w:jc w:val="both"/>
        <w:rPr>
          <w:rFonts w:ascii="Times New Roman" w:hAnsi="Times New Roman" w:cs="Times New Roman"/>
          <w:sz w:val="24"/>
          <w:szCs w:val="24"/>
        </w:rPr>
      </w:pPr>
    </w:p>
    <w:p w:rsidR="00667E0C" w:rsidRPr="00D86CB6" w:rsidRDefault="00667E0C">
      <w:pPr>
        <w:pStyle w:val="ConsPlusNormal"/>
        <w:ind w:firstLine="540"/>
        <w:jc w:val="both"/>
        <w:rPr>
          <w:rFonts w:ascii="Times New Roman" w:hAnsi="Times New Roman" w:cs="Times New Roman"/>
          <w:sz w:val="24"/>
          <w:szCs w:val="24"/>
        </w:rPr>
      </w:pPr>
    </w:p>
    <w:p w:rsidR="00810A14" w:rsidRPr="00D86CB6" w:rsidRDefault="00810A14">
      <w:pPr>
        <w:rPr>
          <w:rFonts w:ascii="Times New Roman" w:hAnsi="Times New Roman"/>
          <w:sz w:val="24"/>
          <w:szCs w:val="24"/>
        </w:rPr>
      </w:pPr>
    </w:p>
    <w:sectPr w:rsidR="00810A14" w:rsidRPr="00D86CB6" w:rsidSect="00667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E0C"/>
    <w:rsid w:val="000006E3"/>
    <w:rsid w:val="000008DC"/>
    <w:rsid w:val="00001097"/>
    <w:rsid w:val="000010DB"/>
    <w:rsid w:val="0000181A"/>
    <w:rsid w:val="00001882"/>
    <w:rsid w:val="000025CB"/>
    <w:rsid w:val="00002739"/>
    <w:rsid w:val="000032A6"/>
    <w:rsid w:val="00003871"/>
    <w:rsid w:val="0000476E"/>
    <w:rsid w:val="0000530A"/>
    <w:rsid w:val="00005473"/>
    <w:rsid w:val="00005890"/>
    <w:rsid w:val="000058E4"/>
    <w:rsid w:val="00005F25"/>
    <w:rsid w:val="00006CE9"/>
    <w:rsid w:val="0000780A"/>
    <w:rsid w:val="00010323"/>
    <w:rsid w:val="0001059B"/>
    <w:rsid w:val="00010E5A"/>
    <w:rsid w:val="00010ED4"/>
    <w:rsid w:val="00010F98"/>
    <w:rsid w:val="0001101D"/>
    <w:rsid w:val="00011087"/>
    <w:rsid w:val="000112F1"/>
    <w:rsid w:val="000113E4"/>
    <w:rsid w:val="000115FF"/>
    <w:rsid w:val="0001199F"/>
    <w:rsid w:val="00011E53"/>
    <w:rsid w:val="000120C7"/>
    <w:rsid w:val="000122DE"/>
    <w:rsid w:val="00012B6E"/>
    <w:rsid w:val="00012C93"/>
    <w:rsid w:val="00014149"/>
    <w:rsid w:val="00014178"/>
    <w:rsid w:val="000141BA"/>
    <w:rsid w:val="000142C4"/>
    <w:rsid w:val="00014549"/>
    <w:rsid w:val="00014A82"/>
    <w:rsid w:val="00014F3D"/>
    <w:rsid w:val="0001519E"/>
    <w:rsid w:val="00015B8A"/>
    <w:rsid w:val="00016154"/>
    <w:rsid w:val="00016815"/>
    <w:rsid w:val="00016C58"/>
    <w:rsid w:val="000174F3"/>
    <w:rsid w:val="0001784B"/>
    <w:rsid w:val="000200D2"/>
    <w:rsid w:val="0002016A"/>
    <w:rsid w:val="0002049F"/>
    <w:rsid w:val="00020608"/>
    <w:rsid w:val="00020651"/>
    <w:rsid w:val="00020968"/>
    <w:rsid w:val="00020BC4"/>
    <w:rsid w:val="00021AD4"/>
    <w:rsid w:val="00021CE4"/>
    <w:rsid w:val="00021E89"/>
    <w:rsid w:val="00022042"/>
    <w:rsid w:val="0002246C"/>
    <w:rsid w:val="00022586"/>
    <w:rsid w:val="00022B43"/>
    <w:rsid w:val="000232D6"/>
    <w:rsid w:val="00023B4E"/>
    <w:rsid w:val="00023F88"/>
    <w:rsid w:val="0002412F"/>
    <w:rsid w:val="000243E4"/>
    <w:rsid w:val="000246A9"/>
    <w:rsid w:val="00024AC9"/>
    <w:rsid w:val="00024D8D"/>
    <w:rsid w:val="0002577E"/>
    <w:rsid w:val="00025F65"/>
    <w:rsid w:val="00026540"/>
    <w:rsid w:val="0002669F"/>
    <w:rsid w:val="00026AD8"/>
    <w:rsid w:val="00026D63"/>
    <w:rsid w:val="00026F41"/>
    <w:rsid w:val="00026F7F"/>
    <w:rsid w:val="000271F9"/>
    <w:rsid w:val="0002731F"/>
    <w:rsid w:val="000273C6"/>
    <w:rsid w:val="00027741"/>
    <w:rsid w:val="000278BF"/>
    <w:rsid w:val="000279A6"/>
    <w:rsid w:val="00027BF1"/>
    <w:rsid w:val="00027EAF"/>
    <w:rsid w:val="0003007F"/>
    <w:rsid w:val="0003139F"/>
    <w:rsid w:val="00031401"/>
    <w:rsid w:val="00031579"/>
    <w:rsid w:val="00031AC1"/>
    <w:rsid w:val="00031BB2"/>
    <w:rsid w:val="00031D19"/>
    <w:rsid w:val="00031FE3"/>
    <w:rsid w:val="0003214D"/>
    <w:rsid w:val="0003275D"/>
    <w:rsid w:val="00032B8C"/>
    <w:rsid w:val="00032F51"/>
    <w:rsid w:val="0003301C"/>
    <w:rsid w:val="00033167"/>
    <w:rsid w:val="00033345"/>
    <w:rsid w:val="0003338E"/>
    <w:rsid w:val="0003437C"/>
    <w:rsid w:val="000347B4"/>
    <w:rsid w:val="00034CE1"/>
    <w:rsid w:val="00035151"/>
    <w:rsid w:val="00035868"/>
    <w:rsid w:val="00035979"/>
    <w:rsid w:val="00035FF9"/>
    <w:rsid w:val="000362B1"/>
    <w:rsid w:val="00036620"/>
    <w:rsid w:val="00036E1E"/>
    <w:rsid w:val="00036FE0"/>
    <w:rsid w:val="00037117"/>
    <w:rsid w:val="00037899"/>
    <w:rsid w:val="000378A5"/>
    <w:rsid w:val="00037AFD"/>
    <w:rsid w:val="00037C43"/>
    <w:rsid w:val="00040162"/>
    <w:rsid w:val="00040481"/>
    <w:rsid w:val="00041640"/>
    <w:rsid w:val="0004189A"/>
    <w:rsid w:val="000418EA"/>
    <w:rsid w:val="00042F4E"/>
    <w:rsid w:val="00042F85"/>
    <w:rsid w:val="000434C5"/>
    <w:rsid w:val="0004378A"/>
    <w:rsid w:val="000437D1"/>
    <w:rsid w:val="00044130"/>
    <w:rsid w:val="000444C3"/>
    <w:rsid w:val="00044529"/>
    <w:rsid w:val="00044CBA"/>
    <w:rsid w:val="00045216"/>
    <w:rsid w:val="00045DEE"/>
    <w:rsid w:val="00045F90"/>
    <w:rsid w:val="00046233"/>
    <w:rsid w:val="000462C3"/>
    <w:rsid w:val="00046468"/>
    <w:rsid w:val="00046688"/>
    <w:rsid w:val="00046F71"/>
    <w:rsid w:val="000477A6"/>
    <w:rsid w:val="00047E5E"/>
    <w:rsid w:val="0005036D"/>
    <w:rsid w:val="000506B6"/>
    <w:rsid w:val="000506E2"/>
    <w:rsid w:val="0005099D"/>
    <w:rsid w:val="00050B2B"/>
    <w:rsid w:val="00050DC7"/>
    <w:rsid w:val="00050E6F"/>
    <w:rsid w:val="0005130B"/>
    <w:rsid w:val="0005193F"/>
    <w:rsid w:val="00051995"/>
    <w:rsid w:val="00051D02"/>
    <w:rsid w:val="00051F80"/>
    <w:rsid w:val="000530EB"/>
    <w:rsid w:val="00053380"/>
    <w:rsid w:val="000533EA"/>
    <w:rsid w:val="000535A5"/>
    <w:rsid w:val="000537FA"/>
    <w:rsid w:val="00053D0B"/>
    <w:rsid w:val="00053D10"/>
    <w:rsid w:val="00053D64"/>
    <w:rsid w:val="000542BC"/>
    <w:rsid w:val="00054657"/>
    <w:rsid w:val="00054A21"/>
    <w:rsid w:val="00055C12"/>
    <w:rsid w:val="00055C5F"/>
    <w:rsid w:val="0005610A"/>
    <w:rsid w:val="00056248"/>
    <w:rsid w:val="000569C6"/>
    <w:rsid w:val="00056C4A"/>
    <w:rsid w:val="00056CE6"/>
    <w:rsid w:val="00056F6D"/>
    <w:rsid w:val="000571E0"/>
    <w:rsid w:val="0005767E"/>
    <w:rsid w:val="00057B33"/>
    <w:rsid w:val="00057C4B"/>
    <w:rsid w:val="00057C55"/>
    <w:rsid w:val="00057F2D"/>
    <w:rsid w:val="000612F7"/>
    <w:rsid w:val="00061468"/>
    <w:rsid w:val="000615E1"/>
    <w:rsid w:val="00061752"/>
    <w:rsid w:val="00062EAE"/>
    <w:rsid w:val="00062FDD"/>
    <w:rsid w:val="0006321B"/>
    <w:rsid w:val="00063289"/>
    <w:rsid w:val="000636EA"/>
    <w:rsid w:val="00063A51"/>
    <w:rsid w:val="00064DD6"/>
    <w:rsid w:val="0006567A"/>
    <w:rsid w:val="000656D4"/>
    <w:rsid w:val="00065CAB"/>
    <w:rsid w:val="00065CB4"/>
    <w:rsid w:val="00066012"/>
    <w:rsid w:val="000664EA"/>
    <w:rsid w:val="0006691E"/>
    <w:rsid w:val="00066E00"/>
    <w:rsid w:val="000671AA"/>
    <w:rsid w:val="000678A6"/>
    <w:rsid w:val="00067C19"/>
    <w:rsid w:val="00067C2D"/>
    <w:rsid w:val="00070210"/>
    <w:rsid w:val="00070358"/>
    <w:rsid w:val="00070449"/>
    <w:rsid w:val="00070690"/>
    <w:rsid w:val="000708AC"/>
    <w:rsid w:val="000708E5"/>
    <w:rsid w:val="00070C3F"/>
    <w:rsid w:val="00070E6F"/>
    <w:rsid w:val="00070F60"/>
    <w:rsid w:val="000710E2"/>
    <w:rsid w:val="000711E8"/>
    <w:rsid w:val="000713F2"/>
    <w:rsid w:val="0007164C"/>
    <w:rsid w:val="000717A1"/>
    <w:rsid w:val="000718F8"/>
    <w:rsid w:val="00071D62"/>
    <w:rsid w:val="00071F55"/>
    <w:rsid w:val="000726DF"/>
    <w:rsid w:val="00073889"/>
    <w:rsid w:val="000740EB"/>
    <w:rsid w:val="00074681"/>
    <w:rsid w:val="0007472B"/>
    <w:rsid w:val="00074763"/>
    <w:rsid w:val="00074791"/>
    <w:rsid w:val="0007487A"/>
    <w:rsid w:val="000748EA"/>
    <w:rsid w:val="00074A98"/>
    <w:rsid w:val="00075C66"/>
    <w:rsid w:val="000761E8"/>
    <w:rsid w:val="00076BDE"/>
    <w:rsid w:val="00076E48"/>
    <w:rsid w:val="00076F0A"/>
    <w:rsid w:val="00077545"/>
    <w:rsid w:val="00077847"/>
    <w:rsid w:val="00077A41"/>
    <w:rsid w:val="00077C83"/>
    <w:rsid w:val="00080302"/>
    <w:rsid w:val="000812D6"/>
    <w:rsid w:val="000817B3"/>
    <w:rsid w:val="000819FF"/>
    <w:rsid w:val="00081B54"/>
    <w:rsid w:val="0008221B"/>
    <w:rsid w:val="00082656"/>
    <w:rsid w:val="000828ED"/>
    <w:rsid w:val="00082E27"/>
    <w:rsid w:val="00082F6B"/>
    <w:rsid w:val="00083546"/>
    <w:rsid w:val="00084134"/>
    <w:rsid w:val="00084885"/>
    <w:rsid w:val="00085292"/>
    <w:rsid w:val="0008543C"/>
    <w:rsid w:val="0008546D"/>
    <w:rsid w:val="00085BBD"/>
    <w:rsid w:val="00085C29"/>
    <w:rsid w:val="0008633F"/>
    <w:rsid w:val="000863FA"/>
    <w:rsid w:val="000865DB"/>
    <w:rsid w:val="000867A7"/>
    <w:rsid w:val="00086D0A"/>
    <w:rsid w:val="000872FB"/>
    <w:rsid w:val="00087C60"/>
    <w:rsid w:val="00090C3F"/>
    <w:rsid w:val="00091924"/>
    <w:rsid w:val="00091AAB"/>
    <w:rsid w:val="00091F16"/>
    <w:rsid w:val="00092225"/>
    <w:rsid w:val="00092BBF"/>
    <w:rsid w:val="00092CFB"/>
    <w:rsid w:val="00093398"/>
    <w:rsid w:val="00093818"/>
    <w:rsid w:val="00093893"/>
    <w:rsid w:val="000942D7"/>
    <w:rsid w:val="00094F3A"/>
    <w:rsid w:val="0009510E"/>
    <w:rsid w:val="00095206"/>
    <w:rsid w:val="000954AF"/>
    <w:rsid w:val="0009584E"/>
    <w:rsid w:val="000959A7"/>
    <w:rsid w:val="00096AF7"/>
    <w:rsid w:val="00096C8D"/>
    <w:rsid w:val="00097618"/>
    <w:rsid w:val="00097893"/>
    <w:rsid w:val="00097FE8"/>
    <w:rsid w:val="000A0ED3"/>
    <w:rsid w:val="000A13B4"/>
    <w:rsid w:val="000A1694"/>
    <w:rsid w:val="000A17BF"/>
    <w:rsid w:val="000A1944"/>
    <w:rsid w:val="000A1A51"/>
    <w:rsid w:val="000A1BF4"/>
    <w:rsid w:val="000A2125"/>
    <w:rsid w:val="000A24B4"/>
    <w:rsid w:val="000A28B4"/>
    <w:rsid w:val="000A2C8D"/>
    <w:rsid w:val="000A2CD2"/>
    <w:rsid w:val="000A3096"/>
    <w:rsid w:val="000A3860"/>
    <w:rsid w:val="000A3F10"/>
    <w:rsid w:val="000A4506"/>
    <w:rsid w:val="000A456C"/>
    <w:rsid w:val="000A4B0C"/>
    <w:rsid w:val="000A57EA"/>
    <w:rsid w:val="000A6EEB"/>
    <w:rsid w:val="000B0120"/>
    <w:rsid w:val="000B0B62"/>
    <w:rsid w:val="000B151A"/>
    <w:rsid w:val="000B1CB0"/>
    <w:rsid w:val="000B1E89"/>
    <w:rsid w:val="000B2456"/>
    <w:rsid w:val="000B2D6D"/>
    <w:rsid w:val="000B31AF"/>
    <w:rsid w:val="000B35B2"/>
    <w:rsid w:val="000B363D"/>
    <w:rsid w:val="000B4E83"/>
    <w:rsid w:val="000B5261"/>
    <w:rsid w:val="000B5433"/>
    <w:rsid w:val="000B57F0"/>
    <w:rsid w:val="000B5B4F"/>
    <w:rsid w:val="000B6297"/>
    <w:rsid w:val="000B7131"/>
    <w:rsid w:val="000B7437"/>
    <w:rsid w:val="000B7462"/>
    <w:rsid w:val="000B75D1"/>
    <w:rsid w:val="000B7F95"/>
    <w:rsid w:val="000C06D6"/>
    <w:rsid w:val="000C074A"/>
    <w:rsid w:val="000C0777"/>
    <w:rsid w:val="000C0B7E"/>
    <w:rsid w:val="000C0E04"/>
    <w:rsid w:val="000C148A"/>
    <w:rsid w:val="000C14DC"/>
    <w:rsid w:val="000C1619"/>
    <w:rsid w:val="000C17D0"/>
    <w:rsid w:val="000C1BEA"/>
    <w:rsid w:val="000C277E"/>
    <w:rsid w:val="000C3181"/>
    <w:rsid w:val="000C3195"/>
    <w:rsid w:val="000C3467"/>
    <w:rsid w:val="000C36AE"/>
    <w:rsid w:val="000C3A69"/>
    <w:rsid w:val="000C4284"/>
    <w:rsid w:val="000C4BBD"/>
    <w:rsid w:val="000C4FD2"/>
    <w:rsid w:val="000C59CF"/>
    <w:rsid w:val="000C5A79"/>
    <w:rsid w:val="000C5EA4"/>
    <w:rsid w:val="000C5F22"/>
    <w:rsid w:val="000C6195"/>
    <w:rsid w:val="000C61BD"/>
    <w:rsid w:val="000C621D"/>
    <w:rsid w:val="000C6BA1"/>
    <w:rsid w:val="000C7B36"/>
    <w:rsid w:val="000C7B55"/>
    <w:rsid w:val="000C7F75"/>
    <w:rsid w:val="000C7FCB"/>
    <w:rsid w:val="000D0258"/>
    <w:rsid w:val="000D087F"/>
    <w:rsid w:val="000D08B3"/>
    <w:rsid w:val="000D1C2A"/>
    <w:rsid w:val="000D1FD6"/>
    <w:rsid w:val="000D2AC3"/>
    <w:rsid w:val="000D2E19"/>
    <w:rsid w:val="000D31D9"/>
    <w:rsid w:val="000D32FA"/>
    <w:rsid w:val="000D37A3"/>
    <w:rsid w:val="000D3FBA"/>
    <w:rsid w:val="000D4391"/>
    <w:rsid w:val="000D441C"/>
    <w:rsid w:val="000D4721"/>
    <w:rsid w:val="000D49B2"/>
    <w:rsid w:val="000D4BA1"/>
    <w:rsid w:val="000D4BB1"/>
    <w:rsid w:val="000D4EED"/>
    <w:rsid w:val="000D4EFA"/>
    <w:rsid w:val="000D5ED7"/>
    <w:rsid w:val="000D5F52"/>
    <w:rsid w:val="000D61C3"/>
    <w:rsid w:val="000D61F2"/>
    <w:rsid w:val="000D6367"/>
    <w:rsid w:val="000D6805"/>
    <w:rsid w:val="000D6A5E"/>
    <w:rsid w:val="000D6A79"/>
    <w:rsid w:val="000D6B71"/>
    <w:rsid w:val="000D6ECC"/>
    <w:rsid w:val="000D7D47"/>
    <w:rsid w:val="000E0071"/>
    <w:rsid w:val="000E00F6"/>
    <w:rsid w:val="000E07DC"/>
    <w:rsid w:val="000E1107"/>
    <w:rsid w:val="000E1A2E"/>
    <w:rsid w:val="000E1FBB"/>
    <w:rsid w:val="000E23AC"/>
    <w:rsid w:val="000E24C8"/>
    <w:rsid w:val="000E27E0"/>
    <w:rsid w:val="000E2D8F"/>
    <w:rsid w:val="000E301C"/>
    <w:rsid w:val="000E35C1"/>
    <w:rsid w:val="000E35C7"/>
    <w:rsid w:val="000E54F7"/>
    <w:rsid w:val="000E5ECB"/>
    <w:rsid w:val="000E6820"/>
    <w:rsid w:val="000E68E9"/>
    <w:rsid w:val="000E792F"/>
    <w:rsid w:val="000E7F10"/>
    <w:rsid w:val="000F02A0"/>
    <w:rsid w:val="000F05AB"/>
    <w:rsid w:val="000F063B"/>
    <w:rsid w:val="000F0BE8"/>
    <w:rsid w:val="000F0F63"/>
    <w:rsid w:val="000F1B92"/>
    <w:rsid w:val="000F221E"/>
    <w:rsid w:val="000F2436"/>
    <w:rsid w:val="000F2618"/>
    <w:rsid w:val="000F29BF"/>
    <w:rsid w:val="000F3120"/>
    <w:rsid w:val="000F52F6"/>
    <w:rsid w:val="000F5904"/>
    <w:rsid w:val="000F6E3B"/>
    <w:rsid w:val="000F774C"/>
    <w:rsid w:val="000F7CFA"/>
    <w:rsid w:val="000F7E19"/>
    <w:rsid w:val="000F7F41"/>
    <w:rsid w:val="00100008"/>
    <w:rsid w:val="00100019"/>
    <w:rsid w:val="0010030C"/>
    <w:rsid w:val="00100714"/>
    <w:rsid w:val="00100A14"/>
    <w:rsid w:val="00100EEE"/>
    <w:rsid w:val="00101815"/>
    <w:rsid w:val="0010221C"/>
    <w:rsid w:val="00102286"/>
    <w:rsid w:val="001022E6"/>
    <w:rsid w:val="00102515"/>
    <w:rsid w:val="00102758"/>
    <w:rsid w:val="00102B48"/>
    <w:rsid w:val="0010329E"/>
    <w:rsid w:val="001032F1"/>
    <w:rsid w:val="0010425F"/>
    <w:rsid w:val="0010434C"/>
    <w:rsid w:val="0010443F"/>
    <w:rsid w:val="001047FD"/>
    <w:rsid w:val="00104B5C"/>
    <w:rsid w:val="00105A9F"/>
    <w:rsid w:val="00105BB4"/>
    <w:rsid w:val="001066F8"/>
    <w:rsid w:val="00106970"/>
    <w:rsid w:val="0010715A"/>
    <w:rsid w:val="00107816"/>
    <w:rsid w:val="00107D69"/>
    <w:rsid w:val="00107E0E"/>
    <w:rsid w:val="001101C7"/>
    <w:rsid w:val="0011028C"/>
    <w:rsid w:val="001103A4"/>
    <w:rsid w:val="00110665"/>
    <w:rsid w:val="00110DF0"/>
    <w:rsid w:val="0011169E"/>
    <w:rsid w:val="00112EFE"/>
    <w:rsid w:val="0011323D"/>
    <w:rsid w:val="00113FFC"/>
    <w:rsid w:val="0011461E"/>
    <w:rsid w:val="001148FF"/>
    <w:rsid w:val="00114C1F"/>
    <w:rsid w:val="00114CA7"/>
    <w:rsid w:val="001154D9"/>
    <w:rsid w:val="00115D6B"/>
    <w:rsid w:val="00116125"/>
    <w:rsid w:val="0011627C"/>
    <w:rsid w:val="00116549"/>
    <w:rsid w:val="0011700F"/>
    <w:rsid w:val="0011761F"/>
    <w:rsid w:val="00117D35"/>
    <w:rsid w:val="00117DBA"/>
    <w:rsid w:val="00120343"/>
    <w:rsid w:val="00120496"/>
    <w:rsid w:val="001204F7"/>
    <w:rsid w:val="001208D1"/>
    <w:rsid w:val="00120A96"/>
    <w:rsid w:val="00120CA8"/>
    <w:rsid w:val="00120D30"/>
    <w:rsid w:val="0012129E"/>
    <w:rsid w:val="00121320"/>
    <w:rsid w:val="00121680"/>
    <w:rsid w:val="00121C5C"/>
    <w:rsid w:val="00121E92"/>
    <w:rsid w:val="00121F7E"/>
    <w:rsid w:val="00122203"/>
    <w:rsid w:val="001223D5"/>
    <w:rsid w:val="00122C7F"/>
    <w:rsid w:val="001236A2"/>
    <w:rsid w:val="001239B8"/>
    <w:rsid w:val="00123A0F"/>
    <w:rsid w:val="00123A8B"/>
    <w:rsid w:val="001244E7"/>
    <w:rsid w:val="0012472F"/>
    <w:rsid w:val="00124852"/>
    <w:rsid w:val="00124926"/>
    <w:rsid w:val="00124F2E"/>
    <w:rsid w:val="00124FED"/>
    <w:rsid w:val="001252AD"/>
    <w:rsid w:val="00125589"/>
    <w:rsid w:val="001258BE"/>
    <w:rsid w:val="00125DF3"/>
    <w:rsid w:val="00126030"/>
    <w:rsid w:val="0012641A"/>
    <w:rsid w:val="00126C8E"/>
    <w:rsid w:val="00126C95"/>
    <w:rsid w:val="0012750D"/>
    <w:rsid w:val="00127C7F"/>
    <w:rsid w:val="00130008"/>
    <w:rsid w:val="001302CD"/>
    <w:rsid w:val="0013087D"/>
    <w:rsid w:val="00130EDE"/>
    <w:rsid w:val="00131145"/>
    <w:rsid w:val="00131FB8"/>
    <w:rsid w:val="001324B7"/>
    <w:rsid w:val="0013322A"/>
    <w:rsid w:val="001339BE"/>
    <w:rsid w:val="00133A4C"/>
    <w:rsid w:val="00133AD3"/>
    <w:rsid w:val="00134984"/>
    <w:rsid w:val="00134C15"/>
    <w:rsid w:val="00134DEE"/>
    <w:rsid w:val="00134E73"/>
    <w:rsid w:val="00135F57"/>
    <w:rsid w:val="00135F58"/>
    <w:rsid w:val="00136389"/>
    <w:rsid w:val="0013649C"/>
    <w:rsid w:val="00136686"/>
    <w:rsid w:val="00136782"/>
    <w:rsid w:val="001370A6"/>
    <w:rsid w:val="001401C0"/>
    <w:rsid w:val="001404CB"/>
    <w:rsid w:val="001405FC"/>
    <w:rsid w:val="001406D9"/>
    <w:rsid w:val="00140AD8"/>
    <w:rsid w:val="00140FEE"/>
    <w:rsid w:val="0014177B"/>
    <w:rsid w:val="00141F5F"/>
    <w:rsid w:val="001422D9"/>
    <w:rsid w:val="0014296A"/>
    <w:rsid w:val="00143459"/>
    <w:rsid w:val="00143740"/>
    <w:rsid w:val="00143A99"/>
    <w:rsid w:val="001447A4"/>
    <w:rsid w:val="00144857"/>
    <w:rsid w:val="00144A21"/>
    <w:rsid w:val="00145083"/>
    <w:rsid w:val="001465BF"/>
    <w:rsid w:val="00146929"/>
    <w:rsid w:val="00146C7F"/>
    <w:rsid w:val="0014730D"/>
    <w:rsid w:val="001475A1"/>
    <w:rsid w:val="00147613"/>
    <w:rsid w:val="001477E6"/>
    <w:rsid w:val="001479BE"/>
    <w:rsid w:val="00147F10"/>
    <w:rsid w:val="00150F09"/>
    <w:rsid w:val="00150FE5"/>
    <w:rsid w:val="00150FEE"/>
    <w:rsid w:val="00151B51"/>
    <w:rsid w:val="00151DC3"/>
    <w:rsid w:val="0015216A"/>
    <w:rsid w:val="001522BF"/>
    <w:rsid w:val="00152509"/>
    <w:rsid w:val="0015261E"/>
    <w:rsid w:val="00152885"/>
    <w:rsid w:val="00152B0B"/>
    <w:rsid w:val="00152D96"/>
    <w:rsid w:val="00152F28"/>
    <w:rsid w:val="001531B0"/>
    <w:rsid w:val="001537D8"/>
    <w:rsid w:val="0015399D"/>
    <w:rsid w:val="00154282"/>
    <w:rsid w:val="001545AC"/>
    <w:rsid w:val="001547B3"/>
    <w:rsid w:val="00154927"/>
    <w:rsid w:val="00154B48"/>
    <w:rsid w:val="00154D1B"/>
    <w:rsid w:val="001550ED"/>
    <w:rsid w:val="0015514E"/>
    <w:rsid w:val="00155364"/>
    <w:rsid w:val="0015555C"/>
    <w:rsid w:val="00155B03"/>
    <w:rsid w:val="001565CE"/>
    <w:rsid w:val="0015688A"/>
    <w:rsid w:val="00156C00"/>
    <w:rsid w:val="00156D5B"/>
    <w:rsid w:val="00156E1C"/>
    <w:rsid w:val="001576FB"/>
    <w:rsid w:val="001577B6"/>
    <w:rsid w:val="00157C4A"/>
    <w:rsid w:val="00157FDE"/>
    <w:rsid w:val="0016038F"/>
    <w:rsid w:val="001603FE"/>
    <w:rsid w:val="001612DD"/>
    <w:rsid w:val="0016141B"/>
    <w:rsid w:val="00162535"/>
    <w:rsid w:val="00162F59"/>
    <w:rsid w:val="0016373D"/>
    <w:rsid w:val="0016395C"/>
    <w:rsid w:val="00163BCA"/>
    <w:rsid w:val="00164C43"/>
    <w:rsid w:val="00164E99"/>
    <w:rsid w:val="0016588F"/>
    <w:rsid w:val="00166101"/>
    <w:rsid w:val="001665EF"/>
    <w:rsid w:val="0016662F"/>
    <w:rsid w:val="00166764"/>
    <w:rsid w:val="001667E8"/>
    <w:rsid w:val="00166A6C"/>
    <w:rsid w:val="001673DE"/>
    <w:rsid w:val="00167E4A"/>
    <w:rsid w:val="0017060D"/>
    <w:rsid w:val="00170621"/>
    <w:rsid w:val="001707FF"/>
    <w:rsid w:val="0017084F"/>
    <w:rsid w:val="00170BDE"/>
    <w:rsid w:val="00170D56"/>
    <w:rsid w:val="00172B42"/>
    <w:rsid w:val="00173061"/>
    <w:rsid w:val="0017322F"/>
    <w:rsid w:val="00173506"/>
    <w:rsid w:val="00174990"/>
    <w:rsid w:val="00174A03"/>
    <w:rsid w:val="00174E35"/>
    <w:rsid w:val="00174F9A"/>
    <w:rsid w:val="00174FF7"/>
    <w:rsid w:val="00175C00"/>
    <w:rsid w:val="00175C45"/>
    <w:rsid w:val="00175F2B"/>
    <w:rsid w:val="001761F4"/>
    <w:rsid w:val="00176B8C"/>
    <w:rsid w:val="00176DCE"/>
    <w:rsid w:val="00176E96"/>
    <w:rsid w:val="00176F03"/>
    <w:rsid w:val="0017797F"/>
    <w:rsid w:val="0018016E"/>
    <w:rsid w:val="00180248"/>
    <w:rsid w:val="00180DBE"/>
    <w:rsid w:val="00180E7F"/>
    <w:rsid w:val="001810B5"/>
    <w:rsid w:val="0018123F"/>
    <w:rsid w:val="00181264"/>
    <w:rsid w:val="00181A03"/>
    <w:rsid w:val="00181ABB"/>
    <w:rsid w:val="00181BF4"/>
    <w:rsid w:val="00182449"/>
    <w:rsid w:val="0018262F"/>
    <w:rsid w:val="0018269B"/>
    <w:rsid w:val="00182946"/>
    <w:rsid w:val="00182DFE"/>
    <w:rsid w:val="00183258"/>
    <w:rsid w:val="00183603"/>
    <w:rsid w:val="001839C4"/>
    <w:rsid w:val="0018405B"/>
    <w:rsid w:val="001842E0"/>
    <w:rsid w:val="001848DC"/>
    <w:rsid w:val="00184A8F"/>
    <w:rsid w:val="00184C79"/>
    <w:rsid w:val="00184D9E"/>
    <w:rsid w:val="0018504F"/>
    <w:rsid w:val="0018517F"/>
    <w:rsid w:val="0018550C"/>
    <w:rsid w:val="00185A10"/>
    <w:rsid w:val="00185B4D"/>
    <w:rsid w:val="00185D8B"/>
    <w:rsid w:val="00186087"/>
    <w:rsid w:val="001864D8"/>
    <w:rsid w:val="00186844"/>
    <w:rsid w:val="00186B3E"/>
    <w:rsid w:val="001877E0"/>
    <w:rsid w:val="00187BEA"/>
    <w:rsid w:val="00190002"/>
    <w:rsid w:val="00190023"/>
    <w:rsid w:val="00190053"/>
    <w:rsid w:val="0019005D"/>
    <w:rsid w:val="001900DD"/>
    <w:rsid w:val="001902DF"/>
    <w:rsid w:val="00190301"/>
    <w:rsid w:val="001903FE"/>
    <w:rsid w:val="00190730"/>
    <w:rsid w:val="001908FC"/>
    <w:rsid w:val="001909FA"/>
    <w:rsid w:val="00190D0C"/>
    <w:rsid w:val="00191C33"/>
    <w:rsid w:val="00191EC8"/>
    <w:rsid w:val="00192435"/>
    <w:rsid w:val="00192663"/>
    <w:rsid w:val="001928CF"/>
    <w:rsid w:val="00192DC9"/>
    <w:rsid w:val="00192F4A"/>
    <w:rsid w:val="001931C8"/>
    <w:rsid w:val="001937C0"/>
    <w:rsid w:val="00194565"/>
    <w:rsid w:val="001948EE"/>
    <w:rsid w:val="00194A35"/>
    <w:rsid w:val="00194D12"/>
    <w:rsid w:val="001950DC"/>
    <w:rsid w:val="001957B0"/>
    <w:rsid w:val="001958C6"/>
    <w:rsid w:val="00195AE2"/>
    <w:rsid w:val="00195B91"/>
    <w:rsid w:val="00195DC7"/>
    <w:rsid w:val="00196180"/>
    <w:rsid w:val="001969E5"/>
    <w:rsid w:val="00197258"/>
    <w:rsid w:val="00197494"/>
    <w:rsid w:val="00197FA5"/>
    <w:rsid w:val="001A0182"/>
    <w:rsid w:val="001A02D8"/>
    <w:rsid w:val="001A0838"/>
    <w:rsid w:val="001A086A"/>
    <w:rsid w:val="001A158D"/>
    <w:rsid w:val="001A1627"/>
    <w:rsid w:val="001A2626"/>
    <w:rsid w:val="001A26FE"/>
    <w:rsid w:val="001A28AB"/>
    <w:rsid w:val="001A2DF2"/>
    <w:rsid w:val="001A322E"/>
    <w:rsid w:val="001A345F"/>
    <w:rsid w:val="001A3768"/>
    <w:rsid w:val="001A3903"/>
    <w:rsid w:val="001A3AA3"/>
    <w:rsid w:val="001A3FF6"/>
    <w:rsid w:val="001A40EC"/>
    <w:rsid w:val="001A4B7E"/>
    <w:rsid w:val="001A51A4"/>
    <w:rsid w:val="001A51D6"/>
    <w:rsid w:val="001A51ED"/>
    <w:rsid w:val="001A5467"/>
    <w:rsid w:val="001A5A00"/>
    <w:rsid w:val="001A5B0D"/>
    <w:rsid w:val="001A5EFF"/>
    <w:rsid w:val="001A670B"/>
    <w:rsid w:val="001A69AF"/>
    <w:rsid w:val="001A69C5"/>
    <w:rsid w:val="001A73DD"/>
    <w:rsid w:val="001A77DC"/>
    <w:rsid w:val="001A78AF"/>
    <w:rsid w:val="001B0748"/>
    <w:rsid w:val="001B085B"/>
    <w:rsid w:val="001B0875"/>
    <w:rsid w:val="001B0884"/>
    <w:rsid w:val="001B0D64"/>
    <w:rsid w:val="001B0FB0"/>
    <w:rsid w:val="001B19F9"/>
    <w:rsid w:val="001B205A"/>
    <w:rsid w:val="001B254E"/>
    <w:rsid w:val="001B26EC"/>
    <w:rsid w:val="001B27FB"/>
    <w:rsid w:val="001B2EAF"/>
    <w:rsid w:val="001B3067"/>
    <w:rsid w:val="001B308C"/>
    <w:rsid w:val="001B355D"/>
    <w:rsid w:val="001B36D8"/>
    <w:rsid w:val="001B4B3F"/>
    <w:rsid w:val="001B4D23"/>
    <w:rsid w:val="001B52A4"/>
    <w:rsid w:val="001B531D"/>
    <w:rsid w:val="001B5671"/>
    <w:rsid w:val="001B57FF"/>
    <w:rsid w:val="001B59FD"/>
    <w:rsid w:val="001B5AED"/>
    <w:rsid w:val="001B5F5C"/>
    <w:rsid w:val="001B6515"/>
    <w:rsid w:val="001B67CF"/>
    <w:rsid w:val="001B6C2F"/>
    <w:rsid w:val="001B784B"/>
    <w:rsid w:val="001C0C77"/>
    <w:rsid w:val="001C0CD3"/>
    <w:rsid w:val="001C0E4D"/>
    <w:rsid w:val="001C16AE"/>
    <w:rsid w:val="001C174D"/>
    <w:rsid w:val="001C1AA3"/>
    <w:rsid w:val="001C1FAC"/>
    <w:rsid w:val="001C28EA"/>
    <w:rsid w:val="001C2B8E"/>
    <w:rsid w:val="001C333D"/>
    <w:rsid w:val="001C3775"/>
    <w:rsid w:val="001C4526"/>
    <w:rsid w:val="001C5288"/>
    <w:rsid w:val="001C67FE"/>
    <w:rsid w:val="001C6A7C"/>
    <w:rsid w:val="001C6BBD"/>
    <w:rsid w:val="001C6E74"/>
    <w:rsid w:val="001C71B0"/>
    <w:rsid w:val="001C7289"/>
    <w:rsid w:val="001C76C4"/>
    <w:rsid w:val="001C7A2E"/>
    <w:rsid w:val="001C7BEA"/>
    <w:rsid w:val="001C7C5F"/>
    <w:rsid w:val="001C7D4E"/>
    <w:rsid w:val="001D0331"/>
    <w:rsid w:val="001D0548"/>
    <w:rsid w:val="001D0820"/>
    <w:rsid w:val="001D096C"/>
    <w:rsid w:val="001D0C0E"/>
    <w:rsid w:val="001D0F0A"/>
    <w:rsid w:val="001D11AB"/>
    <w:rsid w:val="001D137B"/>
    <w:rsid w:val="001D142A"/>
    <w:rsid w:val="001D1B43"/>
    <w:rsid w:val="001D1B7C"/>
    <w:rsid w:val="001D1CE6"/>
    <w:rsid w:val="001D1EFC"/>
    <w:rsid w:val="001D2FDE"/>
    <w:rsid w:val="001D3019"/>
    <w:rsid w:val="001D315D"/>
    <w:rsid w:val="001D338B"/>
    <w:rsid w:val="001D3491"/>
    <w:rsid w:val="001D3B02"/>
    <w:rsid w:val="001D3F72"/>
    <w:rsid w:val="001D3FDD"/>
    <w:rsid w:val="001D3FFB"/>
    <w:rsid w:val="001D46C4"/>
    <w:rsid w:val="001D49EF"/>
    <w:rsid w:val="001D536E"/>
    <w:rsid w:val="001D5510"/>
    <w:rsid w:val="001D5D98"/>
    <w:rsid w:val="001D5DAC"/>
    <w:rsid w:val="001D5F9C"/>
    <w:rsid w:val="001D61D3"/>
    <w:rsid w:val="001D625A"/>
    <w:rsid w:val="001D65E9"/>
    <w:rsid w:val="001D67D3"/>
    <w:rsid w:val="001D6B3A"/>
    <w:rsid w:val="001D730E"/>
    <w:rsid w:val="001D7B50"/>
    <w:rsid w:val="001E002C"/>
    <w:rsid w:val="001E07D5"/>
    <w:rsid w:val="001E0B72"/>
    <w:rsid w:val="001E0BE4"/>
    <w:rsid w:val="001E0F58"/>
    <w:rsid w:val="001E11B6"/>
    <w:rsid w:val="001E1375"/>
    <w:rsid w:val="001E1EBE"/>
    <w:rsid w:val="001E2753"/>
    <w:rsid w:val="001E27D0"/>
    <w:rsid w:val="001E2AD0"/>
    <w:rsid w:val="001E2C8A"/>
    <w:rsid w:val="001E3367"/>
    <w:rsid w:val="001E349B"/>
    <w:rsid w:val="001E35E3"/>
    <w:rsid w:val="001E3862"/>
    <w:rsid w:val="001E4213"/>
    <w:rsid w:val="001E4219"/>
    <w:rsid w:val="001E434F"/>
    <w:rsid w:val="001E48DF"/>
    <w:rsid w:val="001E4C28"/>
    <w:rsid w:val="001E5027"/>
    <w:rsid w:val="001E511D"/>
    <w:rsid w:val="001E543C"/>
    <w:rsid w:val="001E55D4"/>
    <w:rsid w:val="001E5EC3"/>
    <w:rsid w:val="001E6872"/>
    <w:rsid w:val="001E707B"/>
    <w:rsid w:val="001E79EE"/>
    <w:rsid w:val="001E7BED"/>
    <w:rsid w:val="001F00A6"/>
    <w:rsid w:val="001F0E7F"/>
    <w:rsid w:val="001F1082"/>
    <w:rsid w:val="001F13A3"/>
    <w:rsid w:val="001F1521"/>
    <w:rsid w:val="001F1FFC"/>
    <w:rsid w:val="001F267C"/>
    <w:rsid w:val="001F3756"/>
    <w:rsid w:val="001F3E49"/>
    <w:rsid w:val="001F4E0E"/>
    <w:rsid w:val="001F555D"/>
    <w:rsid w:val="001F5574"/>
    <w:rsid w:val="001F588D"/>
    <w:rsid w:val="001F5D8C"/>
    <w:rsid w:val="001F5E61"/>
    <w:rsid w:val="001F6BC4"/>
    <w:rsid w:val="001F7530"/>
    <w:rsid w:val="001F78C9"/>
    <w:rsid w:val="00200004"/>
    <w:rsid w:val="002000A2"/>
    <w:rsid w:val="0020048A"/>
    <w:rsid w:val="00200516"/>
    <w:rsid w:val="00200A00"/>
    <w:rsid w:val="00200B25"/>
    <w:rsid w:val="00200F16"/>
    <w:rsid w:val="00201920"/>
    <w:rsid w:val="00201D20"/>
    <w:rsid w:val="0020268E"/>
    <w:rsid w:val="00202C58"/>
    <w:rsid w:val="00203198"/>
    <w:rsid w:val="002037B1"/>
    <w:rsid w:val="00203DC4"/>
    <w:rsid w:val="0020414B"/>
    <w:rsid w:val="00204325"/>
    <w:rsid w:val="00204A14"/>
    <w:rsid w:val="00205098"/>
    <w:rsid w:val="0020511A"/>
    <w:rsid w:val="00205152"/>
    <w:rsid w:val="00205D27"/>
    <w:rsid w:val="00205E1D"/>
    <w:rsid w:val="0020624F"/>
    <w:rsid w:val="0020680F"/>
    <w:rsid w:val="00206A24"/>
    <w:rsid w:val="00206ED7"/>
    <w:rsid w:val="0020761C"/>
    <w:rsid w:val="0020767D"/>
    <w:rsid w:val="00207B10"/>
    <w:rsid w:val="00210944"/>
    <w:rsid w:val="00210C0C"/>
    <w:rsid w:val="00210CEE"/>
    <w:rsid w:val="00211299"/>
    <w:rsid w:val="00212004"/>
    <w:rsid w:val="002124D1"/>
    <w:rsid w:val="00212D92"/>
    <w:rsid w:val="0021314D"/>
    <w:rsid w:val="00213176"/>
    <w:rsid w:val="0021321E"/>
    <w:rsid w:val="00213352"/>
    <w:rsid w:val="00214434"/>
    <w:rsid w:val="002145EF"/>
    <w:rsid w:val="00215423"/>
    <w:rsid w:val="002158AC"/>
    <w:rsid w:val="00216053"/>
    <w:rsid w:val="002161CF"/>
    <w:rsid w:val="00216618"/>
    <w:rsid w:val="0021682D"/>
    <w:rsid w:val="00216CBB"/>
    <w:rsid w:val="002170E4"/>
    <w:rsid w:val="00217791"/>
    <w:rsid w:val="002177B1"/>
    <w:rsid w:val="00217CF8"/>
    <w:rsid w:val="00220195"/>
    <w:rsid w:val="00220586"/>
    <w:rsid w:val="00220BE4"/>
    <w:rsid w:val="00220E1D"/>
    <w:rsid w:val="002214E5"/>
    <w:rsid w:val="00221C58"/>
    <w:rsid w:val="00221D60"/>
    <w:rsid w:val="00221EE8"/>
    <w:rsid w:val="002220E0"/>
    <w:rsid w:val="0022220D"/>
    <w:rsid w:val="002223C4"/>
    <w:rsid w:val="00222848"/>
    <w:rsid w:val="00223010"/>
    <w:rsid w:val="00223079"/>
    <w:rsid w:val="002231B3"/>
    <w:rsid w:val="002231F6"/>
    <w:rsid w:val="00223B92"/>
    <w:rsid w:val="00223C4B"/>
    <w:rsid w:val="00223E4A"/>
    <w:rsid w:val="0022471A"/>
    <w:rsid w:val="00224974"/>
    <w:rsid w:val="00224D6F"/>
    <w:rsid w:val="00225A04"/>
    <w:rsid w:val="00225C47"/>
    <w:rsid w:val="00225ECE"/>
    <w:rsid w:val="0022684B"/>
    <w:rsid w:val="00226983"/>
    <w:rsid w:val="00227183"/>
    <w:rsid w:val="002271C7"/>
    <w:rsid w:val="00230414"/>
    <w:rsid w:val="002308B7"/>
    <w:rsid w:val="0023101C"/>
    <w:rsid w:val="00231E59"/>
    <w:rsid w:val="00232096"/>
    <w:rsid w:val="00232491"/>
    <w:rsid w:val="002326D3"/>
    <w:rsid w:val="00232BAE"/>
    <w:rsid w:val="00233296"/>
    <w:rsid w:val="00233A41"/>
    <w:rsid w:val="002340BF"/>
    <w:rsid w:val="0023443F"/>
    <w:rsid w:val="002347CF"/>
    <w:rsid w:val="002349E7"/>
    <w:rsid w:val="00235605"/>
    <w:rsid w:val="0023571F"/>
    <w:rsid w:val="002368DB"/>
    <w:rsid w:val="00236F1C"/>
    <w:rsid w:val="00237957"/>
    <w:rsid w:val="00237AAD"/>
    <w:rsid w:val="00240314"/>
    <w:rsid w:val="00240933"/>
    <w:rsid w:val="0024111B"/>
    <w:rsid w:val="002411B1"/>
    <w:rsid w:val="0024147F"/>
    <w:rsid w:val="002415F2"/>
    <w:rsid w:val="00241A6B"/>
    <w:rsid w:val="00241C49"/>
    <w:rsid w:val="00241C79"/>
    <w:rsid w:val="00242002"/>
    <w:rsid w:val="002421BD"/>
    <w:rsid w:val="00242399"/>
    <w:rsid w:val="00242683"/>
    <w:rsid w:val="00242A1A"/>
    <w:rsid w:val="00243614"/>
    <w:rsid w:val="00243828"/>
    <w:rsid w:val="00243BC9"/>
    <w:rsid w:val="00244053"/>
    <w:rsid w:val="0024406D"/>
    <w:rsid w:val="002441A5"/>
    <w:rsid w:val="0024540B"/>
    <w:rsid w:val="0024561C"/>
    <w:rsid w:val="0024623D"/>
    <w:rsid w:val="00246A26"/>
    <w:rsid w:val="002471C0"/>
    <w:rsid w:val="002475DF"/>
    <w:rsid w:val="00247785"/>
    <w:rsid w:val="00247E85"/>
    <w:rsid w:val="002501CF"/>
    <w:rsid w:val="00250840"/>
    <w:rsid w:val="00251B6C"/>
    <w:rsid w:val="002523E2"/>
    <w:rsid w:val="0025244D"/>
    <w:rsid w:val="002529B6"/>
    <w:rsid w:val="00252BE5"/>
    <w:rsid w:val="0025380F"/>
    <w:rsid w:val="00253C51"/>
    <w:rsid w:val="00253CD1"/>
    <w:rsid w:val="00254BAC"/>
    <w:rsid w:val="00254DAA"/>
    <w:rsid w:val="00254F14"/>
    <w:rsid w:val="0025512F"/>
    <w:rsid w:val="0025565B"/>
    <w:rsid w:val="0025568A"/>
    <w:rsid w:val="002557AC"/>
    <w:rsid w:val="00255B0D"/>
    <w:rsid w:val="00255C90"/>
    <w:rsid w:val="00255FD2"/>
    <w:rsid w:val="00256187"/>
    <w:rsid w:val="002562A5"/>
    <w:rsid w:val="002562CC"/>
    <w:rsid w:val="002563D1"/>
    <w:rsid w:val="00256AF2"/>
    <w:rsid w:val="002578A8"/>
    <w:rsid w:val="002579C3"/>
    <w:rsid w:val="00257C4A"/>
    <w:rsid w:val="00257CAE"/>
    <w:rsid w:val="00260349"/>
    <w:rsid w:val="002603B7"/>
    <w:rsid w:val="00260CD9"/>
    <w:rsid w:val="00260D65"/>
    <w:rsid w:val="002614D0"/>
    <w:rsid w:val="00261B89"/>
    <w:rsid w:val="00261FC1"/>
    <w:rsid w:val="0026202B"/>
    <w:rsid w:val="002625C5"/>
    <w:rsid w:val="00262DA4"/>
    <w:rsid w:val="00262F5F"/>
    <w:rsid w:val="00263A1C"/>
    <w:rsid w:val="00263F10"/>
    <w:rsid w:val="0026423D"/>
    <w:rsid w:val="00264F3A"/>
    <w:rsid w:val="002656DC"/>
    <w:rsid w:val="0026633B"/>
    <w:rsid w:val="002664AB"/>
    <w:rsid w:val="002666B5"/>
    <w:rsid w:val="002667FC"/>
    <w:rsid w:val="002671E8"/>
    <w:rsid w:val="002673AB"/>
    <w:rsid w:val="002673E9"/>
    <w:rsid w:val="002675D7"/>
    <w:rsid w:val="00267DF3"/>
    <w:rsid w:val="0027044C"/>
    <w:rsid w:val="00271013"/>
    <w:rsid w:val="0027174E"/>
    <w:rsid w:val="0027179C"/>
    <w:rsid w:val="00271A8A"/>
    <w:rsid w:val="00271B41"/>
    <w:rsid w:val="0027344B"/>
    <w:rsid w:val="0027359F"/>
    <w:rsid w:val="00273D1A"/>
    <w:rsid w:val="00273DF8"/>
    <w:rsid w:val="00274160"/>
    <w:rsid w:val="00274254"/>
    <w:rsid w:val="00275940"/>
    <w:rsid w:val="00275A05"/>
    <w:rsid w:val="00275D1D"/>
    <w:rsid w:val="002762A2"/>
    <w:rsid w:val="00276A81"/>
    <w:rsid w:val="00276CDC"/>
    <w:rsid w:val="00276E1B"/>
    <w:rsid w:val="00277C94"/>
    <w:rsid w:val="0028025E"/>
    <w:rsid w:val="00280620"/>
    <w:rsid w:val="002807A6"/>
    <w:rsid w:val="002810CE"/>
    <w:rsid w:val="0028146D"/>
    <w:rsid w:val="002814FC"/>
    <w:rsid w:val="00281666"/>
    <w:rsid w:val="002817EC"/>
    <w:rsid w:val="002818C1"/>
    <w:rsid w:val="0028263E"/>
    <w:rsid w:val="00282845"/>
    <w:rsid w:val="00282C3D"/>
    <w:rsid w:val="00282FE1"/>
    <w:rsid w:val="002835E6"/>
    <w:rsid w:val="00283BCD"/>
    <w:rsid w:val="00283C47"/>
    <w:rsid w:val="00283D87"/>
    <w:rsid w:val="00283E59"/>
    <w:rsid w:val="00283FD7"/>
    <w:rsid w:val="0028406E"/>
    <w:rsid w:val="00284AA9"/>
    <w:rsid w:val="00284D62"/>
    <w:rsid w:val="00285267"/>
    <w:rsid w:val="002858A7"/>
    <w:rsid w:val="00285A03"/>
    <w:rsid w:val="00285A1D"/>
    <w:rsid w:val="00285DBE"/>
    <w:rsid w:val="00286752"/>
    <w:rsid w:val="0028684B"/>
    <w:rsid w:val="00286BC5"/>
    <w:rsid w:val="00286C5D"/>
    <w:rsid w:val="00286CF5"/>
    <w:rsid w:val="0028761E"/>
    <w:rsid w:val="00287C66"/>
    <w:rsid w:val="0029097E"/>
    <w:rsid w:val="00290B8A"/>
    <w:rsid w:val="0029134F"/>
    <w:rsid w:val="002918C9"/>
    <w:rsid w:val="00291BB8"/>
    <w:rsid w:val="00291DAE"/>
    <w:rsid w:val="00291E86"/>
    <w:rsid w:val="00292E79"/>
    <w:rsid w:val="0029346C"/>
    <w:rsid w:val="0029400A"/>
    <w:rsid w:val="002941D3"/>
    <w:rsid w:val="00294577"/>
    <w:rsid w:val="0029487F"/>
    <w:rsid w:val="00294E2E"/>
    <w:rsid w:val="00295047"/>
    <w:rsid w:val="0029508E"/>
    <w:rsid w:val="00295217"/>
    <w:rsid w:val="00295E0F"/>
    <w:rsid w:val="0029601E"/>
    <w:rsid w:val="00296257"/>
    <w:rsid w:val="00296734"/>
    <w:rsid w:val="002969CB"/>
    <w:rsid w:val="00296BDB"/>
    <w:rsid w:val="002975C2"/>
    <w:rsid w:val="00297828"/>
    <w:rsid w:val="00297CCD"/>
    <w:rsid w:val="002A0839"/>
    <w:rsid w:val="002A0E0F"/>
    <w:rsid w:val="002A0E8E"/>
    <w:rsid w:val="002A1558"/>
    <w:rsid w:val="002A18CD"/>
    <w:rsid w:val="002A1BFE"/>
    <w:rsid w:val="002A1CEB"/>
    <w:rsid w:val="002A2C6C"/>
    <w:rsid w:val="002A3373"/>
    <w:rsid w:val="002A39E9"/>
    <w:rsid w:val="002A3A11"/>
    <w:rsid w:val="002A3C2C"/>
    <w:rsid w:val="002A3CE1"/>
    <w:rsid w:val="002A3DB1"/>
    <w:rsid w:val="002A4072"/>
    <w:rsid w:val="002A44CA"/>
    <w:rsid w:val="002A4F5A"/>
    <w:rsid w:val="002A5437"/>
    <w:rsid w:val="002A5AC6"/>
    <w:rsid w:val="002A5F3B"/>
    <w:rsid w:val="002B0907"/>
    <w:rsid w:val="002B1098"/>
    <w:rsid w:val="002B14FC"/>
    <w:rsid w:val="002B1E89"/>
    <w:rsid w:val="002B271D"/>
    <w:rsid w:val="002B2AD3"/>
    <w:rsid w:val="002B3562"/>
    <w:rsid w:val="002B36E6"/>
    <w:rsid w:val="002B39AA"/>
    <w:rsid w:val="002B3F67"/>
    <w:rsid w:val="002B411E"/>
    <w:rsid w:val="002B4597"/>
    <w:rsid w:val="002B48B4"/>
    <w:rsid w:val="002B4B68"/>
    <w:rsid w:val="002B4B97"/>
    <w:rsid w:val="002B4EBD"/>
    <w:rsid w:val="002B4EF9"/>
    <w:rsid w:val="002B5BB7"/>
    <w:rsid w:val="002B5BE0"/>
    <w:rsid w:val="002B606A"/>
    <w:rsid w:val="002B63FF"/>
    <w:rsid w:val="002B645D"/>
    <w:rsid w:val="002B676A"/>
    <w:rsid w:val="002B689B"/>
    <w:rsid w:val="002B75A4"/>
    <w:rsid w:val="002B7B34"/>
    <w:rsid w:val="002B7B35"/>
    <w:rsid w:val="002B7EF6"/>
    <w:rsid w:val="002C0258"/>
    <w:rsid w:val="002C05C3"/>
    <w:rsid w:val="002C0722"/>
    <w:rsid w:val="002C0CC1"/>
    <w:rsid w:val="002C2183"/>
    <w:rsid w:val="002C21BF"/>
    <w:rsid w:val="002C2551"/>
    <w:rsid w:val="002C2580"/>
    <w:rsid w:val="002C2B35"/>
    <w:rsid w:val="002C2B90"/>
    <w:rsid w:val="002C2CBD"/>
    <w:rsid w:val="002C2E98"/>
    <w:rsid w:val="002C36FF"/>
    <w:rsid w:val="002C370F"/>
    <w:rsid w:val="002C3837"/>
    <w:rsid w:val="002C3B2A"/>
    <w:rsid w:val="002C44D1"/>
    <w:rsid w:val="002C4C9B"/>
    <w:rsid w:val="002C5549"/>
    <w:rsid w:val="002C5A84"/>
    <w:rsid w:val="002C5BDC"/>
    <w:rsid w:val="002C5D46"/>
    <w:rsid w:val="002C6734"/>
    <w:rsid w:val="002C68DC"/>
    <w:rsid w:val="002C71AC"/>
    <w:rsid w:val="002C7487"/>
    <w:rsid w:val="002C7E83"/>
    <w:rsid w:val="002D0F62"/>
    <w:rsid w:val="002D18B7"/>
    <w:rsid w:val="002D198A"/>
    <w:rsid w:val="002D283A"/>
    <w:rsid w:val="002D294C"/>
    <w:rsid w:val="002D29ED"/>
    <w:rsid w:val="002D2F97"/>
    <w:rsid w:val="002D3072"/>
    <w:rsid w:val="002D3764"/>
    <w:rsid w:val="002D38E0"/>
    <w:rsid w:val="002D391C"/>
    <w:rsid w:val="002D43DF"/>
    <w:rsid w:val="002D5190"/>
    <w:rsid w:val="002D534F"/>
    <w:rsid w:val="002D539F"/>
    <w:rsid w:val="002D5405"/>
    <w:rsid w:val="002D5ED8"/>
    <w:rsid w:val="002D6136"/>
    <w:rsid w:val="002D6D5B"/>
    <w:rsid w:val="002D6E43"/>
    <w:rsid w:val="002D6E77"/>
    <w:rsid w:val="002D6F31"/>
    <w:rsid w:val="002D744A"/>
    <w:rsid w:val="002D7529"/>
    <w:rsid w:val="002D7799"/>
    <w:rsid w:val="002E0205"/>
    <w:rsid w:val="002E0553"/>
    <w:rsid w:val="002E0AA4"/>
    <w:rsid w:val="002E0AC4"/>
    <w:rsid w:val="002E12A3"/>
    <w:rsid w:val="002E18C4"/>
    <w:rsid w:val="002E24FA"/>
    <w:rsid w:val="002E2C7B"/>
    <w:rsid w:val="002E313E"/>
    <w:rsid w:val="002E37ED"/>
    <w:rsid w:val="002E3922"/>
    <w:rsid w:val="002E398F"/>
    <w:rsid w:val="002E3BB5"/>
    <w:rsid w:val="002E4757"/>
    <w:rsid w:val="002E4997"/>
    <w:rsid w:val="002E5203"/>
    <w:rsid w:val="002E52B7"/>
    <w:rsid w:val="002E5454"/>
    <w:rsid w:val="002E5473"/>
    <w:rsid w:val="002E560F"/>
    <w:rsid w:val="002E5919"/>
    <w:rsid w:val="002E59CA"/>
    <w:rsid w:val="002E5E2B"/>
    <w:rsid w:val="002E6F03"/>
    <w:rsid w:val="002E703B"/>
    <w:rsid w:val="002E746B"/>
    <w:rsid w:val="002E7540"/>
    <w:rsid w:val="002E783D"/>
    <w:rsid w:val="002E7BB3"/>
    <w:rsid w:val="002F0237"/>
    <w:rsid w:val="002F02DF"/>
    <w:rsid w:val="002F046A"/>
    <w:rsid w:val="002F0627"/>
    <w:rsid w:val="002F1142"/>
    <w:rsid w:val="002F154E"/>
    <w:rsid w:val="002F1D06"/>
    <w:rsid w:val="002F2C32"/>
    <w:rsid w:val="002F2D4E"/>
    <w:rsid w:val="002F35CD"/>
    <w:rsid w:val="002F4157"/>
    <w:rsid w:val="002F4281"/>
    <w:rsid w:val="002F54CC"/>
    <w:rsid w:val="002F586C"/>
    <w:rsid w:val="002F5A9F"/>
    <w:rsid w:val="002F5C23"/>
    <w:rsid w:val="002F60A0"/>
    <w:rsid w:val="002F61E8"/>
    <w:rsid w:val="002F63EE"/>
    <w:rsid w:val="002F672B"/>
    <w:rsid w:val="002F6862"/>
    <w:rsid w:val="002F6940"/>
    <w:rsid w:val="002F6A4E"/>
    <w:rsid w:val="002F6EB9"/>
    <w:rsid w:val="002F70AA"/>
    <w:rsid w:val="002F71D7"/>
    <w:rsid w:val="002F78B6"/>
    <w:rsid w:val="002F79D7"/>
    <w:rsid w:val="002F7F29"/>
    <w:rsid w:val="00300499"/>
    <w:rsid w:val="003009CC"/>
    <w:rsid w:val="00300A50"/>
    <w:rsid w:val="00300B46"/>
    <w:rsid w:val="003010F5"/>
    <w:rsid w:val="003017DE"/>
    <w:rsid w:val="00301AEE"/>
    <w:rsid w:val="00301C27"/>
    <w:rsid w:val="00302A17"/>
    <w:rsid w:val="003030DA"/>
    <w:rsid w:val="003035CC"/>
    <w:rsid w:val="003035E3"/>
    <w:rsid w:val="00303650"/>
    <w:rsid w:val="00303A5E"/>
    <w:rsid w:val="00303DBF"/>
    <w:rsid w:val="0030465B"/>
    <w:rsid w:val="00304D66"/>
    <w:rsid w:val="00305054"/>
    <w:rsid w:val="00305294"/>
    <w:rsid w:val="00305331"/>
    <w:rsid w:val="00305B17"/>
    <w:rsid w:val="00306BD9"/>
    <w:rsid w:val="00306EE2"/>
    <w:rsid w:val="00306FC7"/>
    <w:rsid w:val="00307534"/>
    <w:rsid w:val="0030799E"/>
    <w:rsid w:val="0031081D"/>
    <w:rsid w:val="00310CC5"/>
    <w:rsid w:val="00311A5A"/>
    <w:rsid w:val="00312184"/>
    <w:rsid w:val="003133FC"/>
    <w:rsid w:val="00313851"/>
    <w:rsid w:val="003138FF"/>
    <w:rsid w:val="00313BC9"/>
    <w:rsid w:val="00313FD6"/>
    <w:rsid w:val="003140D4"/>
    <w:rsid w:val="00314E37"/>
    <w:rsid w:val="003153F6"/>
    <w:rsid w:val="003155BF"/>
    <w:rsid w:val="00315BF5"/>
    <w:rsid w:val="00315C1A"/>
    <w:rsid w:val="00316261"/>
    <w:rsid w:val="003166A9"/>
    <w:rsid w:val="00316D8E"/>
    <w:rsid w:val="00316E4A"/>
    <w:rsid w:val="00317199"/>
    <w:rsid w:val="00317D0F"/>
    <w:rsid w:val="00317EB9"/>
    <w:rsid w:val="0032001D"/>
    <w:rsid w:val="00321042"/>
    <w:rsid w:val="00321595"/>
    <w:rsid w:val="003216B4"/>
    <w:rsid w:val="003217C5"/>
    <w:rsid w:val="0032223A"/>
    <w:rsid w:val="00322301"/>
    <w:rsid w:val="003225AF"/>
    <w:rsid w:val="00322992"/>
    <w:rsid w:val="00323559"/>
    <w:rsid w:val="0032395A"/>
    <w:rsid w:val="00324187"/>
    <w:rsid w:val="003242C9"/>
    <w:rsid w:val="00324A7D"/>
    <w:rsid w:val="00324B58"/>
    <w:rsid w:val="00324DAD"/>
    <w:rsid w:val="003253AA"/>
    <w:rsid w:val="003253D4"/>
    <w:rsid w:val="003264C2"/>
    <w:rsid w:val="0032669B"/>
    <w:rsid w:val="00326786"/>
    <w:rsid w:val="003269A0"/>
    <w:rsid w:val="00326A8C"/>
    <w:rsid w:val="00326D27"/>
    <w:rsid w:val="003275F6"/>
    <w:rsid w:val="0032779E"/>
    <w:rsid w:val="00327A4C"/>
    <w:rsid w:val="00327F2A"/>
    <w:rsid w:val="003312A5"/>
    <w:rsid w:val="00332170"/>
    <w:rsid w:val="003321C9"/>
    <w:rsid w:val="00332581"/>
    <w:rsid w:val="00332E91"/>
    <w:rsid w:val="0033344F"/>
    <w:rsid w:val="003341A7"/>
    <w:rsid w:val="003345B1"/>
    <w:rsid w:val="00334613"/>
    <w:rsid w:val="00334EEF"/>
    <w:rsid w:val="00335443"/>
    <w:rsid w:val="00335A19"/>
    <w:rsid w:val="00336BDC"/>
    <w:rsid w:val="00336D4E"/>
    <w:rsid w:val="00336E26"/>
    <w:rsid w:val="0033711C"/>
    <w:rsid w:val="00337C5A"/>
    <w:rsid w:val="00337D8F"/>
    <w:rsid w:val="003405BE"/>
    <w:rsid w:val="003407EC"/>
    <w:rsid w:val="00340987"/>
    <w:rsid w:val="00342274"/>
    <w:rsid w:val="00342298"/>
    <w:rsid w:val="00342329"/>
    <w:rsid w:val="00342476"/>
    <w:rsid w:val="00342488"/>
    <w:rsid w:val="00343E25"/>
    <w:rsid w:val="00343ECF"/>
    <w:rsid w:val="003440D9"/>
    <w:rsid w:val="00344651"/>
    <w:rsid w:val="00344735"/>
    <w:rsid w:val="00344887"/>
    <w:rsid w:val="00344CB0"/>
    <w:rsid w:val="00345DB0"/>
    <w:rsid w:val="00346401"/>
    <w:rsid w:val="00346750"/>
    <w:rsid w:val="00346760"/>
    <w:rsid w:val="00346F4E"/>
    <w:rsid w:val="00346F81"/>
    <w:rsid w:val="00347546"/>
    <w:rsid w:val="0034786F"/>
    <w:rsid w:val="00347A34"/>
    <w:rsid w:val="00347A8C"/>
    <w:rsid w:val="00347E8E"/>
    <w:rsid w:val="003503D9"/>
    <w:rsid w:val="00350630"/>
    <w:rsid w:val="00350FEE"/>
    <w:rsid w:val="0035184A"/>
    <w:rsid w:val="00351B0E"/>
    <w:rsid w:val="00351B70"/>
    <w:rsid w:val="003523C0"/>
    <w:rsid w:val="00352603"/>
    <w:rsid w:val="00352696"/>
    <w:rsid w:val="003526A3"/>
    <w:rsid w:val="003527EF"/>
    <w:rsid w:val="00352AEE"/>
    <w:rsid w:val="00352BC6"/>
    <w:rsid w:val="003533F1"/>
    <w:rsid w:val="0035369A"/>
    <w:rsid w:val="00353961"/>
    <w:rsid w:val="00353C6C"/>
    <w:rsid w:val="00353EC8"/>
    <w:rsid w:val="0035405F"/>
    <w:rsid w:val="003540D5"/>
    <w:rsid w:val="003541D1"/>
    <w:rsid w:val="003543FE"/>
    <w:rsid w:val="00354B11"/>
    <w:rsid w:val="00355CBB"/>
    <w:rsid w:val="00356BC9"/>
    <w:rsid w:val="00357122"/>
    <w:rsid w:val="0035769F"/>
    <w:rsid w:val="0035792B"/>
    <w:rsid w:val="00357AD9"/>
    <w:rsid w:val="00357F66"/>
    <w:rsid w:val="003600A1"/>
    <w:rsid w:val="00360256"/>
    <w:rsid w:val="00360B81"/>
    <w:rsid w:val="00360CAD"/>
    <w:rsid w:val="003610C4"/>
    <w:rsid w:val="0036149B"/>
    <w:rsid w:val="00361D0D"/>
    <w:rsid w:val="00361EE1"/>
    <w:rsid w:val="00362670"/>
    <w:rsid w:val="0036294A"/>
    <w:rsid w:val="00362E18"/>
    <w:rsid w:val="00363198"/>
    <w:rsid w:val="003635FF"/>
    <w:rsid w:val="00363A16"/>
    <w:rsid w:val="00364160"/>
    <w:rsid w:val="00364C98"/>
    <w:rsid w:val="00364D9F"/>
    <w:rsid w:val="00365067"/>
    <w:rsid w:val="003650F4"/>
    <w:rsid w:val="00365962"/>
    <w:rsid w:val="00365CE2"/>
    <w:rsid w:val="00367FB2"/>
    <w:rsid w:val="003701A7"/>
    <w:rsid w:val="00371100"/>
    <w:rsid w:val="00371223"/>
    <w:rsid w:val="00371F4B"/>
    <w:rsid w:val="0037210B"/>
    <w:rsid w:val="003722BA"/>
    <w:rsid w:val="003722F9"/>
    <w:rsid w:val="003725C0"/>
    <w:rsid w:val="003725E1"/>
    <w:rsid w:val="00372ADE"/>
    <w:rsid w:val="00372B85"/>
    <w:rsid w:val="0037340E"/>
    <w:rsid w:val="0037345A"/>
    <w:rsid w:val="0037360D"/>
    <w:rsid w:val="00373AE7"/>
    <w:rsid w:val="0037421A"/>
    <w:rsid w:val="003744D8"/>
    <w:rsid w:val="00374910"/>
    <w:rsid w:val="00374CBB"/>
    <w:rsid w:val="00375951"/>
    <w:rsid w:val="00375EDB"/>
    <w:rsid w:val="00375EEE"/>
    <w:rsid w:val="003761FA"/>
    <w:rsid w:val="00376EAE"/>
    <w:rsid w:val="00376F74"/>
    <w:rsid w:val="00377395"/>
    <w:rsid w:val="0037757D"/>
    <w:rsid w:val="00377968"/>
    <w:rsid w:val="00377A9C"/>
    <w:rsid w:val="003802DF"/>
    <w:rsid w:val="0038069F"/>
    <w:rsid w:val="003811DE"/>
    <w:rsid w:val="00381511"/>
    <w:rsid w:val="00381683"/>
    <w:rsid w:val="003817EC"/>
    <w:rsid w:val="003818BA"/>
    <w:rsid w:val="003823A4"/>
    <w:rsid w:val="00382C44"/>
    <w:rsid w:val="003830DF"/>
    <w:rsid w:val="00383DF3"/>
    <w:rsid w:val="00383F0C"/>
    <w:rsid w:val="003843DD"/>
    <w:rsid w:val="0038453B"/>
    <w:rsid w:val="0038467D"/>
    <w:rsid w:val="00384881"/>
    <w:rsid w:val="00384BF0"/>
    <w:rsid w:val="003850C7"/>
    <w:rsid w:val="003852EA"/>
    <w:rsid w:val="00385994"/>
    <w:rsid w:val="00385C24"/>
    <w:rsid w:val="00386983"/>
    <w:rsid w:val="003875E1"/>
    <w:rsid w:val="00387AB5"/>
    <w:rsid w:val="00387D69"/>
    <w:rsid w:val="003905A1"/>
    <w:rsid w:val="00390FEF"/>
    <w:rsid w:val="00391AE9"/>
    <w:rsid w:val="00391FBA"/>
    <w:rsid w:val="003921C7"/>
    <w:rsid w:val="003921E0"/>
    <w:rsid w:val="00392975"/>
    <w:rsid w:val="003929D8"/>
    <w:rsid w:val="00392AE1"/>
    <w:rsid w:val="00392FFF"/>
    <w:rsid w:val="003932E5"/>
    <w:rsid w:val="0039385B"/>
    <w:rsid w:val="00393EAE"/>
    <w:rsid w:val="00393F35"/>
    <w:rsid w:val="00393F96"/>
    <w:rsid w:val="0039413E"/>
    <w:rsid w:val="00394A98"/>
    <w:rsid w:val="00395189"/>
    <w:rsid w:val="0039518C"/>
    <w:rsid w:val="00395395"/>
    <w:rsid w:val="00396189"/>
    <w:rsid w:val="00396282"/>
    <w:rsid w:val="00396663"/>
    <w:rsid w:val="00396A6F"/>
    <w:rsid w:val="00396BDE"/>
    <w:rsid w:val="00397030"/>
    <w:rsid w:val="003A0487"/>
    <w:rsid w:val="003A0825"/>
    <w:rsid w:val="003A084E"/>
    <w:rsid w:val="003A0C78"/>
    <w:rsid w:val="003A0F90"/>
    <w:rsid w:val="003A1907"/>
    <w:rsid w:val="003A1DA5"/>
    <w:rsid w:val="003A1E26"/>
    <w:rsid w:val="003A2BB9"/>
    <w:rsid w:val="003A2BE0"/>
    <w:rsid w:val="003A2BEF"/>
    <w:rsid w:val="003A3593"/>
    <w:rsid w:val="003A3D63"/>
    <w:rsid w:val="003A3E5A"/>
    <w:rsid w:val="003A4039"/>
    <w:rsid w:val="003A4047"/>
    <w:rsid w:val="003A4235"/>
    <w:rsid w:val="003A4B12"/>
    <w:rsid w:val="003A500B"/>
    <w:rsid w:val="003A52CD"/>
    <w:rsid w:val="003A5318"/>
    <w:rsid w:val="003A5572"/>
    <w:rsid w:val="003A5B7C"/>
    <w:rsid w:val="003A5D6E"/>
    <w:rsid w:val="003A60EF"/>
    <w:rsid w:val="003A6789"/>
    <w:rsid w:val="003A68C1"/>
    <w:rsid w:val="003A6C5F"/>
    <w:rsid w:val="003A6E21"/>
    <w:rsid w:val="003A6F14"/>
    <w:rsid w:val="003B0370"/>
    <w:rsid w:val="003B1289"/>
    <w:rsid w:val="003B13D3"/>
    <w:rsid w:val="003B17F4"/>
    <w:rsid w:val="003B324D"/>
    <w:rsid w:val="003B353D"/>
    <w:rsid w:val="003B3962"/>
    <w:rsid w:val="003B3AA0"/>
    <w:rsid w:val="003B3CB4"/>
    <w:rsid w:val="003B3EB4"/>
    <w:rsid w:val="003B42A1"/>
    <w:rsid w:val="003B5ABF"/>
    <w:rsid w:val="003B5CD6"/>
    <w:rsid w:val="003B60BC"/>
    <w:rsid w:val="003B65E1"/>
    <w:rsid w:val="003B6A5D"/>
    <w:rsid w:val="003B7712"/>
    <w:rsid w:val="003B784E"/>
    <w:rsid w:val="003B7B49"/>
    <w:rsid w:val="003B7C5A"/>
    <w:rsid w:val="003B7CA0"/>
    <w:rsid w:val="003C0257"/>
    <w:rsid w:val="003C0D8B"/>
    <w:rsid w:val="003C0F67"/>
    <w:rsid w:val="003C1A6F"/>
    <w:rsid w:val="003C1AE9"/>
    <w:rsid w:val="003C23D4"/>
    <w:rsid w:val="003C296F"/>
    <w:rsid w:val="003C2A94"/>
    <w:rsid w:val="003C2FF8"/>
    <w:rsid w:val="003C3056"/>
    <w:rsid w:val="003C3748"/>
    <w:rsid w:val="003C3CEA"/>
    <w:rsid w:val="003C3EBF"/>
    <w:rsid w:val="003C3F4E"/>
    <w:rsid w:val="003C40D5"/>
    <w:rsid w:val="003C43B6"/>
    <w:rsid w:val="003C4749"/>
    <w:rsid w:val="003C5109"/>
    <w:rsid w:val="003C5125"/>
    <w:rsid w:val="003C5663"/>
    <w:rsid w:val="003C59A0"/>
    <w:rsid w:val="003C5D4C"/>
    <w:rsid w:val="003C5D6B"/>
    <w:rsid w:val="003C5E0D"/>
    <w:rsid w:val="003C68FF"/>
    <w:rsid w:val="003C6E74"/>
    <w:rsid w:val="003C71C7"/>
    <w:rsid w:val="003C7455"/>
    <w:rsid w:val="003C792A"/>
    <w:rsid w:val="003C7AD4"/>
    <w:rsid w:val="003D00BE"/>
    <w:rsid w:val="003D0931"/>
    <w:rsid w:val="003D10FD"/>
    <w:rsid w:val="003D1453"/>
    <w:rsid w:val="003D1CE9"/>
    <w:rsid w:val="003D24A2"/>
    <w:rsid w:val="003D2FF0"/>
    <w:rsid w:val="003D3D9E"/>
    <w:rsid w:val="003D3FE6"/>
    <w:rsid w:val="003D406C"/>
    <w:rsid w:val="003D40AC"/>
    <w:rsid w:val="003D4600"/>
    <w:rsid w:val="003D47C2"/>
    <w:rsid w:val="003D498C"/>
    <w:rsid w:val="003D49CF"/>
    <w:rsid w:val="003D52DB"/>
    <w:rsid w:val="003D563F"/>
    <w:rsid w:val="003D5B59"/>
    <w:rsid w:val="003D6A3A"/>
    <w:rsid w:val="003D6E49"/>
    <w:rsid w:val="003D726F"/>
    <w:rsid w:val="003D73DE"/>
    <w:rsid w:val="003E00E8"/>
    <w:rsid w:val="003E048F"/>
    <w:rsid w:val="003E0554"/>
    <w:rsid w:val="003E1CFE"/>
    <w:rsid w:val="003E2126"/>
    <w:rsid w:val="003E21CB"/>
    <w:rsid w:val="003E2711"/>
    <w:rsid w:val="003E2815"/>
    <w:rsid w:val="003E2A74"/>
    <w:rsid w:val="003E2BC5"/>
    <w:rsid w:val="003E2F88"/>
    <w:rsid w:val="003E3459"/>
    <w:rsid w:val="003E3768"/>
    <w:rsid w:val="003E37E1"/>
    <w:rsid w:val="003E3FA0"/>
    <w:rsid w:val="003E546F"/>
    <w:rsid w:val="003E5714"/>
    <w:rsid w:val="003E5E38"/>
    <w:rsid w:val="003E5EA2"/>
    <w:rsid w:val="003E5FA8"/>
    <w:rsid w:val="003E6091"/>
    <w:rsid w:val="003E60AB"/>
    <w:rsid w:val="003E677C"/>
    <w:rsid w:val="003E6CE2"/>
    <w:rsid w:val="003E709C"/>
    <w:rsid w:val="003E719E"/>
    <w:rsid w:val="003E71CF"/>
    <w:rsid w:val="003E71F2"/>
    <w:rsid w:val="003E7519"/>
    <w:rsid w:val="003E78A1"/>
    <w:rsid w:val="003E7946"/>
    <w:rsid w:val="003E7F0C"/>
    <w:rsid w:val="003F0267"/>
    <w:rsid w:val="003F0296"/>
    <w:rsid w:val="003F052E"/>
    <w:rsid w:val="003F084E"/>
    <w:rsid w:val="003F08CF"/>
    <w:rsid w:val="003F0C9E"/>
    <w:rsid w:val="003F1026"/>
    <w:rsid w:val="003F116A"/>
    <w:rsid w:val="003F19D2"/>
    <w:rsid w:val="003F1BDA"/>
    <w:rsid w:val="003F25CC"/>
    <w:rsid w:val="003F3749"/>
    <w:rsid w:val="003F37C1"/>
    <w:rsid w:val="003F3916"/>
    <w:rsid w:val="003F3CCF"/>
    <w:rsid w:val="003F3D31"/>
    <w:rsid w:val="003F460E"/>
    <w:rsid w:val="003F467D"/>
    <w:rsid w:val="003F4DB3"/>
    <w:rsid w:val="003F4EE1"/>
    <w:rsid w:val="003F50C8"/>
    <w:rsid w:val="003F50E1"/>
    <w:rsid w:val="003F5662"/>
    <w:rsid w:val="003F569C"/>
    <w:rsid w:val="003F5D41"/>
    <w:rsid w:val="003F62A5"/>
    <w:rsid w:val="003F6490"/>
    <w:rsid w:val="003F69E8"/>
    <w:rsid w:val="003F6A2C"/>
    <w:rsid w:val="003F6EB9"/>
    <w:rsid w:val="003F75E1"/>
    <w:rsid w:val="003F76D5"/>
    <w:rsid w:val="003F7B48"/>
    <w:rsid w:val="003F7C90"/>
    <w:rsid w:val="00400347"/>
    <w:rsid w:val="00400E4A"/>
    <w:rsid w:val="00401EF7"/>
    <w:rsid w:val="00402FF8"/>
    <w:rsid w:val="00403244"/>
    <w:rsid w:val="00403F18"/>
    <w:rsid w:val="0040432A"/>
    <w:rsid w:val="00404587"/>
    <w:rsid w:val="00405248"/>
    <w:rsid w:val="00405E0D"/>
    <w:rsid w:val="00405EC4"/>
    <w:rsid w:val="00405F64"/>
    <w:rsid w:val="00406302"/>
    <w:rsid w:val="00406554"/>
    <w:rsid w:val="004065E8"/>
    <w:rsid w:val="00406B75"/>
    <w:rsid w:val="00407211"/>
    <w:rsid w:val="004072F7"/>
    <w:rsid w:val="004074CC"/>
    <w:rsid w:val="004077D5"/>
    <w:rsid w:val="00407A01"/>
    <w:rsid w:val="00407D37"/>
    <w:rsid w:val="0041006B"/>
    <w:rsid w:val="00410C93"/>
    <w:rsid w:val="004120B5"/>
    <w:rsid w:val="00412112"/>
    <w:rsid w:val="00412142"/>
    <w:rsid w:val="00412A7B"/>
    <w:rsid w:val="00412EB6"/>
    <w:rsid w:val="004130D0"/>
    <w:rsid w:val="004131BA"/>
    <w:rsid w:val="00413635"/>
    <w:rsid w:val="00413935"/>
    <w:rsid w:val="00413C06"/>
    <w:rsid w:val="00413F0C"/>
    <w:rsid w:val="00413FAF"/>
    <w:rsid w:val="00414061"/>
    <w:rsid w:val="00415255"/>
    <w:rsid w:val="00415393"/>
    <w:rsid w:val="0041572D"/>
    <w:rsid w:val="00415998"/>
    <w:rsid w:val="00415D54"/>
    <w:rsid w:val="00415F2F"/>
    <w:rsid w:val="0041607E"/>
    <w:rsid w:val="00417FEF"/>
    <w:rsid w:val="004206C7"/>
    <w:rsid w:val="00420D11"/>
    <w:rsid w:val="0042105F"/>
    <w:rsid w:val="00421947"/>
    <w:rsid w:val="0042238A"/>
    <w:rsid w:val="0042270D"/>
    <w:rsid w:val="00422A44"/>
    <w:rsid w:val="00422C9B"/>
    <w:rsid w:val="00423B9B"/>
    <w:rsid w:val="00423D4D"/>
    <w:rsid w:val="00424584"/>
    <w:rsid w:val="00424CDF"/>
    <w:rsid w:val="00424CE9"/>
    <w:rsid w:val="00424EAC"/>
    <w:rsid w:val="0042577D"/>
    <w:rsid w:val="00425855"/>
    <w:rsid w:val="00425BA0"/>
    <w:rsid w:val="00425D0E"/>
    <w:rsid w:val="00425EB0"/>
    <w:rsid w:val="004267BC"/>
    <w:rsid w:val="004268FF"/>
    <w:rsid w:val="004269FB"/>
    <w:rsid w:val="00426C64"/>
    <w:rsid w:val="00427523"/>
    <w:rsid w:val="0042763D"/>
    <w:rsid w:val="00427734"/>
    <w:rsid w:val="004307A4"/>
    <w:rsid w:val="00430F25"/>
    <w:rsid w:val="00431590"/>
    <w:rsid w:val="00431A4D"/>
    <w:rsid w:val="004323B6"/>
    <w:rsid w:val="00432DC0"/>
    <w:rsid w:val="00432E8D"/>
    <w:rsid w:val="004336F8"/>
    <w:rsid w:val="00433A90"/>
    <w:rsid w:val="00433B1E"/>
    <w:rsid w:val="00434393"/>
    <w:rsid w:val="00434466"/>
    <w:rsid w:val="0043493C"/>
    <w:rsid w:val="00434B08"/>
    <w:rsid w:val="00434EAE"/>
    <w:rsid w:val="00435BFB"/>
    <w:rsid w:val="004364DC"/>
    <w:rsid w:val="00436525"/>
    <w:rsid w:val="00436677"/>
    <w:rsid w:val="00436687"/>
    <w:rsid w:val="00436D97"/>
    <w:rsid w:val="004373A6"/>
    <w:rsid w:val="00437886"/>
    <w:rsid w:val="00437978"/>
    <w:rsid w:val="00437A9E"/>
    <w:rsid w:val="004403CB"/>
    <w:rsid w:val="00440967"/>
    <w:rsid w:val="00440C66"/>
    <w:rsid w:val="00440E19"/>
    <w:rsid w:val="0044114F"/>
    <w:rsid w:val="00441C8A"/>
    <w:rsid w:val="00442005"/>
    <w:rsid w:val="00442097"/>
    <w:rsid w:val="004422C5"/>
    <w:rsid w:val="004424B8"/>
    <w:rsid w:val="00443366"/>
    <w:rsid w:val="0044344D"/>
    <w:rsid w:val="00443473"/>
    <w:rsid w:val="004437FE"/>
    <w:rsid w:val="00443DD5"/>
    <w:rsid w:val="00443EC6"/>
    <w:rsid w:val="00443F90"/>
    <w:rsid w:val="004458AC"/>
    <w:rsid w:val="004458E3"/>
    <w:rsid w:val="00445B4B"/>
    <w:rsid w:val="00445B68"/>
    <w:rsid w:val="00447336"/>
    <w:rsid w:val="0044738C"/>
    <w:rsid w:val="004473CC"/>
    <w:rsid w:val="0044770C"/>
    <w:rsid w:val="00447847"/>
    <w:rsid w:val="00450811"/>
    <w:rsid w:val="00450E9C"/>
    <w:rsid w:val="00450FAC"/>
    <w:rsid w:val="004511A9"/>
    <w:rsid w:val="00451FCF"/>
    <w:rsid w:val="00452738"/>
    <w:rsid w:val="004529B6"/>
    <w:rsid w:val="00452B29"/>
    <w:rsid w:val="00452B34"/>
    <w:rsid w:val="00452BDF"/>
    <w:rsid w:val="0045377F"/>
    <w:rsid w:val="00453A85"/>
    <w:rsid w:val="004547E9"/>
    <w:rsid w:val="00454C06"/>
    <w:rsid w:val="00454D3C"/>
    <w:rsid w:val="00455708"/>
    <w:rsid w:val="00455721"/>
    <w:rsid w:val="00455753"/>
    <w:rsid w:val="004559C9"/>
    <w:rsid w:val="0045624F"/>
    <w:rsid w:val="0045704B"/>
    <w:rsid w:val="004571BC"/>
    <w:rsid w:val="00457873"/>
    <w:rsid w:val="00457B50"/>
    <w:rsid w:val="0046019C"/>
    <w:rsid w:val="004606CC"/>
    <w:rsid w:val="00460DEA"/>
    <w:rsid w:val="004614A4"/>
    <w:rsid w:val="004616EE"/>
    <w:rsid w:val="00461C3C"/>
    <w:rsid w:val="0046225A"/>
    <w:rsid w:val="004638A1"/>
    <w:rsid w:val="004643C6"/>
    <w:rsid w:val="00464697"/>
    <w:rsid w:val="004647D9"/>
    <w:rsid w:val="00464CF4"/>
    <w:rsid w:val="00465294"/>
    <w:rsid w:val="00465A58"/>
    <w:rsid w:val="00465B40"/>
    <w:rsid w:val="004667E1"/>
    <w:rsid w:val="004667EC"/>
    <w:rsid w:val="00466B5F"/>
    <w:rsid w:val="00466D4E"/>
    <w:rsid w:val="00466E8D"/>
    <w:rsid w:val="00467025"/>
    <w:rsid w:val="00467774"/>
    <w:rsid w:val="00467EAC"/>
    <w:rsid w:val="004700D8"/>
    <w:rsid w:val="0047074A"/>
    <w:rsid w:val="00470FC9"/>
    <w:rsid w:val="00471170"/>
    <w:rsid w:val="00471663"/>
    <w:rsid w:val="00471E80"/>
    <w:rsid w:val="00472197"/>
    <w:rsid w:val="00472DCF"/>
    <w:rsid w:val="0047315C"/>
    <w:rsid w:val="0047343C"/>
    <w:rsid w:val="004735B1"/>
    <w:rsid w:val="004735CE"/>
    <w:rsid w:val="00473E2D"/>
    <w:rsid w:val="0047412B"/>
    <w:rsid w:val="00474C99"/>
    <w:rsid w:val="00474CAB"/>
    <w:rsid w:val="00475148"/>
    <w:rsid w:val="00475219"/>
    <w:rsid w:val="00476520"/>
    <w:rsid w:val="00476D41"/>
    <w:rsid w:val="00477529"/>
    <w:rsid w:val="00477B96"/>
    <w:rsid w:val="00477DFF"/>
    <w:rsid w:val="004801A4"/>
    <w:rsid w:val="0048084D"/>
    <w:rsid w:val="0048145C"/>
    <w:rsid w:val="00482619"/>
    <w:rsid w:val="00482E58"/>
    <w:rsid w:val="00482EA4"/>
    <w:rsid w:val="00482F2A"/>
    <w:rsid w:val="0048322F"/>
    <w:rsid w:val="0048378E"/>
    <w:rsid w:val="004838D3"/>
    <w:rsid w:val="00483C07"/>
    <w:rsid w:val="00484390"/>
    <w:rsid w:val="004846B7"/>
    <w:rsid w:val="00484A21"/>
    <w:rsid w:val="00484C24"/>
    <w:rsid w:val="00484D4E"/>
    <w:rsid w:val="00484FF8"/>
    <w:rsid w:val="004854F8"/>
    <w:rsid w:val="004857D9"/>
    <w:rsid w:val="00486052"/>
    <w:rsid w:val="00486164"/>
    <w:rsid w:val="004862D0"/>
    <w:rsid w:val="00486870"/>
    <w:rsid w:val="00486A15"/>
    <w:rsid w:val="00486DC9"/>
    <w:rsid w:val="00486DFC"/>
    <w:rsid w:val="0048728C"/>
    <w:rsid w:val="00490E6D"/>
    <w:rsid w:val="00491E33"/>
    <w:rsid w:val="00492568"/>
    <w:rsid w:val="00492EA5"/>
    <w:rsid w:val="00493BC3"/>
    <w:rsid w:val="00493D4D"/>
    <w:rsid w:val="00493D78"/>
    <w:rsid w:val="00494A1E"/>
    <w:rsid w:val="00495103"/>
    <w:rsid w:val="0049636E"/>
    <w:rsid w:val="00496843"/>
    <w:rsid w:val="00496A0E"/>
    <w:rsid w:val="00496B2D"/>
    <w:rsid w:val="0049732B"/>
    <w:rsid w:val="00497511"/>
    <w:rsid w:val="004978AE"/>
    <w:rsid w:val="004978F7"/>
    <w:rsid w:val="004A0704"/>
    <w:rsid w:val="004A0803"/>
    <w:rsid w:val="004A08B8"/>
    <w:rsid w:val="004A0937"/>
    <w:rsid w:val="004A14DF"/>
    <w:rsid w:val="004A20C1"/>
    <w:rsid w:val="004A2516"/>
    <w:rsid w:val="004A3056"/>
    <w:rsid w:val="004A32BE"/>
    <w:rsid w:val="004A32EF"/>
    <w:rsid w:val="004A3456"/>
    <w:rsid w:val="004A3A5F"/>
    <w:rsid w:val="004A3E7D"/>
    <w:rsid w:val="004A3FD7"/>
    <w:rsid w:val="004A40C8"/>
    <w:rsid w:val="004A5342"/>
    <w:rsid w:val="004A5633"/>
    <w:rsid w:val="004A59C0"/>
    <w:rsid w:val="004A5CAD"/>
    <w:rsid w:val="004A63B3"/>
    <w:rsid w:val="004A6B01"/>
    <w:rsid w:val="004A7377"/>
    <w:rsid w:val="004A7574"/>
    <w:rsid w:val="004A7707"/>
    <w:rsid w:val="004A7818"/>
    <w:rsid w:val="004A78FE"/>
    <w:rsid w:val="004A7AB3"/>
    <w:rsid w:val="004A7CBD"/>
    <w:rsid w:val="004B00E7"/>
    <w:rsid w:val="004B02D4"/>
    <w:rsid w:val="004B06C4"/>
    <w:rsid w:val="004B080D"/>
    <w:rsid w:val="004B0E3C"/>
    <w:rsid w:val="004B0F76"/>
    <w:rsid w:val="004B10F2"/>
    <w:rsid w:val="004B12D9"/>
    <w:rsid w:val="004B157F"/>
    <w:rsid w:val="004B161F"/>
    <w:rsid w:val="004B1A1B"/>
    <w:rsid w:val="004B1D98"/>
    <w:rsid w:val="004B1F73"/>
    <w:rsid w:val="004B2293"/>
    <w:rsid w:val="004B2CC1"/>
    <w:rsid w:val="004B3351"/>
    <w:rsid w:val="004B3E8E"/>
    <w:rsid w:val="004B40A9"/>
    <w:rsid w:val="004B47F8"/>
    <w:rsid w:val="004B5547"/>
    <w:rsid w:val="004B72DD"/>
    <w:rsid w:val="004B7A2A"/>
    <w:rsid w:val="004B7DA4"/>
    <w:rsid w:val="004C06B3"/>
    <w:rsid w:val="004C0B86"/>
    <w:rsid w:val="004C119A"/>
    <w:rsid w:val="004C12AF"/>
    <w:rsid w:val="004C12C7"/>
    <w:rsid w:val="004C1D0D"/>
    <w:rsid w:val="004C26EE"/>
    <w:rsid w:val="004C2824"/>
    <w:rsid w:val="004C2D38"/>
    <w:rsid w:val="004C2EDF"/>
    <w:rsid w:val="004C3076"/>
    <w:rsid w:val="004C31A2"/>
    <w:rsid w:val="004C367A"/>
    <w:rsid w:val="004C3C88"/>
    <w:rsid w:val="004C4186"/>
    <w:rsid w:val="004C41EC"/>
    <w:rsid w:val="004C4BFA"/>
    <w:rsid w:val="004C5195"/>
    <w:rsid w:val="004C5345"/>
    <w:rsid w:val="004C5848"/>
    <w:rsid w:val="004C65D6"/>
    <w:rsid w:val="004C692F"/>
    <w:rsid w:val="004C6B95"/>
    <w:rsid w:val="004C6F0E"/>
    <w:rsid w:val="004C6F74"/>
    <w:rsid w:val="004C7219"/>
    <w:rsid w:val="004C73C4"/>
    <w:rsid w:val="004C7526"/>
    <w:rsid w:val="004D00FB"/>
    <w:rsid w:val="004D04CE"/>
    <w:rsid w:val="004D05EB"/>
    <w:rsid w:val="004D094B"/>
    <w:rsid w:val="004D0D2D"/>
    <w:rsid w:val="004D0E68"/>
    <w:rsid w:val="004D0F43"/>
    <w:rsid w:val="004D1622"/>
    <w:rsid w:val="004D3D07"/>
    <w:rsid w:val="004D40E1"/>
    <w:rsid w:val="004D427D"/>
    <w:rsid w:val="004D439D"/>
    <w:rsid w:val="004D4A98"/>
    <w:rsid w:val="004D4C90"/>
    <w:rsid w:val="004D569F"/>
    <w:rsid w:val="004D58E1"/>
    <w:rsid w:val="004D5D89"/>
    <w:rsid w:val="004D5F6D"/>
    <w:rsid w:val="004D6E3E"/>
    <w:rsid w:val="004D6FAE"/>
    <w:rsid w:val="004D6FB1"/>
    <w:rsid w:val="004D7087"/>
    <w:rsid w:val="004D7C20"/>
    <w:rsid w:val="004E006F"/>
    <w:rsid w:val="004E15DE"/>
    <w:rsid w:val="004E1677"/>
    <w:rsid w:val="004E17F6"/>
    <w:rsid w:val="004E188B"/>
    <w:rsid w:val="004E1989"/>
    <w:rsid w:val="004E21B8"/>
    <w:rsid w:val="004E22BB"/>
    <w:rsid w:val="004E2565"/>
    <w:rsid w:val="004E28A6"/>
    <w:rsid w:val="004E2D54"/>
    <w:rsid w:val="004E31D8"/>
    <w:rsid w:val="004E3A56"/>
    <w:rsid w:val="004E3FBA"/>
    <w:rsid w:val="004E416C"/>
    <w:rsid w:val="004E465C"/>
    <w:rsid w:val="004E4795"/>
    <w:rsid w:val="004E4F54"/>
    <w:rsid w:val="004E55ED"/>
    <w:rsid w:val="004E5CDD"/>
    <w:rsid w:val="004E77DF"/>
    <w:rsid w:val="004E7AD9"/>
    <w:rsid w:val="004E7E26"/>
    <w:rsid w:val="004F01AF"/>
    <w:rsid w:val="004F0312"/>
    <w:rsid w:val="004F05FC"/>
    <w:rsid w:val="004F0659"/>
    <w:rsid w:val="004F0B1B"/>
    <w:rsid w:val="004F0CCC"/>
    <w:rsid w:val="004F1182"/>
    <w:rsid w:val="004F1480"/>
    <w:rsid w:val="004F15E9"/>
    <w:rsid w:val="004F1B10"/>
    <w:rsid w:val="004F1CA1"/>
    <w:rsid w:val="004F2399"/>
    <w:rsid w:val="004F27E9"/>
    <w:rsid w:val="004F3384"/>
    <w:rsid w:val="004F36A4"/>
    <w:rsid w:val="004F3B48"/>
    <w:rsid w:val="004F3EF3"/>
    <w:rsid w:val="004F41A1"/>
    <w:rsid w:val="004F42DC"/>
    <w:rsid w:val="004F4311"/>
    <w:rsid w:val="004F4863"/>
    <w:rsid w:val="004F5475"/>
    <w:rsid w:val="004F5B18"/>
    <w:rsid w:val="004F5FAD"/>
    <w:rsid w:val="004F60D8"/>
    <w:rsid w:val="004F634C"/>
    <w:rsid w:val="004F69B4"/>
    <w:rsid w:val="004F6F79"/>
    <w:rsid w:val="004F7151"/>
    <w:rsid w:val="004F7318"/>
    <w:rsid w:val="004F7448"/>
    <w:rsid w:val="004F74C7"/>
    <w:rsid w:val="004F7A52"/>
    <w:rsid w:val="005003CA"/>
    <w:rsid w:val="0050065C"/>
    <w:rsid w:val="00500DD0"/>
    <w:rsid w:val="00501259"/>
    <w:rsid w:val="00501699"/>
    <w:rsid w:val="0050199D"/>
    <w:rsid w:val="00501AEB"/>
    <w:rsid w:val="00501BDA"/>
    <w:rsid w:val="005021DC"/>
    <w:rsid w:val="0050235D"/>
    <w:rsid w:val="00502897"/>
    <w:rsid w:val="0050289A"/>
    <w:rsid w:val="00502AE0"/>
    <w:rsid w:val="00502FB9"/>
    <w:rsid w:val="00503244"/>
    <w:rsid w:val="00503249"/>
    <w:rsid w:val="0050329D"/>
    <w:rsid w:val="0050378F"/>
    <w:rsid w:val="00503E1A"/>
    <w:rsid w:val="0050412B"/>
    <w:rsid w:val="0050479D"/>
    <w:rsid w:val="00505740"/>
    <w:rsid w:val="00505897"/>
    <w:rsid w:val="00505D9B"/>
    <w:rsid w:val="005063DD"/>
    <w:rsid w:val="00506792"/>
    <w:rsid w:val="0050691C"/>
    <w:rsid w:val="00506B8E"/>
    <w:rsid w:val="00506EF7"/>
    <w:rsid w:val="005076AD"/>
    <w:rsid w:val="00507A3D"/>
    <w:rsid w:val="00507BE1"/>
    <w:rsid w:val="00507D62"/>
    <w:rsid w:val="00507F4F"/>
    <w:rsid w:val="00507FE1"/>
    <w:rsid w:val="005108BD"/>
    <w:rsid w:val="00510AA5"/>
    <w:rsid w:val="00510BF9"/>
    <w:rsid w:val="00511330"/>
    <w:rsid w:val="005116AF"/>
    <w:rsid w:val="00511B05"/>
    <w:rsid w:val="00511DAD"/>
    <w:rsid w:val="005125D8"/>
    <w:rsid w:val="00513036"/>
    <w:rsid w:val="00513253"/>
    <w:rsid w:val="00514138"/>
    <w:rsid w:val="00514AA3"/>
    <w:rsid w:val="00514AE9"/>
    <w:rsid w:val="00514EAE"/>
    <w:rsid w:val="00514F9B"/>
    <w:rsid w:val="00515198"/>
    <w:rsid w:val="00515504"/>
    <w:rsid w:val="00515C99"/>
    <w:rsid w:val="00515FEB"/>
    <w:rsid w:val="005162ED"/>
    <w:rsid w:val="00516381"/>
    <w:rsid w:val="0051657E"/>
    <w:rsid w:val="00516727"/>
    <w:rsid w:val="005171FE"/>
    <w:rsid w:val="0051782B"/>
    <w:rsid w:val="00520173"/>
    <w:rsid w:val="005206AC"/>
    <w:rsid w:val="00520AE9"/>
    <w:rsid w:val="00520FE9"/>
    <w:rsid w:val="005217CB"/>
    <w:rsid w:val="00522250"/>
    <w:rsid w:val="005224DF"/>
    <w:rsid w:val="0052274B"/>
    <w:rsid w:val="00522F93"/>
    <w:rsid w:val="00523078"/>
    <w:rsid w:val="00523ACE"/>
    <w:rsid w:val="00523AF7"/>
    <w:rsid w:val="00523CB3"/>
    <w:rsid w:val="00523EDD"/>
    <w:rsid w:val="005245BA"/>
    <w:rsid w:val="005258F5"/>
    <w:rsid w:val="00525E7B"/>
    <w:rsid w:val="005261B0"/>
    <w:rsid w:val="005262B0"/>
    <w:rsid w:val="005266EC"/>
    <w:rsid w:val="00526905"/>
    <w:rsid w:val="005269FA"/>
    <w:rsid w:val="00526BD8"/>
    <w:rsid w:val="005278E8"/>
    <w:rsid w:val="00527ADA"/>
    <w:rsid w:val="00530169"/>
    <w:rsid w:val="0053043D"/>
    <w:rsid w:val="005309AA"/>
    <w:rsid w:val="00530FCF"/>
    <w:rsid w:val="0053121B"/>
    <w:rsid w:val="00531648"/>
    <w:rsid w:val="00531D08"/>
    <w:rsid w:val="00531DF7"/>
    <w:rsid w:val="00531F34"/>
    <w:rsid w:val="0053250D"/>
    <w:rsid w:val="0053255D"/>
    <w:rsid w:val="005328CF"/>
    <w:rsid w:val="00532DD7"/>
    <w:rsid w:val="00533903"/>
    <w:rsid w:val="00533AFE"/>
    <w:rsid w:val="00534B2A"/>
    <w:rsid w:val="005352D0"/>
    <w:rsid w:val="005359C5"/>
    <w:rsid w:val="00535AC6"/>
    <w:rsid w:val="00535B0F"/>
    <w:rsid w:val="00535F84"/>
    <w:rsid w:val="00536725"/>
    <w:rsid w:val="00536CB9"/>
    <w:rsid w:val="00536F7A"/>
    <w:rsid w:val="00537508"/>
    <w:rsid w:val="0053787B"/>
    <w:rsid w:val="00537913"/>
    <w:rsid w:val="00537979"/>
    <w:rsid w:val="00540007"/>
    <w:rsid w:val="00540BB5"/>
    <w:rsid w:val="00540D5E"/>
    <w:rsid w:val="0054110B"/>
    <w:rsid w:val="00541635"/>
    <w:rsid w:val="00541D9F"/>
    <w:rsid w:val="00542430"/>
    <w:rsid w:val="005425F3"/>
    <w:rsid w:val="005428EB"/>
    <w:rsid w:val="00543027"/>
    <w:rsid w:val="00543C88"/>
    <w:rsid w:val="00543CE5"/>
    <w:rsid w:val="005445C4"/>
    <w:rsid w:val="005451D4"/>
    <w:rsid w:val="0054547A"/>
    <w:rsid w:val="005456D6"/>
    <w:rsid w:val="005456E8"/>
    <w:rsid w:val="00545700"/>
    <w:rsid w:val="00546057"/>
    <w:rsid w:val="005461F0"/>
    <w:rsid w:val="005463AB"/>
    <w:rsid w:val="005465CC"/>
    <w:rsid w:val="00546CF7"/>
    <w:rsid w:val="00546F9E"/>
    <w:rsid w:val="00547178"/>
    <w:rsid w:val="005471C2"/>
    <w:rsid w:val="0054737A"/>
    <w:rsid w:val="00550639"/>
    <w:rsid w:val="00550680"/>
    <w:rsid w:val="00550BE8"/>
    <w:rsid w:val="00550C4F"/>
    <w:rsid w:val="005515F9"/>
    <w:rsid w:val="00551B9E"/>
    <w:rsid w:val="00551D5D"/>
    <w:rsid w:val="00551DB5"/>
    <w:rsid w:val="00552580"/>
    <w:rsid w:val="005527F6"/>
    <w:rsid w:val="0055295D"/>
    <w:rsid w:val="00552D27"/>
    <w:rsid w:val="00552FDA"/>
    <w:rsid w:val="005531AC"/>
    <w:rsid w:val="005545F8"/>
    <w:rsid w:val="00554A0F"/>
    <w:rsid w:val="00555576"/>
    <w:rsid w:val="00556606"/>
    <w:rsid w:val="00556A47"/>
    <w:rsid w:val="0056006C"/>
    <w:rsid w:val="0056011C"/>
    <w:rsid w:val="005601DA"/>
    <w:rsid w:val="005608EF"/>
    <w:rsid w:val="005618AA"/>
    <w:rsid w:val="0056202F"/>
    <w:rsid w:val="00562F0A"/>
    <w:rsid w:val="00563126"/>
    <w:rsid w:val="005632FC"/>
    <w:rsid w:val="00564462"/>
    <w:rsid w:val="005646B9"/>
    <w:rsid w:val="005653D5"/>
    <w:rsid w:val="0056566A"/>
    <w:rsid w:val="00565B08"/>
    <w:rsid w:val="0056631D"/>
    <w:rsid w:val="005663A3"/>
    <w:rsid w:val="00566BB9"/>
    <w:rsid w:val="00566FDA"/>
    <w:rsid w:val="00567073"/>
    <w:rsid w:val="0056720C"/>
    <w:rsid w:val="00567676"/>
    <w:rsid w:val="0056773E"/>
    <w:rsid w:val="005679BD"/>
    <w:rsid w:val="00567B2C"/>
    <w:rsid w:val="00567C2A"/>
    <w:rsid w:val="00567D1A"/>
    <w:rsid w:val="00567D39"/>
    <w:rsid w:val="005709BD"/>
    <w:rsid w:val="00570C38"/>
    <w:rsid w:val="00571B6D"/>
    <w:rsid w:val="00572A26"/>
    <w:rsid w:val="00572E3B"/>
    <w:rsid w:val="00572E7B"/>
    <w:rsid w:val="0057302D"/>
    <w:rsid w:val="005730BD"/>
    <w:rsid w:val="005735E4"/>
    <w:rsid w:val="00573B4C"/>
    <w:rsid w:val="00573ED2"/>
    <w:rsid w:val="0057413B"/>
    <w:rsid w:val="00574254"/>
    <w:rsid w:val="00574B00"/>
    <w:rsid w:val="00574D66"/>
    <w:rsid w:val="00574F8F"/>
    <w:rsid w:val="00575580"/>
    <w:rsid w:val="00575610"/>
    <w:rsid w:val="005757D4"/>
    <w:rsid w:val="00575923"/>
    <w:rsid w:val="00575D75"/>
    <w:rsid w:val="00576754"/>
    <w:rsid w:val="005769F2"/>
    <w:rsid w:val="005774DC"/>
    <w:rsid w:val="00577558"/>
    <w:rsid w:val="00577660"/>
    <w:rsid w:val="005800B2"/>
    <w:rsid w:val="005800C1"/>
    <w:rsid w:val="00580372"/>
    <w:rsid w:val="00580901"/>
    <w:rsid w:val="0058096F"/>
    <w:rsid w:val="00580B0C"/>
    <w:rsid w:val="005810C2"/>
    <w:rsid w:val="005816A7"/>
    <w:rsid w:val="005817CC"/>
    <w:rsid w:val="005818A2"/>
    <w:rsid w:val="0058224C"/>
    <w:rsid w:val="0058233E"/>
    <w:rsid w:val="00582BE8"/>
    <w:rsid w:val="00583232"/>
    <w:rsid w:val="00583E27"/>
    <w:rsid w:val="00583EBF"/>
    <w:rsid w:val="00583F5E"/>
    <w:rsid w:val="00584211"/>
    <w:rsid w:val="0058508B"/>
    <w:rsid w:val="00585ACB"/>
    <w:rsid w:val="00586562"/>
    <w:rsid w:val="00586B68"/>
    <w:rsid w:val="005874B6"/>
    <w:rsid w:val="005875D6"/>
    <w:rsid w:val="005876DD"/>
    <w:rsid w:val="005877F1"/>
    <w:rsid w:val="00587A9D"/>
    <w:rsid w:val="00590342"/>
    <w:rsid w:val="005906C3"/>
    <w:rsid w:val="00590C23"/>
    <w:rsid w:val="005918C9"/>
    <w:rsid w:val="00591D45"/>
    <w:rsid w:val="00591E3E"/>
    <w:rsid w:val="00592793"/>
    <w:rsid w:val="00592970"/>
    <w:rsid w:val="005929DB"/>
    <w:rsid w:val="00592D90"/>
    <w:rsid w:val="00592E7C"/>
    <w:rsid w:val="00592F25"/>
    <w:rsid w:val="005930AD"/>
    <w:rsid w:val="005931E6"/>
    <w:rsid w:val="00593374"/>
    <w:rsid w:val="005938C0"/>
    <w:rsid w:val="005939BB"/>
    <w:rsid w:val="00593B0E"/>
    <w:rsid w:val="00593F4E"/>
    <w:rsid w:val="0059442F"/>
    <w:rsid w:val="0059495F"/>
    <w:rsid w:val="00594AD4"/>
    <w:rsid w:val="00594CDD"/>
    <w:rsid w:val="005954BE"/>
    <w:rsid w:val="0059598E"/>
    <w:rsid w:val="005959D1"/>
    <w:rsid w:val="00595C08"/>
    <w:rsid w:val="00595D2A"/>
    <w:rsid w:val="00596635"/>
    <w:rsid w:val="00596824"/>
    <w:rsid w:val="00597398"/>
    <w:rsid w:val="0059747D"/>
    <w:rsid w:val="00597737"/>
    <w:rsid w:val="00597A9F"/>
    <w:rsid w:val="005A00E0"/>
    <w:rsid w:val="005A0794"/>
    <w:rsid w:val="005A0B0F"/>
    <w:rsid w:val="005A105D"/>
    <w:rsid w:val="005A2345"/>
    <w:rsid w:val="005A2831"/>
    <w:rsid w:val="005A3062"/>
    <w:rsid w:val="005A346E"/>
    <w:rsid w:val="005A3512"/>
    <w:rsid w:val="005A3D66"/>
    <w:rsid w:val="005A4641"/>
    <w:rsid w:val="005A4D03"/>
    <w:rsid w:val="005A4F92"/>
    <w:rsid w:val="005A57C2"/>
    <w:rsid w:val="005A5A1A"/>
    <w:rsid w:val="005A5AE9"/>
    <w:rsid w:val="005A5E6C"/>
    <w:rsid w:val="005A64DF"/>
    <w:rsid w:val="005A67D9"/>
    <w:rsid w:val="005A6B03"/>
    <w:rsid w:val="005A6B3D"/>
    <w:rsid w:val="005A6DAD"/>
    <w:rsid w:val="005A7522"/>
    <w:rsid w:val="005A796F"/>
    <w:rsid w:val="005A79A5"/>
    <w:rsid w:val="005A7A17"/>
    <w:rsid w:val="005A7D47"/>
    <w:rsid w:val="005B07A6"/>
    <w:rsid w:val="005B0843"/>
    <w:rsid w:val="005B0881"/>
    <w:rsid w:val="005B0910"/>
    <w:rsid w:val="005B0B95"/>
    <w:rsid w:val="005B0BD3"/>
    <w:rsid w:val="005B15FD"/>
    <w:rsid w:val="005B178A"/>
    <w:rsid w:val="005B2332"/>
    <w:rsid w:val="005B25C3"/>
    <w:rsid w:val="005B26A0"/>
    <w:rsid w:val="005B2B50"/>
    <w:rsid w:val="005B3451"/>
    <w:rsid w:val="005B3788"/>
    <w:rsid w:val="005B3A89"/>
    <w:rsid w:val="005B419D"/>
    <w:rsid w:val="005B431A"/>
    <w:rsid w:val="005B4843"/>
    <w:rsid w:val="005B48AD"/>
    <w:rsid w:val="005B4964"/>
    <w:rsid w:val="005B4B45"/>
    <w:rsid w:val="005B51EB"/>
    <w:rsid w:val="005B593F"/>
    <w:rsid w:val="005B5BBD"/>
    <w:rsid w:val="005B669C"/>
    <w:rsid w:val="005B6798"/>
    <w:rsid w:val="005B7709"/>
    <w:rsid w:val="005B789D"/>
    <w:rsid w:val="005B7A5F"/>
    <w:rsid w:val="005B7C14"/>
    <w:rsid w:val="005B7C25"/>
    <w:rsid w:val="005B7D49"/>
    <w:rsid w:val="005C0046"/>
    <w:rsid w:val="005C0B8A"/>
    <w:rsid w:val="005C0C63"/>
    <w:rsid w:val="005C0F79"/>
    <w:rsid w:val="005C1615"/>
    <w:rsid w:val="005C1C82"/>
    <w:rsid w:val="005C20AF"/>
    <w:rsid w:val="005C21FF"/>
    <w:rsid w:val="005C22F1"/>
    <w:rsid w:val="005C23C9"/>
    <w:rsid w:val="005C2A38"/>
    <w:rsid w:val="005C2BCF"/>
    <w:rsid w:val="005C2BDB"/>
    <w:rsid w:val="005C2DCD"/>
    <w:rsid w:val="005C301B"/>
    <w:rsid w:val="005C3308"/>
    <w:rsid w:val="005C3318"/>
    <w:rsid w:val="005C3B37"/>
    <w:rsid w:val="005C3C7B"/>
    <w:rsid w:val="005C3DAF"/>
    <w:rsid w:val="005C4697"/>
    <w:rsid w:val="005C4CB0"/>
    <w:rsid w:val="005C4EDF"/>
    <w:rsid w:val="005C52F6"/>
    <w:rsid w:val="005C60B8"/>
    <w:rsid w:val="005C6C7C"/>
    <w:rsid w:val="005C6C92"/>
    <w:rsid w:val="005C6DC6"/>
    <w:rsid w:val="005C6F34"/>
    <w:rsid w:val="005C7505"/>
    <w:rsid w:val="005C7630"/>
    <w:rsid w:val="005C770A"/>
    <w:rsid w:val="005D06C5"/>
    <w:rsid w:val="005D0A8F"/>
    <w:rsid w:val="005D1069"/>
    <w:rsid w:val="005D1747"/>
    <w:rsid w:val="005D1780"/>
    <w:rsid w:val="005D1F25"/>
    <w:rsid w:val="005D2536"/>
    <w:rsid w:val="005D2F65"/>
    <w:rsid w:val="005D3584"/>
    <w:rsid w:val="005D363A"/>
    <w:rsid w:val="005D381D"/>
    <w:rsid w:val="005D398C"/>
    <w:rsid w:val="005D3C8F"/>
    <w:rsid w:val="005D41DB"/>
    <w:rsid w:val="005D427B"/>
    <w:rsid w:val="005D4313"/>
    <w:rsid w:val="005D47DA"/>
    <w:rsid w:val="005D4B28"/>
    <w:rsid w:val="005D52F6"/>
    <w:rsid w:val="005D5355"/>
    <w:rsid w:val="005D5F01"/>
    <w:rsid w:val="005D60F0"/>
    <w:rsid w:val="005D6139"/>
    <w:rsid w:val="005D69B6"/>
    <w:rsid w:val="005D6D18"/>
    <w:rsid w:val="005D6D86"/>
    <w:rsid w:val="005D6E24"/>
    <w:rsid w:val="005D6FC5"/>
    <w:rsid w:val="005D77A0"/>
    <w:rsid w:val="005D78C6"/>
    <w:rsid w:val="005D7FA0"/>
    <w:rsid w:val="005E00B0"/>
    <w:rsid w:val="005E03BD"/>
    <w:rsid w:val="005E0F9D"/>
    <w:rsid w:val="005E1648"/>
    <w:rsid w:val="005E1772"/>
    <w:rsid w:val="005E2315"/>
    <w:rsid w:val="005E2536"/>
    <w:rsid w:val="005E262F"/>
    <w:rsid w:val="005E2F75"/>
    <w:rsid w:val="005E307E"/>
    <w:rsid w:val="005E3BBD"/>
    <w:rsid w:val="005E3C2C"/>
    <w:rsid w:val="005E3EB8"/>
    <w:rsid w:val="005E4B9F"/>
    <w:rsid w:val="005E4D94"/>
    <w:rsid w:val="005E667C"/>
    <w:rsid w:val="005E688B"/>
    <w:rsid w:val="005E6D22"/>
    <w:rsid w:val="005E6F83"/>
    <w:rsid w:val="005E796D"/>
    <w:rsid w:val="005E7D12"/>
    <w:rsid w:val="005F0003"/>
    <w:rsid w:val="005F0098"/>
    <w:rsid w:val="005F0733"/>
    <w:rsid w:val="005F07AD"/>
    <w:rsid w:val="005F0C6A"/>
    <w:rsid w:val="005F0FEA"/>
    <w:rsid w:val="005F137C"/>
    <w:rsid w:val="005F1930"/>
    <w:rsid w:val="005F2007"/>
    <w:rsid w:val="005F2134"/>
    <w:rsid w:val="005F2283"/>
    <w:rsid w:val="005F22D1"/>
    <w:rsid w:val="005F2385"/>
    <w:rsid w:val="005F2422"/>
    <w:rsid w:val="005F2B42"/>
    <w:rsid w:val="005F3020"/>
    <w:rsid w:val="005F3061"/>
    <w:rsid w:val="005F33A9"/>
    <w:rsid w:val="005F3540"/>
    <w:rsid w:val="005F356A"/>
    <w:rsid w:val="005F45FC"/>
    <w:rsid w:val="005F54D9"/>
    <w:rsid w:val="005F5857"/>
    <w:rsid w:val="005F5DA6"/>
    <w:rsid w:val="005F62B6"/>
    <w:rsid w:val="005F651E"/>
    <w:rsid w:val="005F69FE"/>
    <w:rsid w:val="005F6B21"/>
    <w:rsid w:val="005F6C2A"/>
    <w:rsid w:val="005F6EC2"/>
    <w:rsid w:val="005F6FA6"/>
    <w:rsid w:val="005F7088"/>
    <w:rsid w:val="005F7381"/>
    <w:rsid w:val="005F7520"/>
    <w:rsid w:val="005F7596"/>
    <w:rsid w:val="005F79AC"/>
    <w:rsid w:val="005F7D17"/>
    <w:rsid w:val="005F7F73"/>
    <w:rsid w:val="00600D55"/>
    <w:rsid w:val="006011A9"/>
    <w:rsid w:val="006011C5"/>
    <w:rsid w:val="006016B8"/>
    <w:rsid w:val="0060184F"/>
    <w:rsid w:val="00601D2B"/>
    <w:rsid w:val="00602166"/>
    <w:rsid w:val="006022C8"/>
    <w:rsid w:val="00602379"/>
    <w:rsid w:val="00602FBA"/>
    <w:rsid w:val="00603713"/>
    <w:rsid w:val="006043E1"/>
    <w:rsid w:val="0060455B"/>
    <w:rsid w:val="00604588"/>
    <w:rsid w:val="0060466F"/>
    <w:rsid w:val="006048BF"/>
    <w:rsid w:val="00604961"/>
    <w:rsid w:val="00604C4B"/>
    <w:rsid w:val="00605997"/>
    <w:rsid w:val="00605A3B"/>
    <w:rsid w:val="00605B44"/>
    <w:rsid w:val="00605BD9"/>
    <w:rsid w:val="006060F9"/>
    <w:rsid w:val="006061F2"/>
    <w:rsid w:val="0060628B"/>
    <w:rsid w:val="006065E7"/>
    <w:rsid w:val="006075B0"/>
    <w:rsid w:val="00607614"/>
    <w:rsid w:val="00607A56"/>
    <w:rsid w:val="00607E99"/>
    <w:rsid w:val="0061056D"/>
    <w:rsid w:val="006105F0"/>
    <w:rsid w:val="006109CD"/>
    <w:rsid w:val="00610BF8"/>
    <w:rsid w:val="00610CA9"/>
    <w:rsid w:val="00610D70"/>
    <w:rsid w:val="00611DE4"/>
    <w:rsid w:val="006125FC"/>
    <w:rsid w:val="006127DB"/>
    <w:rsid w:val="00612A8C"/>
    <w:rsid w:val="00612DEC"/>
    <w:rsid w:val="00612F4A"/>
    <w:rsid w:val="00613488"/>
    <w:rsid w:val="00613758"/>
    <w:rsid w:val="006138D4"/>
    <w:rsid w:val="006139B5"/>
    <w:rsid w:val="006139D5"/>
    <w:rsid w:val="00613DCB"/>
    <w:rsid w:val="00614298"/>
    <w:rsid w:val="00614315"/>
    <w:rsid w:val="00614320"/>
    <w:rsid w:val="00614373"/>
    <w:rsid w:val="00614537"/>
    <w:rsid w:val="00614CC0"/>
    <w:rsid w:val="006153D3"/>
    <w:rsid w:val="006165D1"/>
    <w:rsid w:val="0061778A"/>
    <w:rsid w:val="006178D9"/>
    <w:rsid w:val="00617A9D"/>
    <w:rsid w:val="00617E50"/>
    <w:rsid w:val="00620159"/>
    <w:rsid w:val="00620286"/>
    <w:rsid w:val="00620901"/>
    <w:rsid w:val="00620EB4"/>
    <w:rsid w:val="00621075"/>
    <w:rsid w:val="0062185C"/>
    <w:rsid w:val="00622219"/>
    <w:rsid w:val="0062245F"/>
    <w:rsid w:val="00622545"/>
    <w:rsid w:val="00622971"/>
    <w:rsid w:val="00622AE3"/>
    <w:rsid w:val="00622BE8"/>
    <w:rsid w:val="00623CB5"/>
    <w:rsid w:val="0062406A"/>
    <w:rsid w:val="0062419E"/>
    <w:rsid w:val="006241A9"/>
    <w:rsid w:val="0062429D"/>
    <w:rsid w:val="006251D5"/>
    <w:rsid w:val="00625562"/>
    <w:rsid w:val="006257EB"/>
    <w:rsid w:val="0062627F"/>
    <w:rsid w:val="00626B56"/>
    <w:rsid w:val="006270EE"/>
    <w:rsid w:val="0062722D"/>
    <w:rsid w:val="0062765D"/>
    <w:rsid w:val="00627D26"/>
    <w:rsid w:val="0063011E"/>
    <w:rsid w:val="00630431"/>
    <w:rsid w:val="0063043B"/>
    <w:rsid w:val="00630790"/>
    <w:rsid w:val="00630A08"/>
    <w:rsid w:val="00630CD1"/>
    <w:rsid w:val="00630DB2"/>
    <w:rsid w:val="00630DC7"/>
    <w:rsid w:val="00630FA1"/>
    <w:rsid w:val="00631C61"/>
    <w:rsid w:val="00631F8A"/>
    <w:rsid w:val="006320AE"/>
    <w:rsid w:val="00632248"/>
    <w:rsid w:val="00632540"/>
    <w:rsid w:val="00632612"/>
    <w:rsid w:val="00632AEE"/>
    <w:rsid w:val="00633C3F"/>
    <w:rsid w:val="00634AEB"/>
    <w:rsid w:val="00634F05"/>
    <w:rsid w:val="00634FD6"/>
    <w:rsid w:val="00635246"/>
    <w:rsid w:val="00635490"/>
    <w:rsid w:val="006358F5"/>
    <w:rsid w:val="00635B86"/>
    <w:rsid w:val="00635D63"/>
    <w:rsid w:val="00636031"/>
    <w:rsid w:val="00636580"/>
    <w:rsid w:val="006368AF"/>
    <w:rsid w:val="00636A27"/>
    <w:rsid w:val="0063703C"/>
    <w:rsid w:val="0063723E"/>
    <w:rsid w:val="00637BBD"/>
    <w:rsid w:val="00640483"/>
    <w:rsid w:val="006404D8"/>
    <w:rsid w:val="006409B2"/>
    <w:rsid w:val="00640C98"/>
    <w:rsid w:val="00640CC2"/>
    <w:rsid w:val="006416E9"/>
    <w:rsid w:val="00641C3B"/>
    <w:rsid w:val="00641CD8"/>
    <w:rsid w:val="00642F8D"/>
    <w:rsid w:val="00643282"/>
    <w:rsid w:val="0064335D"/>
    <w:rsid w:val="006433C1"/>
    <w:rsid w:val="00643703"/>
    <w:rsid w:val="00643C35"/>
    <w:rsid w:val="00643C4C"/>
    <w:rsid w:val="00643EFF"/>
    <w:rsid w:val="00644C90"/>
    <w:rsid w:val="00645DC0"/>
    <w:rsid w:val="00645F21"/>
    <w:rsid w:val="00646B9F"/>
    <w:rsid w:val="0064755E"/>
    <w:rsid w:val="00647737"/>
    <w:rsid w:val="00647C5D"/>
    <w:rsid w:val="006501D6"/>
    <w:rsid w:val="0065069A"/>
    <w:rsid w:val="00650955"/>
    <w:rsid w:val="00650EA7"/>
    <w:rsid w:val="006514FB"/>
    <w:rsid w:val="00651B47"/>
    <w:rsid w:val="0065255E"/>
    <w:rsid w:val="006529DC"/>
    <w:rsid w:val="006529F8"/>
    <w:rsid w:val="00652B31"/>
    <w:rsid w:val="00652D46"/>
    <w:rsid w:val="00652FB8"/>
    <w:rsid w:val="006534D3"/>
    <w:rsid w:val="00653814"/>
    <w:rsid w:val="006538E6"/>
    <w:rsid w:val="00654A4B"/>
    <w:rsid w:val="00654D03"/>
    <w:rsid w:val="0065521C"/>
    <w:rsid w:val="00655243"/>
    <w:rsid w:val="00655A70"/>
    <w:rsid w:val="00655B35"/>
    <w:rsid w:val="00656723"/>
    <w:rsid w:val="00657468"/>
    <w:rsid w:val="0065771F"/>
    <w:rsid w:val="00657B7E"/>
    <w:rsid w:val="00660443"/>
    <w:rsid w:val="006604B9"/>
    <w:rsid w:val="006607CD"/>
    <w:rsid w:val="006607D5"/>
    <w:rsid w:val="00661102"/>
    <w:rsid w:val="006611BC"/>
    <w:rsid w:val="00663624"/>
    <w:rsid w:val="00663756"/>
    <w:rsid w:val="00663A1E"/>
    <w:rsid w:val="00663F1F"/>
    <w:rsid w:val="00664B14"/>
    <w:rsid w:val="00664FEC"/>
    <w:rsid w:val="00665564"/>
    <w:rsid w:val="00665AD9"/>
    <w:rsid w:val="00666940"/>
    <w:rsid w:val="00666F41"/>
    <w:rsid w:val="0066738B"/>
    <w:rsid w:val="00667BB8"/>
    <w:rsid w:val="00667E0C"/>
    <w:rsid w:val="0067009A"/>
    <w:rsid w:val="00670624"/>
    <w:rsid w:val="0067073E"/>
    <w:rsid w:val="0067180E"/>
    <w:rsid w:val="00671A0A"/>
    <w:rsid w:val="00671A17"/>
    <w:rsid w:val="00671AE2"/>
    <w:rsid w:val="00671C10"/>
    <w:rsid w:val="006725F4"/>
    <w:rsid w:val="00672677"/>
    <w:rsid w:val="00672750"/>
    <w:rsid w:val="006727D8"/>
    <w:rsid w:val="00672A8D"/>
    <w:rsid w:val="00672DB8"/>
    <w:rsid w:val="00673A19"/>
    <w:rsid w:val="00673D2C"/>
    <w:rsid w:val="00674422"/>
    <w:rsid w:val="00674893"/>
    <w:rsid w:val="00674A6A"/>
    <w:rsid w:val="00675756"/>
    <w:rsid w:val="00675E3B"/>
    <w:rsid w:val="006760F0"/>
    <w:rsid w:val="00676498"/>
    <w:rsid w:val="00676518"/>
    <w:rsid w:val="006768C2"/>
    <w:rsid w:val="00676AD1"/>
    <w:rsid w:val="0067719E"/>
    <w:rsid w:val="00677206"/>
    <w:rsid w:val="00680258"/>
    <w:rsid w:val="00680F0C"/>
    <w:rsid w:val="0068161F"/>
    <w:rsid w:val="0068177F"/>
    <w:rsid w:val="00681A3A"/>
    <w:rsid w:val="00681A8D"/>
    <w:rsid w:val="00681F55"/>
    <w:rsid w:val="00681F5C"/>
    <w:rsid w:val="006827EB"/>
    <w:rsid w:val="00682EB8"/>
    <w:rsid w:val="00683555"/>
    <w:rsid w:val="00683672"/>
    <w:rsid w:val="0068440D"/>
    <w:rsid w:val="006845AD"/>
    <w:rsid w:val="006848DC"/>
    <w:rsid w:val="00684B2A"/>
    <w:rsid w:val="006855C9"/>
    <w:rsid w:val="006856DB"/>
    <w:rsid w:val="00685D41"/>
    <w:rsid w:val="006861CC"/>
    <w:rsid w:val="00686820"/>
    <w:rsid w:val="00687374"/>
    <w:rsid w:val="006874ED"/>
    <w:rsid w:val="0068769A"/>
    <w:rsid w:val="00687771"/>
    <w:rsid w:val="00687A70"/>
    <w:rsid w:val="00687E71"/>
    <w:rsid w:val="006900B8"/>
    <w:rsid w:val="00690421"/>
    <w:rsid w:val="0069056E"/>
    <w:rsid w:val="00690968"/>
    <w:rsid w:val="00690B68"/>
    <w:rsid w:val="00690EB5"/>
    <w:rsid w:val="006913DE"/>
    <w:rsid w:val="00691588"/>
    <w:rsid w:val="00692180"/>
    <w:rsid w:val="0069225C"/>
    <w:rsid w:val="00692755"/>
    <w:rsid w:val="00693108"/>
    <w:rsid w:val="0069379D"/>
    <w:rsid w:val="00694396"/>
    <w:rsid w:val="00694A4B"/>
    <w:rsid w:val="00694D6C"/>
    <w:rsid w:val="00695124"/>
    <w:rsid w:val="006951BF"/>
    <w:rsid w:val="00695348"/>
    <w:rsid w:val="00695397"/>
    <w:rsid w:val="00695538"/>
    <w:rsid w:val="006957BA"/>
    <w:rsid w:val="00695C00"/>
    <w:rsid w:val="006966AA"/>
    <w:rsid w:val="0069688E"/>
    <w:rsid w:val="00696C70"/>
    <w:rsid w:val="00696E86"/>
    <w:rsid w:val="0069712B"/>
    <w:rsid w:val="006A07E4"/>
    <w:rsid w:val="006A08F3"/>
    <w:rsid w:val="006A09AC"/>
    <w:rsid w:val="006A0DA2"/>
    <w:rsid w:val="006A14F4"/>
    <w:rsid w:val="006A1B5F"/>
    <w:rsid w:val="006A1DA4"/>
    <w:rsid w:val="006A2101"/>
    <w:rsid w:val="006A280A"/>
    <w:rsid w:val="006A2BDD"/>
    <w:rsid w:val="006A2C8F"/>
    <w:rsid w:val="006A2E77"/>
    <w:rsid w:val="006A30AB"/>
    <w:rsid w:val="006A3454"/>
    <w:rsid w:val="006A355D"/>
    <w:rsid w:val="006A366E"/>
    <w:rsid w:val="006A3D7C"/>
    <w:rsid w:val="006A40CC"/>
    <w:rsid w:val="006A42B1"/>
    <w:rsid w:val="006A466C"/>
    <w:rsid w:val="006A4BC6"/>
    <w:rsid w:val="006A4E76"/>
    <w:rsid w:val="006A51F0"/>
    <w:rsid w:val="006A5278"/>
    <w:rsid w:val="006A551F"/>
    <w:rsid w:val="006A58F7"/>
    <w:rsid w:val="006A5C3B"/>
    <w:rsid w:val="006A5F35"/>
    <w:rsid w:val="006A697A"/>
    <w:rsid w:val="006A72A0"/>
    <w:rsid w:val="006A76E0"/>
    <w:rsid w:val="006B04C1"/>
    <w:rsid w:val="006B08A0"/>
    <w:rsid w:val="006B0AA1"/>
    <w:rsid w:val="006B0F1C"/>
    <w:rsid w:val="006B0F55"/>
    <w:rsid w:val="006B0F61"/>
    <w:rsid w:val="006B10AA"/>
    <w:rsid w:val="006B1401"/>
    <w:rsid w:val="006B23E8"/>
    <w:rsid w:val="006B2487"/>
    <w:rsid w:val="006B250B"/>
    <w:rsid w:val="006B25A5"/>
    <w:rsid w:val="006B271A"/>
    <w:rsid w:val="006B3030"/>
    <w:rsid w:val="006B347F"/>
    <w:rsid w:val="006B3625"/>
    <w:rsid w:val="006B37DB"/>
    <w:rsid w:val="006B3DD2"/>
    <w:rsid w:val="006B4728"/>
    <w:rsid w:val="006B476F"/>
    <w:rsid w:val="006B495A"/>
    <w:rsid w:val="006B5063"/>
    <w:rsid w:val="006B54C7"/>
    <w:rsid w:val="006B6339"/>
    <w:rsid w:val="006B6AAA"/>
    <w:rsid w:val="006B6D3B"/>
    <w:rsid w:val="006B6DAE"/>
    <w:rsid w:val="006B71A6"/>
    <w:rsid w:val="006B76CA"/>
    <w:rsid w:val="006B7BE2"/>
    <w:rsid w:val="006B7C17"/>
    <w:rsid w:val="006C0266"/>
    <w:rsid w:val="006C1790"/>
    <w:rsid w:val="006C1A81"/>
    <w:rsid w:val="006C22E1"/>
    <w:rsid w:val="006C233E"/>
    <w:rsid w:val="006C2E2D"/>
    <w:rsid w:val="006C3495"/>
    <w:rsid w:val="006C3567"/>
    <w:rsid w:val="006C40DD"/>
    <w:rsid w:val="006C4BA7"/>
    <w:rsid w:val="006C4EE2"/>
    <w:rsid w:val="006C4F9D"/>
    <w:rsid w:val="006C7722"/>
    <w:rsid w:val="006C7A41"/>
    <w:rsid w:val="006C7CA2"/>
    <w:rsid w:val="006D047E"/>
    <w:rsid w:val="006D05F6"/>
    <w:rsid w:val="006D06AF"/>
    <w:rsid w:val="006D07F5"/>
    <w:rsid w:val="006D09CC"/>
    <w:rsid w:val="006D0E8D"/>
    <w:rsid w:val="006D18B3"/>
    <w:rsid w:val="006D1E0B"/>
    <w:rsid w:val="006D211D"/>
    <w:rsid w:val="006D216B"/>
    <w:rsid w:val="006D2D6D"/>
    <w:rsid w:val="006D3819"/>
    <w:rsid w:val="006D3BBF"/>
    <w:rsid w:val="006D46F5"/>
    <w:rsid w:val="006D4917"/>
    <w:rsid w:val="006D5F86"/>
    <w:rsid w:val="006D67CA"/>
    <w:rsid w:val="006D6DC7"/>
    <w:rsid w:val="006D73B5"/>
    <w:rsid w:val="006D7E26"/>
    <w:rsid w:val="006E0663"/>
    <w:rsid w:val="006E0E24"/>
    <w:rsid w:val="006E27E1"/>
    <w:rsid w:val="006E283B"/>
    <w:rsid w:val="006E2C21"/>
    <w:rsid w:val="006E31C6"/>
    <w:rsid w:val="006E33E1"/>
    <w:rsid w:val="006E3E1B"/>
    <w:rsid w:val="006E44FE"/>
    <w:rsid w:val="006E4704"/>
    <w:rsid w:val="006E4984"/>
    <w:rsid w:val="006E4E19"/>
    <w:rsid w:val="006E4F6A"/>
    <w:rsid w:val="006E518C"/>
    <w:rsid w:val="006E58CB"/>
    <w:rsid w:val="006E58D3"/>
    <w:rsid w:val="006E59BF"/>
    <w:rsid w:val="006E5A29"/>
    <w:rsid w:val="006E5C78"/>
    <w:rsid w:val="006E64CD"/>
    <w:rsid w:val="006E6560"/>
    <w:rsid w:val="006E695B"/>
    <w:rsid w:val="006E74C3"/>
    <w:rsid w:val="006E75E1"/>
    <w:rsid w:val="006E7F0B"/>
    <w:rsid w:val="006F0165"/>
    <w:rsid w:val="006F020F"/>
    <w:rsid w:val="006F0499"/>
    <w:rsid w:val="006F06F6"/>
    <w:rsid w:val="006F07D3"/>
    <w:rsid w:val="006F1089"/>
    <w:rsid w:val="006F11C8"/>
    <w:rsid w:val="006F12E5"/>
    <w:rsid w:val="006F21FF"/>
    <w:rsid w:val="006F2708"/>
    <w:rsid w:val="006F274C"/>
    <w:rsid w:val="006F29F2"/>
    <w:rsid w:val="006F2FCF"/>
    <w:rsid w:val="006F35C3"/>
    <w:rsid w:val="006F404A"/>
    <w:rsid w:val="006F4099"/>
    <w:rsid w:val="006F424A"/>
    <w:rsid w:val="006F4924"/>
    <w:rsid w:val="006F4BC9"/>
    <w:rsid w:val="006F4DEF"/>
    <w:rsid w:val="006F4EFE"/>
    <w:rsid w:val="006F5657"/>
    <w:rsid w:val="006F58F9"/>
    <w:rsid w:val="006F59A7"/>
    <w:rsid w:val="006F5B07"/>
    <w:rsid w:val="006F5E5E"/>
    <w:rsid w:val="006F5EB6"/>
    <w:rsid w:val="006F658C"/>
    <w:rsid w:val="006F721C"/>
    <w:rsid w:val="006F7BB3"/>
    <w:rsid w:val="006F7E3D"/>
    <w:rsid w:val="00700176"/>
    <w:rsid w:val="007002D0"/>
    <w:rsid w:val="007003BB"/>
    <w:rsid w:val="007006DA"/>
    <w:rsid w:val="0070072D"/>
    <w:rsid w:val="00700767"/>
    <w:rsid w:val="00700920"/>
    <w:rsid w:val="007009CB"/>
    <w:rsid w:val="00700FEF"/>
    <w:rsid w:val="007016DB"/>
    <w:rsid w:val="00701B10"/>
    <w:rsid w:val="00701C0A"/>
    <w:rsid w:val="00701E3B"/>
    <w:rsid w:val="007021A5"/>
    <w:rsid w:val="007025BD"/>
    <w:rsid w:val="00702657"/>
    <w:rsid w:val="007029A8"/>
    <w:rsid w:val="00702E98"/>
    <w:rsid w:val="00702F65"/>
    <w:rsid w:val="0070335A"/>
    <w:rsid w:val="00703825"/>
    <w:rsid w:val="007049B9"/>
    <w:rsid w:val="00704C8D"/>
    <w:rsid w:val="00705615"/>
    <w:rsid w:val="00705774"/>
    <w:rsid w:val="0070626D"/>
    <w:rsid w:val="00706453"/>
    <w:rsid w:val="007065B0"/>
    <w:rsid w:val="00706DDB"/>
    <w:rsid w:val="00706F66"/>
    <w:rsid w:val="00710106"/>
    <w:rsid w:val="00710588"/>
    <w:rsid w:val="00710AF0"/>
    <w:rsid w:val="00710F92"/>
    <w:rsid w:val="00710FDC"/>
    <w:rsid w:val="0071105B"/>
    <w:rsid w:val="00711C16"/>
    <w:rsid w:val="0071213D"/>
    <w:rsid w:val="007123A1"/>
    <w:rsid w:val="00712B25"/>
    <w:rsid w:val="00712F0D"/>
    <w:rsid w:val="00713378"/>
    <w:rsid w:val="00713682"/>
    <w:rsid w:val="0071368A"/>
    <w:rsid w:val="00714165"/>
    <w:rsid w:val="00716222"/>
    <w:rsid w:val="0071671D"/>
    <w:rsid w:val="00716787"/>
    <w:rsid w:val="00716A93"/>
    <w:rsid w:val="00716E26"/>
    <w:rsid w:val="0071717F"/>
    <w:rsid w:val="00717328"/>
    <w:rsid w:val="007174AD"/>
    <w:rsid w:val="00717581"/>
    <w:rsid w:val="00717770"/>
    <w:rsid w:val="007177B0"/>
    <w:rsid w:val="00717B13"/>
    <w:rsid w:val="00717E39"/>
    <w:rsid w:val="00717ECE"/>
    <w:rsid w:val="00717FE3"/>
    <w:rsid w:val="007204B2"/>
    <w:rsid w:val="00720B4B"/>
    <w:rsid w:val="00721220"/>
    <w:rsid w:val="00721C7E"/>
    <w:rsid w:val="00722171"/>
    <w:rsid w:val="0072222C"/>
    <w:rsid w:val="007227D9"/>
    <w:rsid w:val="007228FB"/>
    <w:rsid w:val="00722FD3"/>
    <w:rsid w:val="007239FD"/>
    <w:rsid w:val="00724435"/>
    <w:rsid w:val="0072453B"/>
    <w:rsid w:val="007249B7"/>
    <w:rsid w:val="00724CFF"/>
    <w:rsid w:val="007259C9"/>
    <w:rsid w:val="00725BEF"/>
    <w:rsid w:val="00726421"/>
    <w:rsid w:val="00726D2F"/>
    <w:rsid w:val="00727729"/>
    <w:rsid w:val="00727791"/>
    <w:rsid w:val="00727D91"/>
    <w:rsid w:val="00727EBC"/>
    <w:rsid w:val="00731D44"/>
    <w:rsid w:val="00731FF4"/>
    <w:rsid w:val="007322D4"/>
    <w:rsid w:val="00732832"/>
    <w:rsid w:val="00732CF5"/>
    <w:rsid w:val="0073349B"/>
    <w:rsid w:val="007338B5"/>
    <w:rsid w:val="00733BE6"/>
    <w:rsid w:val="00733ECE"/>
    <w:rsid w:val="00734F40"/>
    <w:rsid w:val="00735028"/>
    <w:rsid w:val="00735268"/>
    <w:rsid w:val="007353FE"/>
    <w:rsid w:val="00735C76"/>
    <w:rsid w:val="0073659E"/>
    <w:rsid w:val="007366EC"/>
    <w:rsid w:val="00736E51"/>
    <w:rsid w:val="00737284"/>
    <w:rsid w:val="00737483"/>
    <w:rsid w:val="0073775A"/>
    <w:rsid w:val="00737826"/>
    <w:rsid w:val="0073796D"/>
    <w:rsid w:val="00740106"/>
    <w:rsid w:val="00740380"/>
    <w:rsid w:val="00740466"/>
    <w:rsid w:val="00740697"/>
    <w:rsid w:val="00740B96"/>
    <w:rsid w:val="00740FF8"/>
    <w:rsid w:val="0074126B"/>
    <w:rsid w:val="00741EDE"/>
    <w:rsid w:val="007423A5"/>
    <w:rsid w:val="0074240B"/>
    <w:rsid w:val="00742456"/>
    <w:rsid w:val="007424A8"/>
    <w:rsid w:val="00742500"/>
    <w:rsid w:val="00742741"/>
    <w:rsid w:val="00742BF8"/>
    <w:rsid w:val="00743922"/>
    <w:rsid w:val="00743E9D"/>
    <w:rsid w:val="00744175"/>
    <w:rsid w:val="007449F5"/>
    <w:rsid w:val="00744B4D"/>
    <w:rsid w:val="00744BF6"/>
    <w:rsid w:val="00744EE8"/>
    <w:rsid w:val="00745D74"/>
    <w:rsid w:val="00745EB5"/>
    <w:rsid w:val="00746630"/>
    <w:rsid w:val="00746961"/>
    <w:rsid w:val="00746988"/>
    <w:rsid w:val="007473F5"/>
    <w:rsid w:val="007477C3"/>
    <w:rsid w:val="00747997"/>
    <w:rsid w:val="007479C0"/>
    <w:rsid w:val="00747CF4"/>
    <w:rsid w:val="007502D4"/>
    <w:rsid w:val="0075038A"/>
    <w:rsid w:val="007507A6"/>
    <w:rsid w:val="00750DDB"/>
    <w:rsid w:val="00751235"/>
    <w:rsid w:val="007519A4"/>
    <w:rsid w:val="007519C1"/>
    <w:rsid w:val="00751B3A"/>
    <w:rsid w:val="00752385"/>
    <w:rsid w:val="0075279C"/>
    <w:rsid w:val="007527BA"/>
    <w:rsid w:val="00753893"/>
    <w:rsid w:val="00754258"/>
    <w:rsid w:val="00754676"/>
    <w:rsid w:val="007546FE"/>
    <w:rsid w:val="007547E3"/>
    <w:rsid w:val="007548F2"/>
    <w:rsid w:val="00754D05"/>
    <w:rsid w:val="00754F3D"/>
    <w:rsid w:val="0075518A"/>
    <w:rsid w:val="00755E2E"/>
    <w:rsid w:val="0075608C"/>
    <w:rsid w:val="00757159"/>
    <w:rsid w:val="0075791A"/>
    <w:rsid w:val="00760279"/>
    <w:rsid w:val="0076069D"/>
    <w:rsid w:val="007610BF"/>
    <w:rsid w:val="00761EC0"/>
    <w:rsid w:val="00762167"/>
    <w:rsid w:val="0076234E"/>
    <w:rsid w:val="007626D9"/>
    <w:rsid w:val="007628DE"/>
    <w:rsid w:val="00762A29"/>
    <w:rsid w:val="00763353"/>
    <w:rsid w:val="00763F73"/>
    <w:rsid w:val="00764815"/>
    <w:rsid w:val="00764AAA"/>
    <w:rsid w:val="00764C15"/>
    <w:rsid w:val="00764F28"/>
    <w:rsid w:val="007655BA"/>
    <w:rsid w:val="00765C03"/>
    <w:rsid w:val="00765CC2"/>
    <w:rsid w:val="007660A6"/>
    <w:rsid w:val="0076634B"/>
    <w:rsid w:val="00766368"/>
    <w:rsid w:val="0076695D"/>
    <w:rsid w:val="00767127"/>
    <w:rsid w:val="007671CA"/>
    <w:rsid w:val="007673ED"/>
    <w:rsid w:val="00767571"/>
    <w:rsid w:val="0077010E"/>
    <w:rsid w:val="00770520"/>
    <w:rsid w:val="0077067C"/>
    <w:rsid w:val="00770D4D"/>
    <w:rsid w:val="007717CF"/>
    <w:rsid w:val="00771BBE"/>
    <w:rsid w:val="00771F7B"/>
    <w:rsid w:val="0077263A"/>
    <w:rsid w:val="00772683"/>
    <w:rsid w:val="00772C16"/>
    <w:rsid w:val="0077340E"/>
    <w:rsid w:val="00773516"/>
    <w:rsid w:val="0077440E"/>
    <w:rsid w:val="00774493"/>
    <w:rsid w:val="00774C8B"/>
    <w:rsid w:val="00774DDC"/>
    <w:rsid w:val="0077587F"/>
    <w:rsid w:val="00775D6F"/>
    <w:rsid w:val="00775DE1"/>
    <w:rsid w:val="0077631F"/>
    <w:rsid w:val="00776B4D"/>
    <w:rsid w:val="00776FB6"/>
    <w:rsid w:val="0077700E"/>
    <w:rsid w:val="0077737B"/>
    <w:rsid w:val="007774A3"/>
    <w:rsid w:val="007807C1"/>
    <w:rsid w:val="00780D61"/>
    <w:rsid w:val="00780D96"/>
    <w:rsid w:val="00781067"/>
    <w:rsid w:val="0078181E"/>
    <w:rsid w:val="00782005"/>
    <w:rsid w:val="0078266E"/>
    <w:rsid w:val="007827B7"/>
    <w:rsid w:val="0078313B"/>
    <w:rsid w:val="00783532"/>
    <w:rsid w:val="00784205"/>
    <w:rsid w:val="00784493"/>
    <w:rsid w:val="007844CF"/>
    <w:rsid w:val="00784D44"/>
    <w:rsid w:val="00785919"/>
    <w:rsid w:val="00785956"/>
    <w:rsid w:val="00785A88"/>
    <w:rsid w:val="0078617D"/>
    <w:rsid w:val="007867DB"/>
    <w:rsid w:val="007867DD"/>
    <w:rsid w:val="00786F62"/>
    <w:rsid w:val="00786FE9"/>
    <w:rsid w:val="00787201"/>
    <w:rsid w:val="007874EF"/>
    <w:rsid w:val="007878AD"/>
    <w:rsid w:val="00787BE9"/>
    <w:rsid w:val="007903F9"/>
    <w:rsid w:val="00790C6C"/>
    <w:rsid w:val="00790D62"/>
    <w:rsid w:val="00790EE5"/>
    <w:rsid w:val="007910B9"/>
    <w:rsid w:val="0079151D"/>
    <w:rsid w:val="00791738"/>
    <w:rsid w:val="00792341"/>
    <w:rsid w:val="00792AA6"/>
    <w:rsid w:val="00792C65"/>
    <w:rsid w:val="007933C2"/>
    <w:rsid w:val="007934DE"/>
    <w:rsid w:val="00793CE2"/>
    <w:rsid w:val="00793E5C"/>
    <w:rsid w:val="00793FAC"/>
    <w:rsid w:val="00794760"/>
    <w:rsid w:val="0079497C"/>
    <w:rsid w:val="00794DC9"/>
    <w:rsid w:val="00795028"/>
    <w:rsid w:val="007957C6"/>
    <w:rsid w:val="00795808"/>
    <w:rsid w:val="007961C0"/>
    <w:rsid w:val="00796895"/>
    <w:rsid w:val="00796910"/>
    <w:rsid w:val="0079723E"/>
    <w:rsid w:val="0079795E"/>
    <w:rsid w:val="00797C0F"/>
    <w:rsid w:val="007A08E7"/>
    <w:rsid w:val="007A0F42"/>
    <w:rsid w:val="007A13D6"/>
    <w:rsid w:val="007A1C0F"/>
    <w:rsid w:val="007A28D1"/>
    <w:rsid w:val="007A2AD0"/>
    <w:rsid w:val="007A2BAE"/>
    <w:rsid w:val="007A36B1"/>
    <w:rsid w:val="007A4088"/>
    <w:rsid w:val="007A4445"/>
    <w:rsid w:val="007A4D30"/>
    <w:rsid w:val="007A4F55"/>
    <w:rsid w:val="007A55C1"/>
    <w:rsid w:val="007A56AC"/>
    <w:rsid w:val="007A5FD0"/>
    <w:rsid w:val="007A6473"/>
    <w:rsid w:val="007A6BF7"/>
    <w:rsid w:val="007A6D36"/>
    <w:rsid w:val="007A6ED3"/>
    <w:rsid w:val="007A7259"/>
    <w:rsid w:val="007A72A5"/>
    <w:rsid w:val="007A7771"/>
    <w:rsid w:val="007A7FD9"/>
    <w:rsid w:val="007B0E75"/>
    <w:rsid w:val="007B1458"/>
    <w:rsid w:val="007B1A58"/>
    <w:rsid w:val="007B235A"/>
    <w:rsid w:val="007B23CB"/>
    <w:rsid w:val="007B23D5"/>
    <w:rsid w:val="007B2413"/>
    <w:rsid w:val="007B393E"/>
    <w:rsid w:val="007B3E91"/>
    <w:rsid w:val="007B3F3B"/>
    <w:rsid w:val="007B44CD"/>
    <w:rsid w:val="007B4AE5"/>
    <w:rsid w:val="007B5031"/>
    <w:rsid w:val="007B5200"/>
    <w:rsid w:val="007B536C"/>
    <w:rsid w:val="007B58F0"/>
    <w:rsid w:val="007B5BE5"/>
    <w:rsid w:val="007B5C97"/>
    <w:rsid w:val="007B5D6C"/>
    <w:rsid w:val="007B6588"/>
    <w:rsid w:val="007B6CAF"/>
    <w:rsid w:val="007B6EB1"/>
    <w:rsid w:val="007C074A"/>
    <w:rsid w:val="007C0873"/>
    <w:rsid w:val="007C16D4"/>
    <w:rsid w:val="007C1706"/>
    <w:rsid w:val="007C1A37"/>
    <w:rsid w:val="007C20B7"/>
    <w:rsid w:val="007C2504"/>
    <w:rsid w:val="007C26A8"/>
    <w:rsid w:val="007C26C2"/>
    <w:rsid w:val="007C2ABE"/>
    <w:rsid w:val="007C2B03"/>
    <w:rsid w:val="007C2B91"/>
    <w:rsid w:val="007C3D8D"/>
    <w:rsid w:val="007C4265"/>
    <w:rsid w:val="007C4A18"/>
    <w:rsid w:val="007C4D9E"/>
    <w:rsid w:val="007C4E7B"/>
    <w:rsid w:val="007C5484"/>
    <w:rsid w:val="007C5599"/>
    <w:rsid w:val="007C56E4"/>
    <w:rsid w:val="007C587E"/>
    <w:rsid w:val="007C5BCD"/>
    <w:rsid w:val="007C6405"/>
    <w:rsid w:val="007C6CF9"/>
    <w:rsid w:val="007C77B8"/>
    <w:rsid w:val="007C7A86"/>
    <w:rsid w:val="007D0432"/>
    <w:rsid w:val="007D04C2"/>
    <w:rsid w:val="007D0D09"/>
    <w:rsid w:val="007D0D2E"/>
    <w:rsid w:val="007D0FBD"/>
    <w:rsid w:val="007D190B"/>
    <w:rsid w:val="007D19D9"/>
    <w:rsid w:val="007D1C86"/>
    <w:rsid w:val="007D1D04"/>
    <w:rsid w:val="007D21A7"/>
    <w:rsid w:val="007D2282"/>
    <w:rsid w:val="007D25EF"/>
    <w:rsid w:val="007D2D69"/>
    <w:rsid w:val="007D308F"/>
    <w:rsid w:val="007D34B8"/>
    <w:rsid w:val="007D34DB"/>
    <w:rsid w:val="007D35DB"/>
    <w:rsid w:val="007D37B3"/>
    <w:rsid w:val="007D3B41"/>
    <w:rsid w:val="007D3BA7"/>
    <w:rsid w:val="007D45E4"/>
    <w:rsid w:val="007D49A8"/>
    <w:rsid w:val="007D4D6C"/>
    <w:rsid w:val="007D4E01"/>
    <w:rsid w:val="007D5F2D"/>
    <w:rsid w:val="007D6B07"/>
    <w:rsid w:val="007E07E1"/>
    <w:rsid w:val="007E0A4F"/>
    <w:rsid w:val="007E12F8"/>
    <w:rsid w:val="007E1888"/>
    <w:rsid w:val="007E18A5"/>
    <w:rsid w:val="007E21A6"/>
    <w:rsid w:val="007E23F7"/>
    <w:rsid w:val="007E251E"/>
    <w:rsid w:val="007E2F24"/>
    <w:rsid w:val="007E31FE"/>
    <w:rsid w:val="007E3274"/>
    <w:rsid w:val="007E4519"/>
    <w:rsid w:val="007E4B90"/>
    <w:rsid w:val="007E4F7C"/>
    <w:rsid w:val="007E4FE5"/>
    <w:rsid w:val="007E532A"/>
    <w:rsid w:val="007E63C3"/>
    <w:rsid w:val="007E6B16"/>
    <w:rsid w:val="007E6BC9"/>
    <w:rsid w:val="007E6C30"/>
    <w:rsid w:val="007E6C48"/>
    <w:rsid w:val="007E6F72"/>
    <w:rsid w:val="007E719A"/>
    <w:rsid w:val="007E746F"/>
    <w:rsid w:val="007E7875"/>
    <w:rsid w:val="007E78E1"/>
    <w:rsid w:val="007E7B27"/>
    <w:rsid w:val="007E7EC9"/>
    <w:rsid w:val="007F0125"/>
    <w:rsid w:val="007F01E5"/>
    <w:rsid w:val="007F09B6"/>
    <w:rsid w:val="007F0EF5"/>
    <w:rsid w:val="007F0FB3"/>
    <w:rsid w:val="007F1069"/>
    <w:rsid w:val="007F18D6"/>
    <w:rsid w:val="007F19AD"/>
    <w:rsid w:val="007F2899"/>
    <w:rsid w:val="007F2A04"/>
    <w:rsid w:val="007F2BB2"/>
    <w:rsid w:val="007F31E7"/>
    <w:rsid w:val="007F3982"/>
    <w:rsid w:val="007F3E8A"/>
    <w:rsid w:val="007F466B"/>
    <w:rsid w:val="007F4F17"/>
    <w:rsid w:val="007F5382"/>
    <w:rsid w:val="007F55A8"/>
    <w:rsid w:val="007F5638"/>
    <w:rsid w:val="007F63FB"/>
    <w:rsid w:val="007F6D06"/>
    <w:rsid w:val="007F725B"/>
    <w:rsid w:val="007F7545"/>
    <w:rsid w:val="007F75D0"/>
    <w:rsid w:val="007F7A88"/>
    <w:rsid w:val="0080002D"/>
    <w:rsid w:val="00800844"/>
    <w:rsid w:val="008008D8"/>
    <w:rsid w:val="008008E1"/>
    <w:rsid w:val="00800903"/>
    <w:rsid w:val="008009A9"/>
    <w:rsid w:val="00800C67"/>
    <w:rsid w:val="00801605"/>
    <w:rsid w:val="00801CDE"/>
    <w:rsid w:val="00802262"/>
    <w:rsid w:val="00802362"/>
    <w:rsid w:val="0080286A"/>
    <w:rsid w:val="00802939"/>
    <w:rsid w:val="00802CD1"/>
    <w:rsid w:val="00803260"/>
    <w:rsid w:val="00803399"/>
    <w:rsid w:val="00803446"/>
    <w:rsid w:val="00803F14"/>
    <w:rsid w:val="00804157"/>
    <w:rsid w:val="00805875"/>
    <w:rsid w:val="00805D4A"/>
    <w:rsid w:val="00805ED2"/>
    <w:rsid w:val="00806682"/>
    <w:rsid w:val="008067E3"/>
    <w:rsid w:val="008068BA"/>
    <w:rsid w:val="00806F88"/>
    <w:rsid w:val="00807CC4"/>
    <w:rsid w:val="00807D3B"/>
    <w:rsid w:val="0081027E"/>
    <w:rsid w:val="00810A14"/>
    <w:rsid w:val="00811923"/>
    <w:rsid w:val="00811E14"/>
    <w:rsid w:val="00813072"/>
    <w:rsid w:val="008131B0"/>
    <w:rsid w:val="00813277"/>
    <w:rsid w:val="00813568"/>
    <w:rsid w:val="00813569"/>
    <w:rsid w:val="00813A85"/>
    <w:rsid w:val="0081412B"/>
    <w:rsid w:val="0081451A"/>
    <w:rsid w:val="00814803"/>
    <w:rsid w:val="00814D2A"/>
    <w:rsid w:val="0081507F"/>
    <w:rsid w:val="00815744"/>
    <w:rsid w:val="008157B9"/>
    <w:rsid w:val="008163E0"/>
    <w:rsid w:val="00816758"/>
    <w:rsid w:val="00816D41"/>
    <w:rsid w:val="0081791B"/>
    <w:rsid w:val="00817A1F"/>
    <w:rsid w:val="00817EAC"/>
    <w:rsid w:val="00820046"/>
    <w:rsid w:val="008200E9"/>
    <w:rsid w:val="008204B8"/>
    <w:rsid w:val="0082087B"/>
    <w:rsid w:val="00820AFC"/>
    <w:rsid w:val="00820F0F"/>
    <w:rsid w:val="008223C7"/>
    <w:rsid w:val="008228B3"/>
    <w:rsid w:val="00822A58"/>
    <w:rsid w:val="00822EF5"/>
    <w:rsid w:val="0082318C"/>
    <w:rsid w:val="008239F4"/>
    <w:rsid w:val="00823AFD"/>
    <w:rsid w:val="00823C26"/>
    <w:rsid w:val="00823E51"/>
    <w:rsid w:val="00824581"/>
    <w:rsid w:val="00824A81"/>
    <w:rsid w:val="0082531C"/>
    <w:rsid w:val="00825461"/>
    <w:rsid w:val="008256AE"/>
    <w:rsid w:val="008256B7"/>
    <w:rsid w:val="008256D3"/>
    <w:rsid w:val="00825988"/>
    <w:rsid w:val="00826269"/>
    <w:rsid w:val="00826B99"/>
    <w:rsid w:val="00826D21"/>
    <w:rsid w:val="008270E4"/>
    <w:rsid w:val="008270E6"/>
    <w:rsid w:val="008272AF"/>
    <w:rsid w:val="008277B3"/>
    <w:rsid w:val="00827A65"/>
    <w:rsid w:val="00830408"/>
    <w:rsid w:val="00830C67"/>
    <w:rsid w:val="0083133E"/>
    <w:rsid w:val="00831583"/>
    <w:rsid w:val="008316B7"/>
    <w:rsid w:val="0083171D"/>
    <w:rsid w:val="0083175D"/>
    <w:rsid w:val="00831B83"/>
    <w:rsid w:val="00831E75"/>
    <w:rsid w:val="00832043"/>
    <w:rsid w:val="00832164"/>
    <w:rsid w:val="008322F4"/>
    <w:rsid w:val="008324DA"/>
    <w:rsid w:val="00832746"/>
    <w:rsid w:val="00832B56"/>
    <w:rsid w:val="00832EDD"/>
    <w:rsid w:val="00833240"/>
    <w:rsid w:val="00833761"/>
    <w:rsid w:val="0083389E"/>
    <w:rsid w:val="00833902"/>
    <w:rsid w:val="00833F2C"/>
    <w:rsid w:val="0083412C"/>
    <w:rsid w:val="00834F8E"/>
    <w:rsid w:val="00834FF4"/>
    <w:rsid w:val="008353CD"/>
    <w:rsid w:val="008355E0"/>
    <w:rsid w:val="00835BCF"/>
    <w:rsid w:val="00835D3F"/>
    <w:rsid w:val="0083600D"/>
    <w:rsid w:val="0083613F"/>
    <w:rsid w:val="0083647B"/>
    <w:rsid w:val="00836913"/>
    <w:rsid w:val="00836AB0"/>
    <w:rsid w:val="00836BA9"/>
    <w:rsid w:val="00836C07"/>
    <w:rsid w:val="008371F9"/>
    <w:rsid w:val="008378F6"/>
    <w:rsid w:val="00837AEB"/>
    <w:rsid w:val="008402D8"/>
    <w:rsid w:val="008403BF"/>
    <w:rsid w:val="00840502"/>
    <w:rsid w:val="00840606"/>
    <w:rsid w:val="00840BB8"/>
    <w:rsid w:val="00840CDC"/>
    <w:rsid w:val="0084147B"/>
    <w:rsid w:val="00841986"/>
    <w:rsid w:val="008420EA"/>
    <w:rsid w:val="008423B9"/>
    <w:rsid w:val="008425D3"/>
    <w:rsid w:val="008430D9"/>
    <w:rsid w:val="00843285"/>
    <w:rsid w:val="008435BA"/>
    <w:rsid w:val="0084369D"/>
    <w:rsid w:val="0084380D"/>
    <w:rsid w:val="008438A8"/>
    <w:rsid w:val="00843DC0"/>
    <w:rsid w:val="00844189"/>
    <w:rsid w:val="00844379"/>
    <w:rsid w:val="0084444B"/>
    <w:rsid w:val="00844779"/>
    <w:rsid w:val="00844A53"/>
    <w:rsid w:val="00845457"/>
    <w:rsid w:val="0084548E"/>
    <w:rsid w:val="008454E7"/>
    <w:rsid w:val="00846981"/>
    <w:rsid w:val="008473BE"/>
    <w:rsid w:val="00847B13"/>
    <w:rsid w:val="008510F8"/>
    <w:rsid w:val="00851460"/>
    <w:rsid w:val="00852393"/>
    <w:rsid w:val="00852977"/>
    <w:rsid w:val="00852B47"/>
    <w:rsid w:val="00852B9B"/>
    <w:rsid w:val="00852CA8"/>
    <w:rsid w:val="00852EB4"/>
    <w:rsid w:val="0085318D"/>
    <w:rsid w:val="008538C0"/>
    <w:rsid w:val="00854845"/>
    <w:rsid w:val="00854B64"/>
    <w:rsid w:val="00854E16"/>
    <w:rsid w:val="00855909"/>
    <w:rsid w:val="00855E5A"/>
    <w:rsid w:val="00856095"/>
    <w:rsid w:val="0085631F"/>
    <w:rsid w:val="008567F8"/>
    <w:rsid w:val="00856861"/>
    <w:rsid w:val="00856ECE"/>
    <w:rsid w:val="008572CA"/>
    <w:rsid w:val="008579E6"/>
    <w:rsid w:val="00857C37"/>
    <w:rsid w:val="00857F4D"/>
    <w:rsid w:val="00857FC2"/>
    <w:rsid w:val="00860058"/>
    <w:rsid w:val="008605FC"/>
    <w:rsid w:val="008621BC"/>
    <w:rsid w:val="008625E8"/>
    <w:rsid w:val="0086279A"/>
    <w:rsid w:val="00862807"/>
    <w:rsid w:val="00862B5A"/>
    <w:rsid w:val="00862EA7"/>
    <w:rsid w:val="008632DF"/>
    <w:rsid w:val="00863831"/>
    <w:rsid w:val="00863971"/>
    <w:rsid w:val="00863D74"/>
    <w:rsid w:val="0086440A"/>
    <w:rsid w:val="00864789"/>
    <w:rsid w:val="0086491D"/>
    <w:rsid w:val="00864D47"/>
    <w:rsid w:val="00864F84"/>
    <w:rsid w:val="00865306"/>
    <w:rsid w:val="008653B3"/>
    <w:rsid w:val="008659F0"/>
    <w:rsid w:val="00865E56"/>
    <w:rsid w:val="008662CD"/>
    <w:rsid w:val="00866902"/>
    <w:rsid w:val="00866B1F"/>
    <w:rsid w:val="00866CF3"/>
    <w:rsid w:val="00867979"/>
    <w:rsid w:val="0087002B"/>
    <w:rsid w:val="00870204"/>
    <w:rsid w:val="008706DA"/>
    <w:rsid w:val="00870CF2"/>
    <w:rsid w:val="00870D35"/>
    <w:rsid w:val="00872A56"/>
    <w:rsid w:val="00872C04"/>
    <w:rsid w:val="00872DCC"/>
    <w:rsid w:val="00873316"/>
    <w:rsid w:val="0087355F"/>
    <w:rsid w:val="008739AF"/>
    <w:rsid w:val="00873A0F"/>
    <w:rsid w:val="00874016"/>
    <w:rsid w:val="00874401"/>
    <w:rsid w:val="00874E8C"/>
    <w:rsid w:val="00874E9E"/>
    <w:rsid w:val="0087536C"/>
    <w:rsid w:val="008753BC"/>
    <w:rsid w:val="008758E8"/>
    <w:rsid w:val="0087622D"/>
    <w:rsid w:val="00876AC4"/>
    <w:rsid w:val="00876E4C"/>
    <w:rsid w:val="008775C1"/>
    <w:rsid w:val="00877928"/>
    <w:rsid w:val="00880247"/>
    <w:rsid w:val="00880B4D"/>
    <w:rsid w:val="00880EC3"/>
    <w:rsid w:val="008813CA"/>
    <w:rsid w:val="00881942"/>
    <w:rsid w:val="00882546"/>
    <w:rsid w:val="00882A22"/>
    <w:rsid w:val="00882DAB"/>
    <w:rsid w:val="00882EC2"/>
    <w:rsid w:val="008835B6"/>
    <w:rsid w:val="00883B16"/>
    <w:rsid w:val="00883F07"/>
    <w:rsid w:val="00884643"/>
    <w:rsid w:val="008849DD"/>
    <w:rsid w:val="00885A58"/>
    <w:rsid w:val="00885E2B"/>
    <w:rsid w:val="008861CD"/>
    <w:rsid w:val="008864BC"/>
    <w:rsid w:val="00886EFB"/>
    <w:rsid w:val="00890273"/>
    <w:rsid w:val="00890378"/>
    <w:rsid w:val="0089047C"/>
    <w:rsid w:val="008907DE"/>
    <w:rsid w:val="008909F9"/>
    <w:rsid w:val="00890BF5"/>
    <w:rsid w:val="00891114"/>
    <w:rsid w:val="0089119D"/>
    <w:rsid w:val="0089185B"/>
    <w:rsid w:val="00891A9B"/>
    <w:rsid w:val="00892832"/>
    <w:rsid w:val="008936A2"/>
    <w:rsid w:val="00893A21"/>
    <w:rsid w:val="00893B49"/>
    <w:rsid w:val="0089473E"/>
    <w:rsid w:val="00894B13"/>
    <w:rsid w:val="0089514E"/>
    <w:rsid w:val="0089563C"/>
    <w:rsid w:val="0089569A"/>
    <w:rsid w:val="008958C6"/>
    <w:rsid w:val="008959C5"/>
    <w:rsid w:val="00895BC8"/>
    <w:rsid w:val="00895C04"/>
    <w:rsid w:val="00895EB4"/>
    <w:rsid w:val="00895F9F"/>
    <w:rsid w:val="0089615D"/>
    <w:rsid w:val="00896396"/>
    <w:rsid w:val="00897262"/>
    <w:rsid w:val="008976B8"/>
    <w:rsid w:val="008A03CB"/>
    <w:rsid w:val="008A059B"/>
    <w:rsid w:val="008A06DA"/>
    <w:rsid w:val="008A0708"/>
    <w:rsid w:val="008A08C3"/>
    <w:rsid w:val="008A0999"/>
    <w:rsid w:val="008A0B8D"/>
    <w:rsid w:val="008A11F8"/>
    <w:rsid w:val="008A1221"/>
    <w:rsid w:val="008A12B1"/>
    <w:rsid w:val="008A1C6B"/>
    <w:rsid w:val="008A20F4"/>
    <w:rsid w:val="008A2A20"/>
    <w:rsid w:val="008A2FE1"/>
    <w:rsid w:val="008A3414"/>
    <w:rsid w:val="008A40C2"/>
    <w:rsid w:val="008A475C"/>
    <w:rsid w:val="008A4EA6"/>
    <w:rsid w:val="008A514F"/>
    <w:rsid w:val="008A5780"/>
    <w:rsid w:val="008A5BEB"/>
    <w:rsid w:val="008A63BA"/>
    <w:rsid w:val="008A6544"/>
    <w:rsid w:val="008A6A7D"/>
    <w:rsid w:val="008A6FEF"/>
    <w:rsid w:val="008A7012"/>
    <w:rsid w:val="008A70C9"/>
    <w:rsid w:val="008A7696"/>
    <w:rsid w:val="008A7AB9"/>
    <w:rsid w:val="008A7C60"/>
    <w:rsid w:val="008A7C7B"/>
    <w:rsid w:val="008A7D11"/>
    <w:rsid w:val="008B0BE8"/>
    <w:rsid w:val="008B0C9E"/>
    <w:rsid w:val="008B0F2F"/>
    <w:rsid w:val="008B1723"/>
    <w:rsid w:val="008B1A37"/>
    <w:rsid w:val="008B1FB9"/>
    <w:rsid w:val="008B25D1"/>
    <w:rsid w:val="008B29BF"/>
    <w:rsid w:val="008B320F"/>
    <w:rsid w:val="008B3BBB"/>
    <w:rsid w:val="008B3BF5"/>
    <w:rsid w:val="008B4579"/>
    <w:rsid w:val="008B4A42"/>
    <w:rsid w:val="008B4BAC"/>
    <w:rsid w:val="008B4C92"/>
    <w:rsid w:val="008B5878"/>
    <w:rsid w:val="008B59BE"/>
    <w:rsid w:val="008B5AB0"/>
    <w:rsid w:val="008B5FC4"/>
    <w:rsid w:val="008B5FF8"/>
    <w:rsid w:val="008B60DD"/>
    <w:rsid w:val="008B6CD3"/>
    <w:rsid w:val="008B6F56"/>
    <w:rsid w:val="008B7345"/>
    <w:rsid w:val="008B745A"/>
    <w:rsid w:val="008B76BD"/>
    <w:rsid w:val="008B7CB8"/>
    <w:rsid w:val="008B7FF3"/>
    <w:rsid w:val="008C00D7"/>
    <w:rsid w:val="008C020A"/>
    <w:rsid w:val="008C0CDA"/>
    <w:rsid w:val="008C0F31"/>
    <w:rsid w:val="008C0F8B"/>
    <w:rsid w:val="008C117A"/>
    <w:rsid w:val="008C1351"/>
    <w:rsid w:val="008C1738"/>
    <w:rsid w:val="008C17CE"/>
    <w:rsid w:val="008C1FD9"/>
    <w:rsid w:val="008C213D"/>
    <w:rsid w:val="008C29C9"/>
    <w:rsid w:val="008C2FDC"/>
    <w:rsid w:val="008C300D"/>
    <w:rsid w:val="008C312B"/>
    <w:rsid w:val="008C3200"/>
    <w:rsid w:val="008C365E"/>
    <w:rsid w:val="008C3807"/>
    <w:rsid w:val="008C3CE5"/>
    <w:rsid w:val="008C3D3C"/>
    <w:rsid w:val="008C417C"/>
    <w:rsid w:val="008C418D"/>
    <w:rsid w:val="008C4816"/>
    <w:rsid w:val="008C4B2D"/>
    <w:rsid w:val="008C506B"/>
    <w:rsid w:val="008C5232"/>
    <w:rsid w:val="008C5262"/>
    <w:rsid w:val="008C5BD3"/>
    <w:rsid w:val="008C6493"/>
    <w:rsid w:val="008C680D"/>
    <w:rsid w:val="008C69E3"/>
    <w:rsid w:val="008C6F6B"/>
    <w:rsid w:val="008C7B0C"/>
    <w:rsid w:val="008C7E8C"/>
    <w:rsid w:val="008D0333"/>
    <w:rsid w:val="008D0D3C"/>
    <w:rsid w:val="008D1452"/>
    <w:rsid w:val="008D1D4B"/>
    <w:rsid w:val="008D2146"/>
    <w:rsid w:val="008D21C7"/>
    <w:rsid w:val="008D2641"/>
    <w:rsid w:val="008D2AE5"/>
    <w:rsid w:val="008D2C39"/>
    <w:rsid w:val="008D42D2"/>
    <w:rsid w:val="008D45E3"/>
    <w:rsid w:val="008D46A8"/>
    <w:rsid w:val="008D4A52"/>
    <w:rsid w:val="008D4AB0"/>
    <w:rsid w:val="008D4B36"/>
    <w:rsid w:val="008D4D11"/>
    <w:rsid w:val="008D53BA"/>
    <w:rsid w:val="008D545A"/>
    <w:rsid w:val="008D547C"/>
    <w:rsid w:val="008D54A0"/>
    <w:rsid w:val="008D5E02"/>
    <w:rsid w:val="008D6196"/>
    <w:rsid w:val="008D6509"/>
    <w:rsid w:val="008D685F"/>
    <w:rsid w:val="008D6BF6"/>
    <w:rsid w:val="008D754A"/>
    <w:rsid w:val="008D7984"/>
    <w:rsid w:val="008D7B09"/>
    <w:rsid w:val="008D7DA1"/>
    <w:rsid w:val="008E0116"/>
    <w:rsid w:val="008E078E"/>
    <w:rsid w:val="008E0806"/>
    <w:rsid w:val="008E0FD7"/>
    <w:rsid w:val="008E10F8"/>
    <w:rsid w:val="008E1277"/>
    <w:rsid w:val="008E1392"/>
    <w:rsid w:val="008E17A6"/>
    <w:rsid w:val="008E1F81"/>
    <w:rsid w:val="008E272D"/>
    <w:rsid w:val="008E27DD"/>
    <w:rsid w:val="008E2BE6"/>
    <w:rsid w:val="008E330F"/>
    <w:rsid w:val="008E395B"/>
    <w:rsid w:val="008E3A44"/>
    <w:rsid w:val="008E3BC9"/>
    <w:rsid w:val="008E4435"/>
    <w:rsid w:val="008E5755"/>
    <w:rsid w:val="008E631B"/>
    <w:rsid w:val="008E6588"/>
    <w:rsid w:val="008E66AD"/>
    <w:rsid w:val="008E78E0"/>
    <w:rsid w:val="008E7A0E"/>
    <w:rsid w:val="008E7A9F"/>
    <w:rsid w:val="008E7E43"/>
    <w:rsid w:val="008F072D"/>
    <w:rsid w:val="008F0F06"/>
    <w:rsid w:val="008F1587"/>
    <w:rsid w:val="008F2EAE"/>
    <w:rsid w:val="008F2EC9"/>
    <w:rsid w:val="008F32D8"/>
    <w:rsid w:val="008F3E60"/>
    <w:rsid w:val="008F42FE"/>
    <w:rsid w:val="008F4C5A"/>
    <w:rsid w:val="008F5405"/>
    <w:rsid w:val="008F5553"/>
    <w:rsid w:val="008F5C5C"/>
    <w:rsid w:val="008F5C66"/>
    <w:rsid w:val="008F6009"/>
    <w:rsid w:val="008F7C86"/>
    <w:rsid w:val="008F7F36"/>
    <w:rsid w:val="0090099A"/>
    <w:rsid w:val="00900D09"/>
    <w:rsid w:val="00901033"/>
    <w:rsid w:val="0090104E"/>
    <w:rsid w:val="00901564"/>
    <w:rsid w:val="009015A3"/>
    <w:rsid w:val="00901F22"/>
    <w:rsid w:val="00902722"/>
    <w:rsid w:val="00903758"/>
    <w:rsid w:val="00903B1E"/>
    <w:rsid w:val="00903C16"/>
    <w:rsid w:val="0090415F"/>
    <w:rsid w:val="009048BF"/>
    <w:rsid w:val="00904B51"/>
    <w:rsid w:val="00904C6C"/>
    <w:rsid w:val="00904D4F"/>
    <w:rsid w:val="009059AC"/>
    <w:rsid w:val="00905AE3"/>
    <w:rsid w:val="00906DA1"/>
    <w:rsid w:val="009070D6"/>
    <w:rsid w:val="009071F1"/>
    <w:rsid w:val="0090724E"/>
    <w:rsid w:val="009072C6"/>
    <w:rsid w:val="009100DE"/>
    <w:rsid w:val="0091024D"/>
    <w:rsid w:val="00910350"/>
    <w:rsid w:val="00910781"/>
    <w:rsid w:val="009107A5"/>
    <w:rsid w:val="00910965"/>
    <w:rsid w:val="00910A49"/>
    <w:rsid w:val="00911340"/>
    <w:rsid w:val="009113AE"/>
    <w:rsid w:val="00911805"/>
    <w:rsid w:val="00911C1B"/>
    <w:rsid w:val="009123E9"/>
    <w:rsid w:val="009129A2"/>
    <w:rsid w:val="00912B93"/>
    <w:rsid w:val="00913442"/>
    <w:rsid w:val="00913650"/>
    <w:rsid w:val="00913C9D"/>
    <w:rsid w:val="00914041"/>
    <w:rsid w:val="00914058"/>
    <w:rsid w:val="00914094"/>
    <w:rsid w:val="009142C6"/>
    <w:rsid w:val="00914497"/>
    <w:rsid w:val="0091468B"/>
    <w:rsid w:val="00914CE3"/>
    <w:rsid w:val="00915458"/>
    <w:rsid w:val="00915A75"/>
    <w:rsid w:val="00915B24"/>
    <w:rsid w:val="009161AB"/>
    <w:rsid w:val="00916281"/>
    <w:rsid w:val="009163C3"/>
    <w:rsid w:val="009164DC"/>
    <w:rsid w:val="0091655F"/>
    <w:rsid w:val="00916674"/>
    <w:rsid w:val="00917763"/>
    <w:rsid w:val="0092011C"/>
    <w:rsid w:val="00920851"/>
    <w:rsid w:val="00920AC1"/>
    <w:rsid w:val="0092114C"/>
    <w:rsid w:val="00921894"/>
    <w:rsid w:val="00922152"/>
    <w:rsid w:val="00922D32"/>
    <w:rsid w:val="00922E68"/>
    <w:rsid w:val="00922E91"/>
    <w:rsid w:val="0092320E"/>
    <w:rsid w:val="00923867"/>
    <w:rsid w:val="00923D23"/>
    <w:rsid w:val="009242B3"/>
    <w:rsid w:val="009246B8"/>
    <w:rsid w:val="009247E6"/>
    <w:rsid w:val="00924959"/>
    <w:rsid w:val="009249D7"/>
    <w:rsid w:val="00924C74"/>
    <w:rsid w:val="00924CFA"/>
    <w:rsid w:val="00924D6C"/>
    <w:rsid w:val="00924E76"/>
    <w:rsid w:val="00924F46"/>
    <w:rsid w:val="00925246"/>
    <w:rsid w:val="009257E9"/>
    <w:rsid w:val="009259BA"/>
    <w:rsid w:val="00925CFE"/>
    <w:rsid w:val="00926C21"/>
    <w:rsid w:val="00926F5C"/>
    <w:rsid w:val="00927649"/>
    <w:rsid w:val="0092765B"/>
    <w:rsid w:val="00927B21"/>
    <w:rsid w:val="00927D1F"/>
    <w:rsid w:val="00927E36"/>
    <w:rsid w:val="00930246"/>
    <w:rsid w:val="00930752"/>
    <w:rsid w:val="009309B4"/>
    <w:rsid w:val="0093152C"/>
    <w:rsid w:val="00932671"/>
    <w:rsid w:val="009328A3"/>
    <w:rsid w:val="00932AC9"/>
    <w:rsid w:val="00932B22"/>
    <w:rsid w:val="00932D8B"/>
    <w:rsid w:val="0093300D"/>
    <w:rsid w:val="009333D1"/>
    <w:rsid w:val="00933AED"/>
    <w:rsid w:val="00933BA1"/>
    <w:rsid w:val="00934417"/>
    <w:rsid w:val="009349FE"/>
    <w:rsid w:val="00935154"/>
    <w:rsid w:val="0093539A"/>
    <w:rsid w:val="00935580"/>
    <w:rsid w:val="00935C61"/>
    <w:rsid w:val="00935D11"/>
    <w:rsid w:val="009364F7"/>
    <w:rsid w:val="0093668D"/>
    <w:rsid w:val="009366FE"/>
    <w:rsid w:val="0093725C"/>
    <w:rsid w:val="0093729E"/>
    <w:rsid w:val="009375D8"/>
    <w:rsid w:val="00937638"/>
    <w:rsid w:val="00937A93"/>
    <w:rsid w:val="0094040B"/>
    <w:rsid w:val="009404A9"/>
    <w:rsid w:val="009404D3"/>
    <w:rsid w:val="0094080A"/>
    <w:rsid w:val="00940F46"/>
    <w:rsid w:val="009416BC"/>
    <w:rsid w:val="00941BC8"/>
    <w:rsid w:val="00941BE1"/>
    <w:rsid w:val="00942028"/>
    <w:rsid w:val="009420CA"/>
    <w:rsid w:val="00942CA2"/>
    <w:rsid w:val="00942E33"/>
    <w:rsid w:val="00943213"/>
    <w:rsid w:val="00943252"/>
    <w:rsid w:val="00943485"/>
    <w:rsid w:val="00943797"/>
    <w:rsid w:val="009440A5"/>
    <w:rsid w:val="009445AA"/>
    <w:rsid w:val="0094483D"/>
    <w:rsid w:val="00944E67"/>
    <w:rsid w:val="00945745"/>
    <w:rsid w:val="009460CD"/>
    <w:rsid w:val="0094762F"/>
    <w:rsid w:val="00947A2F"/>
    <w:rsid w:val="009502BB"/>
    <w:rsid w:val="009507CE"/>
    <w:rsid w:val="00950ABE"/>
    <w:rsid w:val="00951A15"/>
    <w:rsid w:val="00951AE9"/>
    <w:rsid w:val="00951C7B"/>
    <w:rsid w:val="00951CE7"/>
    <w:rsid w:val="00952746"/>
    <w:rsid w:val="00952D32"/>
    <w:rsid w:val="00952D56"/>
    <w:rsid w:val="00952DF8"/>
    <w:rsid w:val="0095369C"/>
    <w:rsid w:val="009546DC"/>
    <w:rsid w:val="00954B3F"/>
    <w:rsid w:val="00954FE6"/>
    <w:rsid w:val="009552D4"/>
    <w:rsid w:val="0095578E"/>
    <w:rsid w:val="00955874"/>
    <w:rsid w:val="00955A01"/>
    <w:rsid w:val="00955FCE"/>
    <w:rsid w:val="0095632B"/>
    <w:rsid w:val="00956E8C"/>
    <w:rsid w:val="00957976"/>
    <w:rsid w:val="009602CC"/>
    <w:rsid w:val="00960635"/>
    <w:rsid w:val="00960819"/>
    <w:rsid w:val="0096089E"/>
    <w:rsid w:val="00960B8A"/>
    <w:rsid w:val="00961583"/>
    <w:rsid w:val="00962528"/>
    <w:rsid w:val="009626E7"/>
    <w:rsid w:val="00963135"/>
    <w:rsid w:val="009633CB"/>
    <w:rsid w:val="00963712"/>
    <w:rsid w:val="009637D5"/>
    <w:rsid w:val="00963FC5"/>
    <w:rsid w:val="009646B8"/>
    <w:rsid w:val="009654DA"/>
    <w:rsid w:val="009656BA"/>
    <w:rsid w:val="00965A84"/>
    <w:rsid w:val="009666A8"/>
    <w:rsid w:val="009669F0"/>
    <w:rsid w:val="00966A89"/>
    <w:rsid w:val="00966C70"/>
    <w:rsid w:val="009678F4"/>
    <w:rsid w:val="009679E9"/>
    <w:rsid w:val="00967D53"/>
    <w:rsid w:val="00967F05"/>
    <w:rsid w:val="00970B15"/>
    <w:rsid w:val="009711F7"/>
    <w:rsid w:val="00972ACB"/>
    <w:rsid w:val="00972B3C"/>
    <w:rsid w:val="00974077"/>
    <w:rsid w:val="00975BDC"/>
    <w:rsid w:val="009760F0"/>
    <w:rsid w:val="00976509"/>
    <w:rsid w:val="00976B9D"/>
    <w:rsid w:val="00976D22"/>
    <w:rsid w:val="00976F04"/>
    <w:rsid w:val="00977C3F"/>
    <w:rsid w:val="009800FF"/>
    <w:rsid w:val="00980273"/>
    <w:rsid w:val="00980893"/>
    <w:rsid w:val="00981568"/>
    <w:rsid w:val="0098156C"/>
    <w:rsid w:val="009815B0"/>
    <w:rsid w:val="009822A0"/>
    <w:rsid w:val="009822B2"/>
    <w:rsid w:val="00982303"/>
    <w:rsid w:val="00982FBA"/>
    <w:rsid w:val="009842B2"/>
    <w:rsid w:val="00984364"/>
    <w:rsid w:val="009845B5"/>
    <w:rsid w:val="00984ECC"/>
    <w:rsid w:val="00984F44"/>
    <w:rsid w:val="0098588E"/>
    <w:rsid w:val="00985C45"/>
    <w:rsid w:val="00985CA3"/>
    <w:rsid w:val="0098620D"/>
    <w:rsid w:val="00986B6D"/>
    <w:rsid w:val="00987C66"/>
    <w:rsid w:val="00987CBB"/>
    <w:rsid w:val="00987FB7"/>
    <w:rsid w:val="00990B11"/>
    <w:rsid w:val="009910AD"/>
    <w:rsid w:val="00991268"/>
    <w:rsid w:val="009913D0"/>
    <w:rsid w:val="00991A29"/>
    <w:rsid w:val="00991A94"/>
    <w:rsid w:val="00991F25"/>
    <w:rsid w:val="009922BF"/>
    <w:rsid w:val="009926CC"/>
    <w:rsid w:val="009927D3"/>
    <w:rsid w:val="00992836"/>
    <w:rsid w:val="00992C78"/>
    <w:rsid w:val="00992C7C"/>
    <w:rsid w:val="00992F91"/>
    <w:rsid w:val="00992FC6"/>
    <w:rsid w:val="009932FB"/>
    <w:rsid w:val="0099334E"/>
    <w:rsid w:val="00993435"/>
    <w:rsid w:val="009938F8"/>
    <w:rsid w:val="0099408A"/>
    <w:rsid w:val="009942B8"/>
    <w:rsid w:val="009945D8"/>
    <w:rsid w:val="00996147"/>
    <w:rsid w:val="00996785"/>
    <w:rsid w:val="00996A3D"/>
    <w:rsid w:val="00996DDE"/>
    <w:rsid w:val="00997066"/>
    <w:rsid w:val="009977C0"/>
    <w:rsid w:val="00997BF6"/>
    <w:rsid w:val="009A08A6"/>
    <w:rsid w:val="009A0A4C"/>
    <w:rsid w:val="009A0A7B"/>
    <w:rsid w:val="009A0E1E"/>
    <w:rsid w:val="009A0E34"/>
    <w:rsid w:val="009A0E52"/>
    <w:rsid w:val="009A168B"/>
    <w:rsid w:val="009A19B9"/>
    <w:rsid w:val="009A1DB3"/>
    <w:rsid w:val="009A1ECF"/>
    <w:rsid w:val="009A25F6"/>
    <w:rsid w:val="009A2761"/>
    <w:rsid w:val="009A2E2D"/>
    <w:rsid w:val="009A30A3"/>
    <w:rsid w:val="009A35A4"/>
    <w:rsid w:val="009A3729"/>
    <w:rsid w:val="009A3994"/>
    <w:rsid w:val="009A3C2E"/>
    <w:rsid w:val="009A3E31"/>
    <w:rsid w:val="009A4532"/>
    <w:rsid w:val="009A4742"/>
    <w:rsid w:val="009A48C1"/>
    <w:rsid w:val="009A4BD7"/>
    <w:rsid w:val="009A4EFD"/>
    <w:rsid w:val="009A5130"/>
    <w:rsid w:val="009A5D99"/>
    <w:rsid w:val="009A667C"/>
    <w:rsid w:val="009A6760"/>
    <w:rsid w:val="009A6E7B"/>
    <w:rsid w:val="009A7A9D"/>
    <w:rsid w:val="009A7F0A"/>
    <w:rsid w:val="009B025E"/>
    <w:rsid w:val="009B03F9"/>
    <w:rsid w:val="009B0A79"/>
    <w:rsid w:val="009B0ADC"/>
    <w:rsid w:val="009B104D"/>
    <w:rsid w:val="009B14E5"/>
    <w:rsid w:val="009B1A25"/>
    <w:rsid w:val="009B23AD"/>
    <w:rsid w:val="009B25A2"/>
    <w:rsid w:val="009B25B4"/>
    <w:rsid w:val="009B26EB"/>
    <w:rsid w:val="009B2BF3"/>
    <w:rsid w:val="009B2D05"/>
    <w:rsid w:val="009B37CC"/>
    <w:rsid w:val="009B3808"/>
    <w:rsid w:val="009B38AA"/>
    <w:rsid w:val="009B41BE"/>
    <w:rsid w:val="009B487E"/>
    <w:rsid w:val="009B4D82"/>
    <w:rsid w:val="009B4FFB"/>
    <w:rsid w:val="009B5802"/>
    <w:rsid w:val="009B5957"/>
    <w:rsid w:val="009B6330"/>
    <w:rsid w:val="009B6DFE"/>
    <w:rsid w:val="009B6E7C"/>
    <w:rsid w:val="009B6F21"/>
    <w:rsid w:val="009B724B"/>
    <w:rsid w:val="009B789E"/>
    <w:rsid w:val="009C060B"/>
    <w:rsid w:val="009C065D"/>
    <w:rsid w:val="009C06FE"/>
    <w:rsid w:val="009C0A93"/>
    <w:rsid w:val="009C0B10"/>
    <w:rsid w:val="009C0B66"/>
    <w:rsid w:val="009C12CC"/>
    <w:rsid w:val="009C160F"/>
    <w:rsid w:val="009C1B5C"/>
    <w:rsid w:val="009C1D0F"/>
    <w:rsid w:val="009C1FC0"/>
    <w:rsid w:val="009C235F"/>
    <w:rsid w:val="009C28A1"/>
    <w:rsid w:val="009C2C6C"/>
    <w:rsid w:val="009C2DBF"/>
    <w:rsid w:val="009C4D74"/>
    <w:rsid w:val="009C52A2"/>
    <w:rsid w:val="009C5464"/>
    <w:rsid w:val="009C553F"/>
    <w:rsid w:val="009C5CFE"/>
    <w:rsid w:val="009C5D4F"/>
    <w:rsid w:val="009C6088"/>
    <w:rsid w:val="009C6A5F"/>
    <w:rsid w:val="009C6B8E"/>
    <w:rsid w:val="009C74EC"/>
    <w:rsid w:val="009C7DD1"/>
    <w:rsid w:val="009D02D8"/>
    <w:rsid w:val="009D0383"/>
    <w:rsid w:val="009D0438"/>
    <w:rsid w:val="009D0DB8"/>
    <w:rsid w:val="009D1851"/>
    <w:rsid w:val="009D19AA"/>
    <w:rsid w:val="009D19D2"/>
    <w:rsid w:val="009D1C3D"/>
    <w:rsid w:val="009D1F70"/>
    <w:rsid w:val="009D23BA"/>
    <w:rsid w:val="009D263C"/>
    <w:rsid w:val="009D2FDB"/>
    <w:rsid w:val="009D33EC"/>
    <w:rsid w:val="009D3907"/>
    <w:rsid w:val="009D3B4E"/>
    <w:rsid w:val="009D4AE3"/>
    <w:rsid w:val="009D52F5"/>
    <w:rsid w:val="009D5B97"/>
    <w:rsid w:val="009D65FD"/>
    <w:rsid w:val="009D6950"/>
    <w:rsid w:val="009D69C5"/>
    <w:rsid w:val="009D6BB3"/>
    <w:rsid w:val="009D6E35"/>
    <w:rsid w:val="009D7C96"/>
    <w:rsid w:val="009E0412"/>
    <w:rsid w:val="009E0801"/>
    <w:rsid w:val="009E1200"/>
    <w:rsid w:val="009E13B7"/>
    <w:rsid w:val="009E1512"/>
    <w:rsid w:val="009E1571"/>
    <w:rsid w:val="009E16A7"/>
    <w:rsid w:val="009E1D5D"/>
    <w:rsid w:val="009E24DC"/>
    <w:rsid w:val="009E26FC"/>
    <w:rsid w:val="009E28E4"/>
    <w:rsid w:val="009E2AAE"/>
    <w:rsid w:val="009E2F24"/>
    <w:rsid w:val="009E325E"/>
    <w:rsid w:val="009E3332"/>
    <w:rsid w:val="009E3804"/>
    <w:rsid w:val="009E3C1A"/>
    <w:rsid w:val="009E3DC6"/>
    <w:rsid w:val="009E4ACB"/>
    <w:rsid w:val="009E4EDD"/>
    <w:rsid w:val="009E500D"/>
    <w:rsid w:val="009E5296"/>
    <w:rsid w:val="009E53C0"/>
    <w:rsid w:val="009E54E7"/>
    <w:rsid w:val="009E55F9"/>
    <w:rsid w:val="009E5943"/>
    <w:rsid w:val="009E620C"/>
    <w:rsid w:val="009E6388"/>
    <w:rsid w:val="009E6628"/>
    <w:rsid w:val="009E6C50"/>
    <w:rsid w:val="009E7182"/>
    <w:rsid w:val="009F17EB"/>
    <w:rsid w:val="009F19AA"/>
    <w:rsid w:val="009F1D19"/>
    <w:rsid w:val="009F1E13"/>
    <w:rsid w:val="009F20B8"/>
    <w:rsid w:val="009F268A"/>
    <w:rsid w:val="009F28C0"/>
    <w:rsid w:val="009F363E"/>
    <w:rsid w:val="009F36AA"/>
    <w:rsid w:val="009F382B"/>
    <w:rsid w:val="009F3B57"/>
    <w:rsid w:val="009F3FAE"/>
    <w:rsid w:val="009F44E4"/>
    <w:rsid w:val="009F4B82"/>
    <w:rsid w:val="009F4C33"/>
    <w:rsid w:val="009F688C"/>
    <w:rsid w:val="009F6B01"/>
    <w:rsid w:val="009F6CB9"/>
    <w:rsid w:val="009F719F"/>
    <w:rsid w:val="009F7C38"/>
    <w:rsid w:val="00A009E3"/>
    <w:rsid w:val="00A01284"/>
    <w:rsid w:val="00A012ED"/>
    <w:rsid w:val="00A0158C"/>
    <w:rsid w:val="00A015EC"/>
    <w:rsid w:val="00A022F5"/>
    <w:rsid w:val="00A02393"/>
    <w:rsid w:val="00A02498"/>
    <w:rsid w:val="00A0458F"/>
    <w:rsid w:val="00A04774"/>
    <w:rsid w:val="00A04E12"/>
    <w:rsid w:val="00A0528C"/>
    <w:rsid w:val="00A06574"/>
    <w:rsid w:val="00A06923"/>
    <w:rsid w:val="00A06CCA"/>
    <w:rsid w:val="00A06DAF"/>
    <w:rsid w:val="00A0720A"/>
    <w:rsid w:val="00A07AF2"/>
    <w:rsid w:val="00A07B77"/>
    <w:rsid w:val="00A07D5F"/>
    <w:rsid w:val="00A1039D"/>
    <w:rsid w:val="00A10F7D"/>
    <w:rsid w:val="00A11854"/>
    <w:rsid w:val="00A11DF5"/>
    <w:rsid w:val="00A11F44"/>
    <w:rsid w:val="00A12092"/>
    <w:rsid w:val="00A121A9"/>
    <w:rsid w:val="00A125FF"/>
    <w:rsid w:val="00A1266F"/>
    <w:rsid w:val="00A127B2"/>
    <w:rsid w:val="00A12A66"/>
    <w:rsid w:val="00A12F10"/>
    <w:rsid w:val="00A12F2A"/>
    <w:rsid w:val="00A12FED"/>
    <w:rsid w:val="00A136D5"/>
    <w:rsid w:val="00A13DED"/>
    <w:rsid w:val="00A13EBA"/>
    <w:rsid w:val="00A14048"/>
    <w:rsid w:val="00A140B5"/>
    <w:rsid w:val="00A146F2"/>
    <w:rsid w:val="00A149E2"/>
    <w:rsid w:val="00A14E9D"/>
    <w:rsid w:val="00A152B5"/>
    <w:rsid w:val="00A15441"/>
    <w:rsid w:val="00A15A8B"/>
    <w:rsid w:val="00A15E0E"/>
    <w:rsid w:val="00A164A6"/>
    <w:rsid w:val="00A169A0"/>
    <w:rsid w:val="00A16ADD"/>
    <w:rsid w:val="00A16B5C"/>
    <w:rsid w:val="00A16BD7"/>
    <w:rsid w:val="00A16BDF"/>
    <w:rsid w:val="00A16DF2"/>
    <w:rsid w:val="00A16F94"/>
    <w:rsid w:val="00A17603"/>
    <w:rsid w:val="00A17CAC"/>
    <w:rsid w:val="00A17D2E"/>
    <w:rsid w:val="00A202DD"/>
    <w:rsid w:val="00A20391"/>
    <w:rsid w:val="00A203A1"/>
    <w:rsid w:val="00A203F0"/>
    <w:rsid w:val="00A204CE"/>
    <w:rsid w:val="00A20639"/>
    <w:rsid w:val="00A21315"/>
    <w:rsid w:val="00A21CC9"/>
    <w:rsid w:val="00A22440"/>
    <w:rsid w:val="00A228A0"/>
    <w:rsid w:val="00A22E1A"/>
    <w:rsid w:val="00A22FE7"/>
    <w:rsid w:val="00A232E1"/>
    <w:rsid w:val="00A234D9"/>
    <w:rsid w:val="00A23631"/>
    <w:rsid w:val="00A23EED"/>
    <w:rsid w:val="00A23F03"/>
    <w:rsid w:val="00A249AE"/>
    <w:rsid w:val="00A24C0C"/>
    <w:rsid w:val="00A24D2E"/>
    <w:rsid w:val="00A24E6F"/>
    <w:rsid w:val="00A2523A"/>
    <w:rsid w:val="00A253B8"/>
    <w:rsid w:val="00A2592A"/>
    <w:rsid w:val="00A25AC1"/>
    <w:rsid w:val="00A25D0B"/>
    <w:rsid w:val="00A25F8B"/>
    <w:rsid w:val="00A25FFA"/>
    <w:rsid w:val="00A2621B"/>
    <w:rsid w:val="00A26280"/>
    <w:rsid w:val="00A26DD4"/>
    <w:rsid w:val="00A26DEB"/>
    <w:rsid w:val="00A27156"/>
    <w:rsid w:val="00A2733D"/>
    <w:rsid w:val="00A27510"/>
    <w:rsid w:val="00A27AAF"/>
    <w:rsid w:val="00A27B72"/>
    <w:rsid w:val="00A27BB4"/>
    <w:rsid w:val="00A27D2F"/>
    <w:rsid w:val="00A27E47"/>
    <w:rsid w:val="00A30F71"/>
    <w:rsid w:val="00A310B3"/>
    <w:rsid w:val="00A31239"/>
    <w:rsid w:val="00A31415"/>
    <w:rsid w:val="00A31646"/>
    <w:rsid w:val="00A319B6"/>
    <w:rsid w:val="00A31A3C"/>
    <w:rsid w:val="00A31B8A"/>
    <w:rsid w:val="00A31E22"/>
    <w:rsid w:val="00A31E59"/>
    <w:rsid w:val="00A31EAD"/>
    <w:rsid w:val="00A31F09"/>
    <w:rsid w:val="00A31F50"/>
    <w:rsid w:val="00A32AF0"/>
    <w:rsid w:val="00A32DB7"/>
    <w:rsid w:val="00A32E7F"/>
    <w:rsid w:val="00A32F55"/>
    <w:rsid w:val="00A3322F"/>
    <w:rsid w:val="00A335ED"/>
    <w:rsid w:val="00A3366D"/>
    <w:rsid w:val="00A33A8C"/>
    <w:rsid w:val="00A33B81"/>
    <w:rsid w:val="00A34374"/>
    <w:rsid w:val="00A34581"/>
    <w:rsid w:val="00A34B60"/>
    <w:rsid w:val="00A356DC"/>
    <w:rsid w:val="00A3574D"/>
    <w:rsid w:val="00A3598F"/>
    <w:rsid w:val="00A3658B"/>
    <w:rsid w:val="00A36645"/>
    <w:rsid w:val="00A36949"/>
    <w:rsid w:val="00A36D2C"/>
    <w:rsid w:val="00A37113"/>
    <w:rsid w:val="00A37684"/>
    <w:rsid w:val="00A37CC5"/>
    <w:rsid w:val="00A37ED3"/>
    <w:rsid w:val="00A40298"/>
    <w:rsid w:val="00A404CF"/>
    <w:rsid w:val="00A40567"/>
    <w:rsid w:val="00A405B2"/>
    <w:rsid w:val="00A406ED"/>
    <w:rsid w:val="00A41D6B"/>
    <w:rsid w:val="00A42320"/>
    <w:rsid w:val="00A4265F"/>
    <w:rsid w:val="00A427A8"/>
    <w:rsid w:val="00A42892"/>
    <w:rsid w:val="00A43141"/>
    <w:rsid w:val="00A43DD2"/>
    <w:rsid w:val="00A43ED2"/>
    <w:rsid w:val="00A44860"/>
    <w:rsid w:val="00A4486C"/>
    <w:rsid w:val="00A448FA"/>
    <w:rsid w:val="00A4493C"/>
    <w:rsid w:val="00A44EAD"/>
    <w:rsid w:val="00A45967"/>
    <w:rsid w:val="00A45C19"/>
    <w:rsid w:val="00A45D2E"/>
    <w:rsid w:val="00A460A5"/>
    <w:rsid w:val="00A4677E"/>
    <w:rsid w:val="00A46C63"/>
    <w:rsid w:val="00A47136"/>
    <w:rsid w:val="00A47B97"/>
    <w:rsid w:val="00A47C1F"/>
    <w:rsid w:val="00A47FC0"/>
    <w:rsid w:val="00A50627"/>
    <w:rsid w:val="00A5073B"/>
    <w:rsid w:val="00A51C69"/>
    <w:rsid w:val="00A51EAA"/>
    <w:rsid w:val="00A52AE7"/>
    <w:rsid w:val="00A52BB2"/>
    <w:rsid w:val="00A52D8F"/>
    <w:rsid w:val="00A52DC2"/>
    <w:rsid w:val="00A530B3"/>
    <w:rsid w:val="00A53146"/>
    <w:rsid w:val="00A533D2"/>
    <w:rsid w:val="00A53B19"/>
    <w:rsid w:val="00A53CA2"/>
    <w:rsid w:val="00A545AD"/>
    <w:rsid w:val="00A54C92"/>
    <w:rsid w:val="00A55A3D"/>
    <w:rsid w:val="00A55A8D"/>
    <w:rsid w:val="00A560DC"/>
    <w:rsid w:val="00A56470"/>
    <w:rsid w:val="00A5686D"/>
    <w:rsid w:val="00A56A5F"/>
    <w:rsid w:val="00A56EC4"/>
    <w:rsid w:val="00A570A9"/>
    <w:rsid w:val="00A5727B"/>
    <w:rsid w:val="00A57470"/>
    <w:rsid w:val="00A57582"/>
    <w:rsid w:val="00A57AA9"/>
    <w:rsid w:val="00A6078E"/>
    <w:rsid w:val="00A609EA"/>
    <w:rsid w:val="00A60D39"/>
    <w:rsid w:val="00A60DE8"/>
    <w:rsid w:val="00A61F12"/>
    <w:rsid w:val="00A62695"/>
    <w:rsid w:val="00A629DC"/>
    <w:rsid w:val="00A62BF9"/>
    <w:rsid w:val="00A62C14"/>
    <w:rsid w:val="00A62E23"/>
    <w:rsid w:val="00A62EA9"/>
    <w:rsid w:val="00A647E6"/>
    <w:rsid w:val="00A648D1"/>
    <w:rsid w:val="00A64BB8"/>
    <w:rsid w:val="00A65284"/>
    <w:rsid w:val="00A65AB9"/>
    <w:rsid w:val="00A65CAE"/>
    <w:rsid w:val="00A67CB9"/>
    <w:rsid w:val="00A67DB8"/>
    <w:rsid w:val="00A67EB0"/>
    <w:rsid w:val="00A700BC"/>
    <w:rsid w:val="00A7029D"/>
    <w:rsid w:val="00A7106D"/>
    <w:rsid w:val="00A718E9"/>
    <w:rsid w:val="00A71CF9"/>
    <w:rsid w:val="00A71DEF"/>
    <w:rsid w:val="00A723BC"/>
    <w:rsid w:val="00A72453"/>
    <w:rsid w:val="00A7290B"/>
    <w:rsid w:val="00A72B10"/>
    <w:rsid w:val="00A72F34"/>
    <w:rsid w:val="00A73092"/>
    <w:rsid w:val="00A7317E"/>
    <w:rsid w:val="00A737D6"/>
    <w:rsid w:val="00A73872"/>
    <w:rsid w:val="00A73C04"/>
    <w:rsid w:val="00A73D73"/>
    <w:rsid w:val="00A73D87"/>
    <w:rsid w:val="00A73DD7"/>
    <w:rsid w:val="00A73ECA"/>
    <w:rsid w:val="00A749EB"/>
    <w:rsid w:val="00A74F71"/>
    <w:rsid w:val="00A75CF7"/>
    <w:rsid w:val="00A75EC1"/>
    <w:rsid w:val="00A76E78"/>
    <w:rsid w:val="00A773D3"/>
    <w:rsid w:val="00A779D3"/>
    <w:rsid w:val="00A77AF6"/>
    <w:rsid w:val="00A800B3"/>
    <w:rsid w:val="00A80653"/>
    <w:rsid w:val="00A8112F"/>
    <w:rsid w:val="00A81350"/>
    <w:rsid w:val="00A814BA"/>
    <w:rsid w:val="00A8238C"/>
    <w:rsid w:val="00A82DB5"/>
    <w:rsid w:val="00A82E0C"/>
    <w:rsid w:val="00A83263"/>
    <w:rsid w:val="00A833D7"/>
    <w:rsid w:val="00A8343D"/>
    <w:rsid w:val="00A834AA"/>
    <w:rsid w:val="00A83C79"/>
    <w:rsid w:val="00A84977"/>
    <w:rsid w:val="00A8512E"/>
    <w:rsid w:val="00A85581"/>
    <w:rsid w:val="00A857C9"/>
    <w:rsid w:val="00A86168"/>
    <w:rsid w:val="00A866CD"/>
    <w:rsid w:val="00A86CE2"/>
    <w:rsid w:val="00A86EDB"/>
    <w:rsid w:val="00A8718F"/>
    <w:rsid w:val="00A8720A"/>
    <w:rsid w:val="00A87358"/>
    <w:rsid w:val="00A87B21"/>
    <w:rsid w:val="00A87DFD"/>
    <w:rsid w:val="00A90C37"/>
    <w:rsid w:val="00A90F6F"/>
    <w:rsid w:val="00A9127F"/>
    <w:rsid w:val="00A9161C"/>
    <w:rsid w:val="00A91B2F"/>
    <w:rsid w:val="00A925A5"/>
    <w:rsid w:val="00A92821"/>
    <w:rsid w:val="00A93156"/>
    <w:rsid w:val="00A932FB"/>
    <w:rsid w:val="00A93318"/>
    <w:rsid w:val="00A93859"/>
    <w:rsid w:val="00A93B92"/>
    <w:rsid w:val="00A93FDE"/>
    <w:rsid w:val="00A94024"/>
    <w:rsid w:val="00A94069"/>
    <w:rsid w:val="00A94173"/>
    <w:rsid w:val="00A944C3"/>
    <w:rsid w:val="00A945C7"/>
    <w:rsid w:val="00A9470E"/>
    <w:rsid w:val="00A948CE"/>
    <w:rsid w:val="00A949BB"/>
    <w:rsid w:val="00A94B53"/>
    <w:rsid w:val="00A94B86"/>
    <w:rsid w:val="00A950AF"/>
    <w:rsid w:val="00A952C5"/>
    <w:rsid w:val="00A9539A"/>
    <w:rsid w:val="00A95C74"/>
    <w:rsid w:val="00A95EBD"/>
    <w:rsid w:val="00A95F6F"/>
    <w:rsid w:val="00A9691E"/>
    <w:rsid w:val="00A96D0C"/>
    <w:rsid w:val="00A97268"/>
    <w:rsid w:val="00A97661"/>
    <w:rsid w:val="00A97BE5"/>
    <w:rsid w:val="00AA0363"/>
    <w:rsid w:val="00AA06B2"/>
    <w:rsid w:val="00AA0E59"/>
    <w:rsid w:val="00AA1010"/>
    <w:rsid w:val="00AA15FA"/>
    <w:rsid w:val="00AA18C8"/>
    <w:rsid w:val="00AA1D35"/>
    <w:rsid w:val="00AA255E"/>
    <w:rsid w:val="00AA2BF5"/>
    <w:rsid w:val="00AA2E0A"/>
    <w:rsid w:val="00AA2E38"/>
    <w:rsid w:val="00AA2FC0"/>
    <w:rsid w:val="00AA3501"/>
    <w:rsid w:val="00AA369C"/>
    <w:rsid w:val="00AA3AE5"/>
    <w:rsid w:val="00AA3D43"/>
    <w:rsid w:val="00AA3D57"/>
    <w:rsid w:val="00AA3E0E"/>
    <w:rsid w:val="00AA429D"/>
    <w:rsid w:val="00AA435D"/>
    <w:rsid w:val="00AA487A"/>
    <w:rsid w:val="00AA4B6C"/>
    <w:rsid w:val="00AA4BAF"/>
    <w:rsid w:val="00AA507E"/>
    <w:rsid w:val="00AA54AF"/>
    <w:rsid w:val="00AA56EC"/>
    <w:rsid w:val="00AA5D2F"/>
    <w:rsid w:val="00AA5E2A"/>
    <w:rsid w:val="00AA6084"/>
    <w:rsid w:val="00AA6798"/>
    <w:rsid w:val="00AA6BC9"/>
    <w:rsid w:val="00AA71E6"/>
    <w:rsid w:val="00AA78DF"/>
    <w:rsid w:val="00AA7A74"/>
    <w:rsid w:val="00AA7E26"/>
    <w:rsid w:val="00AB00C8"/>
    <w:rsid w:val="00AB0343"/>
    <w:rsid w:val="00AB06BA"/>
    <w:rsid w:val="00AB0AB0"/>
    <w:rsid w:val="00AB0E30"/>
    <w:rsid w:val="00AB0F1E"/>
    <w:rsid w:val="00AB0F85"/>
    <w:rsid w:val="00AB126B"/>
    <w:rsid w:val="00AB1680"/>
    <w:rsid w:val="00AB2177"/>
    <w:rsid w:val="00AB2836"/>
    <w:rsid w:val="00AB3721"/>
    <w:rsid w:val="00AB3752"/>
    <w:rsid w:val="00AB3920"/>
    <w:rsid w:val="00AB3D3A"/>
    <w:rsid w:val="00AB430A"/>
    <w:rsid w:val="00AB4646"/>
    <w:rsid w:val="00AB49BD"/>
    <w:rsid w:val="00AB53B2"/>
    <w:rsid w:val="00AB631A"/>
    <w:rsid w:val="00AB634F"/>
    <w:rsid w:val="00AB63FD"/>
    <w:rsid w:val="00AB69D9"/>
    <w:rsid w:val="00AB6A2B"/>
    <w:rsid w:val="00AB6E0B"/>
    <w:rsid w:val="00AB703B"/>
    <w:rsid w:val="00AB706D"/>
    <w:rsid w:val="00AB7A73"/>
    <w:rsid w:val="00AC0161"/>
    <w:rsid w:val="00AC0A3C"/>
    <w:rsid w:val="00AC1525"/>
    <w:rsid w:val="00AC1594"/>
    <w:rsid w:val="00AC17CB"/>
    <w:rsid w:val="00AC21AA"/>
    <w:rsid w:val="00AC222E"/>
    <w:rsid w:val="00AC270A"/>
    <w:rsid w:val="00AC2788"/>
    <w:rsid w:val="00AC2AAA"/>
    <w:rsid w:val="00AC344D"/>
    <w:rsid w:val="00AC3609"/>
    <w:rsid w:val="00AC37E6"/>
    <w:rsid w:val="00AC3B9E"/>
    <w:rsid w:val="00AC4050"/>
    <w:rsid w:val="00AC4404"/>
    <w:rsid w:val="00AC44D9"/>
    <w:rsid w:val="00AC49F7"/>
    <w:rsid w:val="00AC5033"/>
    <w:rsid w:val="00AC59F8"/>
    <w:rsid w:val="00AC5ACC"/>
    <w:rsid w:val="00AC5B5F"/>
    <w:rsid w:val="00AC5D4D"/>
    <w:rsid w:val="00AC6399"/>
    <w:rsid w:val="00AC67A0"/>
    <w:rsid w:val="00AC6ED0"/>
    <w:rsid w:val="00AC7327"/>
    <w:rsid w:val="00AC770F"/>
    <w:rsid w:val="00AD00A9"/>
    <w:rsid w:val="00AD051B"/>
    <w:rsid w:val="00AD06F6"/>
    <w:rsid w:val="00AD0CFE"/>
    <w:rsid w:val="00AD1441"/>
    <w:rsid w:val="00AD14D3"/>
    <w:rsid w:val="00AD1521"/>
    <w:rsid w:val="00AD17D6"/>
    <w:rsid w:val="00AD191A"/>
    <w:rsid w:val="00AD25F4"/>
    <w:rsid w:val="00AD2BB8"/>
    <w:rsid w:val="00AD2BC4"/>
    <w:rsid w:val="00AD3885"/>
    <w:rsid w:val="00AD406C"/>
    <w:rsid w:val="00AD4C60"/>
    <w:rsid w:val="00AD565D"/>
    <w:rsid w:val="00AD5C95"/>
    <w:rsid w:val="00AD6168"/>
    <w:rsid w:val="00AD6201"/>
    <w:rsid w:val="00AD63AF"/>
    <w:rsid w:val="00AD645B"/>
    <w:rsid w:val="00AD6625"/>
    <w:rsid w:val="00AD6CDA"/>
    <w:rsid w:val="00AD6F76"/>
    <w:rsid w:val="00AD7462"/>
    <w:rsid w:val="00AD763F"/>
    <w:rsid w:val="00AE05D5"/>
    <w:rsid w:val="00AE0A6E"/>
    <w:rsid w:val="00AE0FE1"/>
    <w:rsid w:val="00AE1894"/>
    <w:rsid w:val="00AE1D9D"/>
    <w:rsid w:val="00AE201A"/>
    <w:rsid w:val="00AE2140"/>
    <w:rsid w:val="00AE29C0"/>
    <w:rsid w:val="00AE3067"/>
    <w:rsid w:val="00AE3084"/>
    <w:rsid w:val="00AE3179"/>
    <w:rsid w:val="00AE32AD"/>
    <w:rsid w:val="00AE36AD"/>
    <w:rsid w:val="00AE397E"/>
    <w:rsid w:val="00AE3AB7"/>
    <w:rsid w:val="00AE434B"/>
    <w:rsid w:val="00AE457B"/>
    <w:rsid w:val="00AE4707"/>
    <w:rsid w:val="00AE4A26"/>
    <w:rsid w:val="00AE4A80"/>
    <w:rsid w:val="00AE4E4E"/>
    <w:rsid w:val="00AE4F8F"/>
    <w:rsid w:val="00AE5327"/>
    <w:rsid w:val="00AE538E"/>
    <w:rsid w:val="00AE53B1"/>
    <w:rsid w:val="00AE5664"/>
    <w:rsid w:val="00AE58BD"/>
    <w:rsid w:val="00AE5A5D"/>
    <w:rsid w:val="00AE5DEE"/>
    <w:rsid w:val="00AE5FC9"/>
    <w:rsid w:val="00AE62B4"/>
    <w:rsid w:val="00AE6625"/>
    <w:rsid w:val="00AE70C7"/>
    <w:rsid w:val="00AE75C0"/>
    <w:rsid w:val="00AE7AF4"/>
    <w:rsid w:val="00AE7B04"/>
    <w:rsid w:val="00AE7ED2"/>
    <w:rsid w:val="00AF0B11"/>
    <w:rsid w:val="00AF11FB"/>
    <w:rsid w:val="00AF13BA"/>
    <w:rsid w:val="00AF225B"/>
    <w:rsid w:val="00AF26F0"/>
    <w:rsid w:val="00AF303E"/>
    <w:rsid w:val="00AF375E"/>
    <w:rsid w:val="00AF3A42"/>
    <w:rsid w:val="00AF3D1D"/>
    <w:rsid w:val="00AF44BA"/>
    <w:rsid w:val="00AF4B80"/>
    <w:rsid w:val="00AF53A3"/>
    <w:rsid w:val="00AF5461"/>
    <w:rsid w:val="00AF5A03"/>
    <w:rsid w:val="00AF5FE4"/>
    <w:rsid w:val="00AF63A5"/>
    <w:rsid w:val="00AF6A0F"/>
    <w:rsid w:val="00AF7052"/>
    <w:rsid w:val="00B0083D"/>
    <w:rsid w:val="00B01436"/>
    <w:rsid w:val="00B019E3"/>
    <w:rsid w:val="00B02580"/>
    <w:rsid w:val="00B028BA"/>
    <w:rsid w:val="00B032DF"/>
    <w:rsid w:val="00B0417D"/>
    <w:rsid w:val="00B0418A"/>
    <w:rsid w:val="00B041F3"/>
    <w:rsid w:val="00B043CF"/>
    <w:rsid w:val="00B04AAB"/>
    <w:rsid w:val="00B04D75"/>
    <w:rsid w:val="00B04FD2"/>
    <w:rsid w:val="00B05987"/>
    <w:rsid w:val="00B064E0"/>
    <w:rsid w:val="00B06655"/>
    <w:rsid w:val="00B0699F"/>
    <w:rsid w:val="00B10312"/>
    <w:rsid w:val="00B11A89"/>
    <w:rsid w:val="00B11D37"/>
    <w:rsid w:val="00B11DB1"/>
    <w:rsid w:val="00B12385"/>
    <w:rsid w:val="00B128CF"/>
    <w:rsid w:val="00B12D9A"/>
    <w:rsid w:val="00B12DE2"/>
    <w:rsid w:val="00B132D9"/>
    <w:rsid w:val="00B135D4"/>
    <w:rsid w:val="00B137A6"/>
    <w:rsid w:val="00B13861"/>
    <w:rsid w:val="00B13FAE"/>
    <w:rsid w:val="00B1445B"/>
    <w:rsid w:val="00B14A9E"/>
    <w:rsid w:val="00B14AC6"/>
    <w:rsid w:val="00B151B2"/>
    <w:rsid w:val="00B15304"/>
    <w:rsid w:val="00B15F51"/>
    <w:rsid w:val="00B16273"/>
    <w:rsid w:val="00B1689E"/>
    <w:rsid w:val="00B16E71"/>
    <w:rsid w:val="00B1791F"/>
    <w:rsid w:val="00B17DD1"/>
    <w:rsid w:val="00B203A6"/>
    <w:rsid w:val="00B2042D"/>
    <w:rsid w:val="00B2083D"/>
    <w:rsid w:val="00B212AA"/>
    <w:rsid w:val="00B21F78"/>
    <w:rsid w:val="00B22C16"/>
    <w:rsid w:val="00B22C83"/>
    <w:rsid w:val="00B22CFF"/>
    <w:rsid w:val="00B22F39"/>
    <w:rsid w:val="00B233FA"/>
    <w:rsid w:val="00B239D5"/>
    <w:rsid w:val="00B23F59"/>
    <w:rsid w:val="00B23F97"/>
    <w:rsid w:val="00B23FFD"/>
    <w:rsid w:val="00B241AE"/>
    <w:rsid w:val="00B2470D"/>
    <w:rsid w:val="00B24AF9"/>
    <w:rsid w:val="00B24AFC"/>
    <w:rsid w:val="00B24E93"/>
    <w:rsid w:val="00B25445"/>
    <w:rsid w:val="00B254A2"/>
    <w:rsid w:val="00B257F3"/>
    <w:rsid w:val="00B25C29"/>
    <w:rsid w:val="00B25E52"/>
    <w:rsid w:val="00B25F86"/>
    <w:rsid w:val="00B261A5"/>
    <w:rsid w:val="00B26430"/>
    <w:rsid w:val="00B26914"/>
    <w:rsid w:val="00B26986"/>
    <w:rsid w:val="00B26B00"/>
    <w:rsid w:val="00B26F24"/>
    <w:rsid w:val="00B27C8F"/>
    <w:rsid w:val="00B3038D"/>
    <w:rsid w:val="00B308E1"/>
    <w:rsid w:val="00B308E5"/>
    <w:rsid w:val="00B30F36"/>
    <w:rsid w:val="00B3110C"/>
    <w:rsid w:val="00B31766"/>
    <w:rsid w:val="00B318D2"/>
    <w:rsid w:val="00B319F5"/>
    <w:rsid w:val="00B31B0F"/>
    <w:rsid w:val="00B32429"/>
    <w:rsid w:val="00B32468"/>
    <w:rsid w:val="00B32586"/>
    <w:rsid w:val="00B3298C"/>
    <w:rsid w:val="00B32C07"/>
    <w:rsid w:val="00B32DA9"/>
    <w:rsid w:val="00B33741"/>
    <w:rsid w:val="00B338A9"/>
    <w:rsid w:val="00B338EF"/>
    <w:rsid w:val="00B33960"/>
    <w:rsid w:val="00B34544"/>
    <w:rsid w:val="00B346F0"/>
    <w:rsid w:val="00B34829"/>
    <w:rsid w:val="00B34AA6"/>
    <w:rsid w:val="00B34E8A"/>
    <w:rsid w:val="00B35461"/>
    <w:rsid w:val="00B356D4"/>
    <w:rsid w:val="00B357C5"/>
    <w:rsid w:val="00B35F1F"/>
    <w:rsid w:val="00B36B41"/>
    <w:rsid w:val="00B371F3"/>
    <w:rsid w:val="00B3769D"/>
    <w:rsid w:val="00B37BCA"/>
    <w:rsid w:val="00B37E2C"/>
    <w:rsid w:val="00B37E94"/>
    <w:rsid w:val="00B37EF3"/>
    <w:rsid w:val="00B37F56"/>
    <w:rsid w:val="00B40FB0"/>
    <w:rsid w:val="00B41434"/>
    <w:rsid w:val="00B4166C"/>
    <w:rsid w:val="00B41B94"/>
    <w:rsid w:val="00B42544"/>
    <w:rsid w:val="00B433F7"/>
    <w:rsid w:val="00B43C7C"/>
    <w:rsid w:val="00B4422D"/>
    <w:rsid w:val="00B444CA"/>
    <w:rsid w:val="00B447F6"/>
    <w:rsid w:val="00B45451"/>
    <w:rsid w:val="00B45599"/>
    <w:rsid w:val="00B455F7"/>
    <w:rsid w:val="00B4569D"/>
    <w:rsid w:val="00B45B75"/>
    <w:rsid w:val="00B45D3A"/>
    <w:rsid w:val="00B46989"/>
    <w:rsid w:val="00B47342"/>
    <w:rsid w:val="00B473BF"/>
    <w:rsid w:val="00B476A6"/>
    <w:rsid w:val="00B50082"/>
    <w:rsid w:val="00B50CC0"/>
    <w:rsid w:val="00B51142"/>
    <w:rsid w:val="00B51277"/>
    <w:rsid w:val="00B51530"/>
    <w:rsid w:val="00B51687"/>
    <w:rsid w:val="00B520C8"/>
    <w:rsid w:val="00B52178"/>
    <w:rsid w:val="00B52243"/>
    <w:rsid w:val="00B5299B"/>
    <w:rsid w:val="00B538CA"/>
    <w:rsid w:val="00B53C0A"/>
    <w:rsid w:val="00B54685"/>
    <w:rsid w:val="00B548B3"/>
    <w:rsid w:val="00B54EF6"/>
    <w:rsid w:val="00B54FFF"/>
    <w:rsid w:val="00B550C0"/>
    <w:rsid w:val="00B550E8"/>
    <w:rsid w:val="00B5554E"/>
    <w:rsid w:val="00B556A7"/>
    <w:rsid w:val="00B56CA9"/>
    <w:rsid w:val="00B56DD1"/>
    <w:rsid w:val="00B57188"/>
    <w:rsid w:val="00B57BFC"/>
    <w:rsid w:val="00B60058"/>
    <w:rsid w:val="00B606F7"/>
    <w:rsid w:val="00B60B49"/>
    <w:rsid w:val="00B60CD7"/>
    <w:rsid w:val="00B61688"/>
    <w:rsid w:val="00B61E20"/>
    <w:rsid w:val="00B62935"/>
    <w:rsid w:val="00B631C9"/>
    <w:rsid w:val="00B63305"/>
    <w:rsid w:val="00B639F1"/>
    <w:rsid w:val="00B642BF"/>
    <w:rsid w:val="00B66DD0"/>
    <w:rsid w:val="00B66FDB"/>
    <w:rsid w:val="00B675EA"/>
    <w:rsid w:val="00B67947"/>
    <w:rsid w:val="00B679DC"/>
    <w:rsid w:val="00B70407"/>
    <w:rsid w:val="00B7079B"/>
    <w:rsid w:val="00B70FD0"/>
    <w:rsid w:val="00B711CF"/>
    <w:rsid w:val="00B71556"/>
    <w:rsid w:val="00B71662"/>
    <w:rsid w:val="00B72309"/>
    <w:rsid w:val="00B72360"/>
    <w:rsid w:val="00B7280C"/>
    <w:rsid w:val="00B732E2"/>
    <w:rsid w:val="00B733F2"/>
    <w:rsid w:val="00B73B00"/>
    <w:rsid w:val="00B73C3C"/>
    <w:rsid w:val="00B73D5D"/>
    <w:rsid w:val="00B7477C"/>
    <w:rsid w:val="00B74EC4"/>
    <w:rsid w:val="00B74F49"/>
    <w:rsid w:val="00B75057"/>
    <w:rsid w:val="00B7529C"/>
    <w:rsid w:val="00B75A16"/>
    <w:rsid w:val="00B75C79"/>
    <w:rsid w:val="00B75E45"/>
    <w:rsid w:val="00B76133"/>
    <w:rsid w:val="00B77451"/>
    <w:rsid w:val="00B776F6"/>
    <w:rsid w:val="00B77921"/>
    <w:rsid w:val="00B77DBD"/>
    <w:rsid w:val="00B77DD7"/>
    <w:rsid w:val="00B80CDF"/>
    <w:rsid w:val="00B810B6"/>
    <w:rsid w:val="00B81325"/>
    <w:rsid w:val="00B817E2"/>
    <w:rsid w:val="00B8194F"/>
    <w:rsid w:val="00B81C3B"/>
    <w:rsid w:val="00B82384"/>
    <w:rsid w:val="00B8252A"/>
    <w:rsid w:val="00B83A87"/>
    <w:rsid w:val="00B83C64"/>
    <w:rsid w:val="00B8481A"/>
    <w:rsid w:val="00B85817"/>
    <w:rsid w:val="00B85EC9"/>
    <w:rsid w:val="00B8623B"/>
    <w:rsid w:val="00B86DA5"/>
    <w:rsid w:val="00B873C2"/>
    <w:rsid w:val="00B876FA"/>
    <w:rsid w:val="00B90445"/>
    <w:rsid w:val="00B917AF"/>
    <w:rsid w:val="00B91BF1"/>
    <w:rsid w:val="00B92566"/>
    <w:rsid w:val="00B930B7"/>
    <w:rsid w:val="00B930E7"/>
    <w:rsid w:val="00B9330C"/>
    <w:rsid w:val="00B93C82"/>
    <w:rsid w:val="00B93ED4"/>
    <w:rsid w:val="00B93F14"/>
    <w:rsid w:val="00B949C6"/>
    <w:rsid w:val="00B94C4A"/>
    <w:rsid w:val="00B94DC6"/>
    <w:rsid w:val="00B94FA7"/>
    <w:rsid w:val="00B9504D"/>
    <w:rsid w:val="00B95A25"/>
    <w:rsid w:val="00B95E05"/>
    <w:rsid w:val="00B9631E"/>
    <w:rsid w:val="00B96447"/>
    <w:rsid w:val="00B96460"/>
    <w:rsid w:val="00B968CC"/>
    <w:rsid w:val="00B9696E"/>
    <w:rsid w:val="00B96CC0"/>
    <w:rsid w:val="00B97886"/>
    <w:rsid w:val="00BA011C"/>
    <w:rsid w:val="00BA0847"/>
    <w:rsid w:val="00BA0948"/>
    <w:rsid w:val="00BA0C97"/>
    <w:rsid w:val="00BA0D76"/>
    <w:rsid w:val="00BA0EB4"/>
    <w:rsid w:val="00BA0F24"/>
    <w:rsid w:val="00BA103A"/>
    <w:rsid w:val="00BA1302"/>
    <w:rsid w:val="00BA16C6"/>
    <w:rsid w:val="00BA1AA3"/>
    <w:rsid w:val="00BA1BBD"/>
    <w:rsid w:val="00BA2462"/>
    <w:rsid w:val="00BA25BB"/>
    <w:rsid w:val="00BA2E2A"/>
    <w:rsid w:val="00BA3AD7"/>
    <w:rsid w:val="00BA3C7F"/>
    <w:rsid w:val="00BA562E"/>
    <w:rsid w:val="00BA5738"/>
    <w:rsid w:val="00BA67CB"/>
    <w:rsid w:val="00BA6916"/>
    <w:rsid w:val="00BA6C2A"/>
    <w:rsid w:val="00BA7307"/>
    <w:rsid w:val="00BA755A"/>
    <w:rsid w:val="00BA7D06"/>
    <w:rsid w:val="00BA7DC7"/>
    <w:rsid w:val="00BB01E1"/>
    <w:rsid w:val="00BB0665"/>
    <w:rsid w:val="00BB0D0D"/>
    <w:rsid w:val="00BB0DF0"/>
    <w:rsid w:val="00BB1339"/>
    <w:rsid w:val="00BB1358"/>
    <w:rsid w:val="00BB170E"/>
    <w:rsid w:val="00BB18CC"/>
    <w:rsid w:val="00BB1B76"/>
    <w:rsid w:val="00BB1D7B"/>
    <w:rsid w:val="00BB288D"/>
    <w:rsid w:val="00BB304D"/>
    <w:rsid w:val="00BB32C0"/>
    <w:rsid w:val="00BB4199"/>
    <w:rsid w:val="00BB45DB"/>
    <w:rsid w:val="00BB46A2"/>
    <w:rsid w:val="00BB4774"/>
    <w:rsid w:val="00BB4809"/>
    <w:rsid w:val="00BB4D79"/>
    <w:rsid w:val="00BB5E02"/>
    <w:rsid w:val="00BB6530"/>
    <w:rsid w:val="00BB6D58"/>
    <w:rsid w:val="00BB6F0A"/>
    <w:rsid w:val="00BB709E"/>
    <w:rsid w:val="00BB75B3"/>
    <w:rsid w:val="00BB77D5"/>
    <w:rsid w:val="00BB7943"/>
    <w:rsid w:val="00BB79B3"/>
    <w:rsid w:val="00BB7DB3"/>
    <w:rsid w:val="00BB7FF7"/>
    <w:rsid w:val="00BC059F"/>
    <w:rsid w:val="00BC092F"/>
    <w:rsid w:val="00BC0FEE"/>
    <w:rsid w:val="00BC1331"/>
    <w:rsid w:val="00BC13F7"/>
    <w:rsid w:val="00BC25B8"/>
    <w:rsid w:val="00BC25CF"/>
    <w:rsid w:val="00BC35C4"/>
    <w:rsid w:val="00BC36F3"/>
    <w:rsid w:val="00BC3752"/>
    <w:rsid w:val="00BC3883"/>
    <w:rsid w:val="00BC395C"/>
    <w:rsid w:val="00BC3A8F"/>
    <w:rsid w:val="00BC426F"/>
    <w:rsid w:val="00BC4E1B"/>
    <w:rsid w:val="00BC5133"/>
    <w:rsid w:val="00BC514C"/>
    <w:rsid w:val="00BC54FE"/>
    <w:rsid w:val="00BC5DF3"/>
    <w:rsid w:val="00BC6235"/>
    <w:rsid w:val="00BC65BA"/>
    <w:rsid w:val="00BC66F6"/>
    <w:rsid w:val="00BC6AE1"/>
    <w:rsid w:val="00BC6B02"/>
    <w:rsid w:val="00BC77D7"/>
    <w:rsid w:val="00BC7AD4"/>
    <w:rsid w:val="00BC7C75"/>
    <w:rsid w:val="00BD0943"/>
    <w:rsid w:val="00BD0F54"/>
    <w:rsid w:val="00BD0FB0"/>
    <w:rsid w:val="00BD12CB"/>
    <w:rsid w:val="00BD1CAC"/>
    <w:rsid w:val="00BD2342"/>
    <w:rsid w:val="00BD2411"/>
    <w:rsid w:val="00BD2449"/>
    <w:rsid w:val="00BD2D78"/>
    <w:rsid w:val="00BD34C6"/>
    <w:rsid w:val="00BD358C"/>
    <w:rsid w:val="00BD35A6"/>
    <w:rsid w:val="00BD364E"/>
    <w:rsid w:val="00BD3A88"/>
    <w:rsid w:val="00BD41CB"/>
    <w:rsid w:val="00BD45BC"/>
    <w:rsid w:val="00BD4661"/>
    <w:rsid w:val="00BD481D"/>
    <w:rsid w:val="00BD4DFE"/>
    <w:rsid w:val="00BD4E45"/>
    <w:rsid w:val="00BD4F39"/>
    <w:rsid w:val="00BD6230"/>
    <w:rsid w:val="00BD6829"/>
    <w:rsid w:val="00BD6AA5"/>
    <w:rsid w:val="00BD6B27"/>
    <w:rsid w:val="00BD6C4C"/>
    <w:rsid w:val="00BD6DAB"/>
    <w:rsid w:val="00BD6F69"/>
    <w:rsid w:val="00BD7A34"/>
    <w:rsid w:val="00BD7BD6"/>
    <w:rsid w:val="00BD7D19"/>
    <w:rsid w:val="00BE0D0C"/>
    <w:rsid w:val="00BE131B"/>
    <w:rsid w:val="00BE143C"/>
    <w:rsid w:val="00BE16FE"/>
    <w:rsid w:val="00BE2271"/>
    <w:rsid w:val="00BE2825"/>
    <w:rsid w:val="00BE2C07"/>
    <w:rsid w:val="00BE420A"/>
    <w:rsid w:val="00BE4748"/>
    <w:rsid w:val="00BE4BC8"/>
    <w:rsid w:val="00BE4DAA"/>
    <w:rsid w:val="00BE5021"/>
    <w:rsid w:val="00BE5194"/>
    <w:rsid w:val="00BE57E2"/>
    <w:rsid w:val="00BE5EF0"/>
    <w:rsid w:val="00BE5F03"/>
    <w:rsid w:val="00BE6488"/>
    <w:rsid w:val="00BE6B49"/>
    <w:rsid w:val="00BE6D8F"/>
    <w:rsid w:val="00BE6FD1"/>
    <w:rsid w:val="00BE76DA"/>
    <w:rsid w:val="00BE7B75"/>
    <w:rsid w:val="00BE7BCC"/>
    <w:rsid w:val="00BE7E3A"/>
    <w:rsid w:val="00BF0999"/>
    <w:rsid w:val="00BF13C6"/>
    <w:rsid w:val="00BF18E1"/>
    <w:rsid w:val="00BF1900"/>
    <w:rsid w:val="00BF195F"/>
    <w:rsid w:val="00BF1C69"/>
    <w:rsid w:val="00BF2D0D"/>
    <w:rsid w:val="00BF2F45"/>
    <w:rsid w:val="00BF3365"/>
    <w:rsid w:val="00BF336D"/>
    <w:rsid w:val="00BF3653"/>
    <w:rsid w:val="00BF4187"/>
    <w:rsid w:val="00BF47AD"/>
    <w:rsid w:val="00BF4A01"/>
    <w:rsid w:val="00BF4B44"/>
    <w:rsid w:val="00BF4BC5"/>
    <w:rsid w:val="00BF4C1C"/>
    <w:rsid w:val="00BF55BE"/>
    <w:rsid w:val="00BF5A8F"/>
    <w:rsid w:val="00BF5D98"/>
    <w:rsid w:val="00BF5DA9"/>
    <w:rsid w:val="00BF5ED1"/>
    <w:rsid w:val="00BF62B4"/>
    <w:rsid w:val="00BF62E9"/>
    <w:rsid w:val="00BF6734"/>
    <w:rsid w:val="00BF6763"/>
    <w:rsid w:val="00BF724D"/>
    <w:rsid w:val="00BF7450"/>
    <w:rsid w:val="00BF7512"/>
    <w:rsid w:val="00BF7582"/>
    <w:rsid w:val="00C01A16"/>
    <w:rsid w:val="00C01F54"/>
    <w:rsid w:val="00C01F69"/>
    <w:rsid w:val="00C022B5"/>
    <w:rsid w:val="00C02905"/>
    <w:rsid w:val="00C02ED2"/>
    <w:rsid w:val="00C0318C"/>
    <w:rsid w:val="00C03D42"/>
    <w:rsid w:val="00C04169"/>
    <w:rsid w:val="00C04366"/>
    <w:rsid w:val="00C04545"/>
    <w:rsid w:val="00C050AF"/>
    <w:rsid w:val="00C05656"/>
    <w:rsid w:val="00C056D6"/>
    <w:rsid w:val="00C05C96"/>
    <w:rsid w:val="00C05CEB"/>
    <w:rsid w:val="00C05ED6"/>
    <w:rsid w:val="00C0688A"/>
    <w:rsid w:val="00C06A33"/>
    <w:rsid w:val="00C06A3D"/>
    <w:rsid w:val="00C07589"/>
    <w:rsid w:val="00C107FD"/>
    <w:rsid w:val="00C10DCD"/>
    <w:rsid w:val="00C11643"/>
    <w:rsid w:val="00C118FD"/>
    <w:rsid w:val="00C11B59"/>
    <w:rsid w:val="00C11C5B"/>
    <w:rsid w:val="00C11CF6"/>
    <w:rsid w:val="00C121AE"/>
    <w:rsid w:val="00C122D1"/>
    <w:rsid w:val="00C126F2"/>
    <w:rsid w:val="00C1294F"/>
    <w:rsid w:val="00C12CAA"/>
    <w:rsid w:val="00C1309A"/>
    <w:rsid w:val="00C13B22"/>
    <w:rsid w:val="00C13E2B"/>
    <w:rsid w:val="00C145AA"/>
    <w:rsid w:val="00C151DF"/>
    <w:rsid w:val="00C15288"/>
    <w:rsid w:val="00C159CD"/>
    <w:rsid w:val="00C15F47"/>
    <w:rsid w:val="00C1618B"/>
    <w:rsid w:val="00C1709D"/>
    <w:rsid w:val="00C17426"/>
    <w:rsid w:val="00C1770A"/>
    <w:rsid w:val="00C17C32"/>
    <w:rsid w:val="00C2003F"/>
    <w:rsid w:val="00C204DC"/>
    <w:rsid w:val="00C20C02"/>
    <w:rsid w:val="00C20EBF"/>
    <w:rsid w:val="00C215B7"/>
    <w:rsid w:val="00C2166F"/>
    <w:rsid w:val="00C216EA"/>
    <w:rsid w:val="00C217E5"/>
    <w:rsid w:val="00C21A80"/>
    <w:rsid w:val="00C21F2F"/>
    <w:rsid w:val="00C22EA1"/>
    <w:rsid w:val="00C22EFB"/>
    <w:rsid w:val="00C2349B"/>
    <w:rsid w:val="00C23A8C"/>
    <w:rsid w:val="00C2443D"/>
    <w:rsid w:val="00C2496C"/>
    <w:rsid w:val="00C24F36"/>
    <w:rsid w:val="00C24FAD"/>
    <w:rsid w:val="00C25007"/>
    <w:rsid w:val="00C25697"/>
    <w:rsid w:val="00C25C0A"/>
    <w:rsid w:val="00C2649E"/>
    <w:rsid w:val="00C26700"/>
    <w:rsid w:val="00C26721"/>
    <w:rsid w:val="00C26A22"/>
    <w:rsid w:val="00C26C6C"/>
    <w:rsid w:val="00C2709C"/>
    <w:rsid w:val="00C274D1"/>
    <w:rsid w:val="00C27B24"/>
    <w:rsid w:val="00C27C6C"/>
    <w:rsid w:val="00C3047D"/>
    <w:rsid w:val="00C31043"/>
    <w:rsid w:val="00C31163"/>
    <w:rsid w:val="00C316A7"/>
    <w:rsid w:val="00C31C80"/>
    <w:rsid w:val="00C31D95"/>
    <w:rsid w:val="00C32449"/>
    <w:rsid w:val="00C3271E"/>
    <w:rsid w:val="00C32A24"/>
    <w:rsid w:val="00C32F2D"/>
    <w:rsid w:val="00C341DC"/>
    <w:rsid w:val="00C3423C"/>
    <w:rsid w:val="00C34C3F"/>
    <w:rsid w:val="00C34E4A"/>
    <w:rsid w:val="00C3539A"/>
    <w:rsid w:val="00C35487"/>
    <w:rsid w:val="00C35769"/>
    <w:rsid w:val="00C35DA9"/>
    <w:rsid w:val="00C36229"/>
    <w:rsid w:val="00C36452"/>
    <w:rsid w:val="00C3713C"/>
    <w:rsid w:val="00C37314"/>
    <w:rsid w:val="00C37562"/>
    <w:rsid w:val="00C3779B"/>
    <w:rsid w:val="00C40056"/>
    <w:rsid w:val="00C4059F"/>
    <w:rsid w:val="00C408B9"/>
    <w:rsid w:val="00C408BB"/>
    <w:rsid w:val="00C40DDF"/>
    <w:rsid w:val="00C41C33"/>
    <w:rsid w:val="00C41C71"/>
    <w:rsid w:val="00C42074"/>
    <w:rsid w:val="00C423B5"/>
    <w:rsid w:val="00C42FAF"/>
    <w:rsid w:val="00C43513"/>
    <w:rsid w:val="00C43967"/>
    <w:rsid w:val="00C43AB0"/>
    <w:rsid w:val="00C44488"/>
    <w:rsid w:val="00C44ACA"/>
    <w:rsid w:val="00C44B6C"/>
    <w:rsid w:val="00C45038"/>
    <w:rsid w:val="00C454FF"/>
    <w:rsid w:val="00C45737"/>
    <w:rsid w:val="00C4589B"/>
    <w:rsid w:val="00C45913"/>
    <w:rsid w:val="00C45A32"/>
    <w:rsid w:val="00C45FB4"/>
    <w:rsid w:val="00C46540"/>
    <w:rsid w:val="00C46C80"/>
    <w:rsid w:val="00C47C0A"/>
    <w:rsid w:val="00C47CE8"/>
    <w:rsid w:val="00C50323"/>
    <w:rsid w:val="00C50562"/>
    <w:rsid w:val="00C508B7"/>
    <w:rsid w:val="00C50D81"/>
    <w:rsid w:val="00C51E6C"/>
    <w:rsid w:val="00C51F78"/>
    <w:rsid w:val="00C5207F"/>
    <w:rsid w:val="00C52987"/>
    <w:rsid w:val="00C52ACD"/>
    <w:rsid w:val="00C53132"/>
    <w:rsid w:val="00C5313F"/>
    <w:rsid w:val="00C533CA"/>
    <w:rsid w:val="00C5391E"/>
    <w:rsid w:val="00C54992"/>
    <w:rsid w:val="00C54F0F"/>
    <w:rsid w:val="00C55048"/>
    <w:rsid w:val="00C55460"/>
    <w:rsid w:val="00C55A5B"/>
    <w:rsid w:val="00C55AB2"/>
    <w:rsid w:val="00C55EB6"/>
    <w:rsid w:val="00C56091"/>
    <w:rsid w:val="00C57083"/>
    <w:rsid w:val="00C57767"/>
    <w:rsid w:val="00C60125"/>
    <w:rsid w:val="00C60BB3"/>
    <w:rsid w:val="00C60BF0"/>
    <w:rsid w:val="00C60DAD"/>
    <w:rsid w:val="00C61206"/>
    <w:rsid w:val="00C61403"/>
    <w:rsid w:val="00C616CB"/>
    <w:rsid w:val="00C6191E"/>
    <w:rsid w:val="00C61A22"/>
    <w:rsid w:val="00C61A98"/>
    <w:rsid w:val="00C61AF8"/>
    <w:rsid w:val="00C61C3E"/>
    <w:rsid w:val="00C61CB2"/>
    <w:rsid w:val="00C62204"/>
    <w:rsid w:val="00C62710"/>
    <w:rsid w:val="00C62BEB"/>
    <w:rsid w:val="00C6326F"/>
    <w:rsid w:val="00C6336A"/>
    <w:rsid w:val="00C63A70"/>
    <w:rsid w:val="00C63CD1"/>
    <w:rsid w:val="00C63D54"/>
    <w:rsid w:val="00C63FC5"/>
    <w:rsid w:val="00C6465C"/>
    <w:rsid w:val="00C6525E"/>
    <w:rsid w:val="00C65935"/>
    <w:rsid w:val="00C659E7"/>
    <w:rsid w:val="00C65C55"/>
    <w:rsid w:val="00C65D2F"/>
    <w:rsid w:val="00C65D45"/>
    <w:rsid w:val="00C65F8B"/>
    <w:rsid w:val="00C667C5"/>
    <w:rsid w:val="00C66866"/>
    <w:rsid w:val="00C66D8B"/>
    <w:rsid w:val="00C66E53"/>
    <w:rsid w:val="00C66F83"/>
    <w:rsid w:val="00C678CB"/>
    <w:rsid w:val="00C70415"/>
    <w:rsid w:val="00C7082D"/>
    <w:rsid w:val="00C70858"/>
    <w:rsid w:val="00C71280"/>
    <w:rsid w:val="00C71723"/>
    <w:rsid w:val="00C71829"/>
    <w:rsid w:val="00C71D90"/>
    <w:rsid w:val="00C71F26"/>
    <w:rsid w:val="00C7205C"/>
    <w:rsid w:val="00C72552"/>
    <w:rsid w:val="00C726A5"/>
    <w:rsid w:val="00C7276F"/>
    <w:rsid w:val="00C72CD6"/>
    <w:rsid w:val="00C73E6B"/>
    <w:rsid w:val="00C74CC1"/>
    <w:rsid w:val="00C74E5E"/>
    <w:rsid w:val="00C7526E"/>
    <w:rsid w:val="00C75682"/>
    <w:rsid w:val="00C757C5"/>
    <w:rsid w:val="00C764E6"/>
    <w:rsid w:val="00C76B11"/>
    <w:rsid w:val="00C76C3A"/>
    <w:rsid w:val="00C76CA7"/>
    <w:rsid w:val="00C76F6D"/>
    <w:rsid w:val="00C77123"/>
    <w:rsid w:val="00C7717D"/>
    <w:rsid w:val="00C77BAB"/>
    <w:rsid w:val="00C77C59"/>
    <w:rsid w:val="00C802A3"/>
    <w:rsid w:val="00C802F2"/>
    <w:rsid w:val="00C80642"/>
    <w:rsid w:val="00C808B8"/>
    <w:rsid w:val="00C80A51"/>
    <w:rsid w:val="00C80BCF"/>
    <w:rsid w:val="00C81A9F"/>
    <w:rsid w:val="00C82167"/>
    <w:rsid w:val="00C823D1"/>
    <w:rsid w:val="00C828CB"/>
    <w:rsid w:val="00C82AC4"/>
    <w:rsid w:val="00C82E57"/>
    <w:rsid w:val="00C830AE"/>
    <w:rsid w:val="00C83A62"/>
    <w:rsid w:val="00C83B75"/>
    <w:rsid w:val="00C83F4E"/>
    <w:rsid w:val="00C84168"/>
    <w:rsid w:val="00C8486B"/>
    <w:rsid w:val="00C84D65"/>
    <w:rsid w:val="00C8554A"/>
    <w:rsid w:val="00C85595"/>
    <w:rsid w:val="00C8571B"/>
    <w:rsid w:val="00C85B0F"/>
    <w:rsid w:val="00C85DB6"/>
    <w:rsid w:val="00C85F63"/>
    <w:rsid w:val="00C869DD"/>
    <w:rsid w:val="00C8730E"/>
    <w:rsid w:val="00C87507"/>
    <w:rsid w:val="00C877E7"/>
    <w:rsid w:val="00C90382"/>
    <w:rsid w:val="00C903E9"/>
    <w:rsid w:val="00C912FA"/>
    <w:rsid w:val="00C915EF"/>
    <w:rsid w:val="00C916EA"/>
    <w:rsid w:val="00C91A8C"/>
    <w:rsid w:val="00C92D4E"/>
    <w:rsid w:val="00C930F8"/>
    <w:rsid w:val="00C9324B"/>
    <w:rsid w:val="00C93719"/>
    <w:rsid w:val="00C93BE5"/>
    <w:rsid w:val="00C9493C"/>
    <w:rsid w:val="00C94A84"/>
    <w:rsid w:val="00C94F75"/>
    <w:rsid w:val="00C957DE"/>
    <w:rsid w:val="00C959E3"/>
    <w:rsid w:val="00C95F51"/>
    <w:rsid w:val="00C9694E"/>
    <w:rsid w:val="00C976AE"/>
    <w:rsid w:val="00CA00BD"/>
    <w:rsid w:val="00CA0329"/>
    <w:rsid w:val="00CA0402"/>
    <w:rsid w:val="00CA04CC"/>
    <w:rsid w:val="00CA056E"/>
    <w:rsid w:val="00CA05FC"/>
    <w:rsid w:val="00CA06DF"/>
    <w:rsid w:val="00CA087D"/>
    <w:rsid w:val="00CA0C98"/>
    <w:rsid w:val="00CA1764"/>
    <w:rsid w:val="00CA1CF1"/>
    <w:rsid w:val="00CA220C"/>
    <w:rsid w:val="00CA23EC"/>
    <w:rsid w:val="00CA24E7"/>
    <w:rsid w:val="00CA29AB"/>
    <w:rsid w:val="00CA2C38"/>
    <w:rsid w:val="00CA2ED4"/>
    <w:rsid w:val="00CA3DB7"/>
    <w:rsid w:val="00CA45F2"/>
    <w:rsid w:val="00CA4F0A"/>
    <w:rsid w:val="00CA5337"/>
    <w:rsid w:val="00CA61BB"/>
    <w:rsid w:val="00CA67BC"/>
    <w:rsid w:val="00CA6917"/>
    <w:rsid w:val="00CA73D2"/>
    <w:rsid w:val="00CA7874"/>
    <w:rsid w:val="00CA78B9"/>
    <w:rsid w:val="00CA7B81"/>
    <w:rsid w:val="00CA7DC9"/>
    <w:rsid w:val="00CB02A7"/>
    <w:rsid w:val="00CB04FC"/>
    <w:rsid w:val="00CB06AB"/>
    <w:rsid w:val="00CB0FAB"/>
    <w:rsid w:val="00CB111A"/>
    <w:rsid w:val="00CB1612"/>
    <w:rsid w:val="00CB17BC"/>
    <w:rsid w:val="00CB1871"/>
    <w:rsid w:val="00CB1C63"/>
    <w:rsid w:val="00CB1CCF"/>
    <w:rsid w:val="00CB1D36"/>
    <w:rsid w:val="00CB2082"/>
    <w:rsid w:val="00CB2CE9"/>
    <w:rsid w:val="00CB373D"/>
    <w:rsid w:val="00CB38B7"/>
    <w:rsid w:val="00CB3B71"/>
    <w:rsid w:val="00CB45C6"/>
    <w:rsid w:val="00CB4A91"/>
    <w:rsid w:val="00CB4C86"/>
    <w:rsid w:val="00CB51C9"/>
    <w:rsid w:val="00CB573D"/>
    <w:rsid w:val="00CB59BE"/>
    <w:rsid w:val="00CB5CD3"/>
    <w:rsid w:val="00CB5E1B"/>
    <w:rsid w:val="00CB6CF8"/>
    <w:rsid w:val="00CB702C"/>
    <w:rsid w:val="00CB7976"/>
    <w:rsid w:val="00CC0025"/>
    <w:rsid w:val="00CC04B7"/>
    <w:rsid w:val="00CC0F23"/>
    <w:rsid w:val="00CC1A37"/>
    <w:rsid w:val="00CC1FD2"/>
    <w:rsid w:val="00CC21A0"/>
    <w:rsid w:val="00CC2589"/>
    <w:rsid w:val="00CC28F9"/>
    <w:rsid w:val="00CC2961"/>
    <w:rsid w:val="00CC2BCA"/>
    <w:rsid w:val="00CC2BE9"/>
    <w:rsid w:val="00CC2CA7"/>
    <w:rsid w:val="00CC3034"/>
    <w:rsid w:val="00CC32A2"/>
    <w:rsid w:val="00CC39BB"/>
    <w:rsid w:val="00CC3DE7"/>
    <w:rsid w:val="00CC3E34"/>
    <w:rsid w:val="00CC4032"/>
    <w:rsid w:val="00CC4046"/>
    <w:rsid w:val="00CC53CF"/>
    <w:rsid w:val="00CC5815"/>
    <w:rsid w:val="00CC5A7F"/>
    <w:rsid w:val="00CC5FEC"/>
    <w:rsid w:val="00CC62F3"/>
    <w:rsid w:val="00CC648F"/>
    <w:rsid w:val="00CC6D1D"/>
    <w:rsid w:val="00CC764A"/>
    <w:rsid w:val="00CC7F3C"/>
    <w:rsid w:val="00CD0167"/>
    <w:rsid w:val="00CD0860"/>
    <w:rsid w:val="00CD0A51"/>
    <w:rsid w:val="00CD0D9F"/>
    <w:rsid w:val="00CD0F6C"/>
    <w:rsid w:val="00CD11D9"/>
    <w:rsid w:val="00CD1FDE"/>
    <w:rsid w:val="00CD206E"/>
    <w:rsid w:val="00CD24CF"/>
    <w:rsid w:val="00CD2893"/>
    <w:rsid w:val="00CD2D84"/>
    <w:rsid w:val="00CD39F3"/>
    <w:rsid w:val="00CD435B"/>
    <w:rsid w:val="00CD43E6"/>
    <w:rsid w:val="00CD4714"/>
    <w:rsid w:val="00CD504D"/>
    <w:rsid w:val="00CD520E"/>
    <w:rsid w:val="00CD5D9E"/>
    <w:rsid w:val="00CD6916"/>
    <w:rsid w:val="00CD6988"/>
    <w:rsid w:val="00CD6EB0"/>
    <w:rsid w:val="00CD6FA7"/>
    <w:rsid w:val="00CD74C3"/>
    <w:rsid w:val="00CD7552"/>
    <w:rsid w:val="00CD7AAE"/>
    <w:rsid w:val="00CD7FE0"/>
    <w:rsid w:val="00CE0612"/>
    <w:rsid w:val="00CE0B90"/>
    <w:rsid w:val="00CE0C84"/>
    <w:rsid w:val="00CE14B7"/>
    <w:rsid w:val="00CE26EA"/>
    <w:rsid w:val="00CE2B54"/>
    <w:rsid w:val="00CE2C72"/>
    <w:rsid w:val="00CE2E9B"/>
    <w:rsid w:val="00CE398B"/>
    <w:rsid w:val="00CE3A4A"/>
    <w:rsid w:val="00CE3BC0"/>
    <w:rsid w:val="00CE45B8"/>
    <w:rsid w:val="00CE4680"/>
    <w:rsid w:val="00CE488B"/>
    <w:rsid w:val="00CE4C48"/>
    <w:rsid w:val="00CE4DBC"/>
    <w:rsid w:val="00CE5385"/>
    <w:rsid w:val="00CE631D"/>
    <w:rsid w:val="00CE63EE"/>
    <w:rsid w:val="00CE6567"/>
    <w:rsid w:val="00CE6791"/>
    <w:rsid w:val="00CE6F1C"/>
    <w:rsid w:val="00CE7171"/>
    <w:rsid w:val="00CE72D2"/>
    <w:rsid w:val="00CE7494"/>
    <w:rsid w:val="00CE76CD"/>
    <w:rsid w:val="00CE78AE"/>
    <w:rsid w:val="00CF0100"/>
    <w:rsid w:val="00CF04A1"/>
    <w:rsid w:val="00CF056B"/>
    <w:rsid w:val="00CF0746"/>
    <w:rsid w:val="00CF07C6"/>
    <w:rsid w:val="00CF0E5F"/>
    <w:rsid w:val="00CF13E2"/>
    <w:rsid w:val="00CF161A"/>
    <w:rsid w:val="00CF2968"/>
    <w:rsid w:val="00CF2EA0"/>
    <w:rsid w:val="00CF348C"/>
    <w:rsid w:val="00CF394E"/>
    <w:rsid w:val="00CF3F67"/>
    <w:rsid w:val="00CF4042"/>
    <w:rsid w:val="00CF42D8"/>
    <w:rsid w:val="00CF444F"/>
    <w:rsid w:val="00CF45E6"/>
    <w:rsid w:val="00CF499A"/>
    <w:rsid w:val="00CF4ACE"/>
    <w:rsid w:val="00CF4EDE"/>
    <w:rsid w:val="00CF51B6"/>
    <w:rsid w:val="00CF5A56"/>
    <w:rsid w:val="00CF625E"/>
    <w:rsid w:val="00CF62EE"/>
    <w:rsid w:val="00CF6783"/>
    <w:rsid w:val="00CF6956"/>
    <w:rsid w:val="00CF6D7F"/>
    <w:rsid w:val="00CF7479"/>
    <w:rsid w:val="00D0094C"/>
    <w:rsid w:val="00D00A8F"/>
    <w:rsid w:val="00D00B30"/>
    <w:rsid w:val="00D00D06"/>
    <w:rsid w:val="00D016C0"/>
    <w:rsid w:val="00D0183C"/>
    <w:rsid w:val="00D01ACD"/>
    <w:rsid w:val="00D01BFF"/>
    <w:rsid w:val="00D01ECB"/>
    <w:rsid w:val="00D021CB"/>
    <w:rsid w:val="00D02A30"/>
    <w:rsid w:val="00D02BE8"/>
    <w:rsid w:val="00D034E0"/>
    <w:rsid w:val="00D035D8"/>
    <w:rsid w:val="00D03A0C"/>
    <w:rsid w:val="00D0430D"/>
    <w:rsid w:val="00D043AA"/>
    <w:rsid w:val="00D0480A"/>
    <w:rsid w:val="00D0499B"/>
    <w:rsid w:val="00D04E0D"/>
    <w:rsid w:val="00D057A6"/>
    <w:rsid w:val="00D0589F"/>
    <w:rsid w:val="00D05FF4"/>
    <w:rsid w:val="00D062E8"/>
    <w:rsid w:val="00D06309"/>
    <w:rsid w:val="00D06CFA"/>
    <w:rsid w:val="00D06D53"/>
    <w:rsid w:val="00D072C1"/>
    <w:rsid w:val="00D07B0F"/>
    <w:rsid w:val="00D07BC9"/>
    <w:rsid w:val="00D07F93"/>
    <w:rsid w:val="00D1030A"/>
    <w:rsid w:val="00D1056F"/>
    <w:rsid w:val="00D1063F"/>
    <w:rsid w:val="00D10BE9"/>
    <w:rsid w:val="00D10C58"/>
    <w:rsid w:val="00D11364"/>
    <w:rsid w:val="00D11A15"/>
    <w:rsid w:val="00D129B8"/>
    <w:rsid w:val="00D12A0A"/>
    <w:rsid w:val="00D12B74"/>
    <w:rsid w:val="00D134ED"/>
    <w:rsid w:val="00D135D4"/>
    <w:rsid w:val="00D13882"/>
    <w:rsid w:val="00D13995"/>
    <w:rsid w:val="00D13A39"/>
    <w:rsid w:val="00D13E05"/>
    <w:rsid w:val="00D147EA"/>
    <w:rsid w:val="00D14939"/>
    <w:rsid w:val="00D14DB2"/>
    <w:rsid w:val="00D15678"/>
    <w:rsid w:val="00D15D29"/>
    <w:rsid w:val="00D15FE9"/>
    <w:rsid w:val="00D16759"/>
    <w:rsid w:val="00D16880"/>
    <w:rsid w:val="00D1690E"/>
    <w:rsid w:val="00D16BCB"/>
    <w:rsid w:val="00D16D6C"/>
    <w:rsid w:val="00D16DDA"/>
    <w:rsid w:val="00D1767E"/>
    <w:rsid w:val="00D177B0"/>
    <w:rsid w:val="00D20245"/>
    <w:rsid w:val="00D20E76"/>
    <w:rsid w:val="00D21641"/>
    <w:rsid w:val="00D217F2"/>
    <w:rsid w:val="00D21842"/>
    <w:rsid w:val="00D21942"/>
    <w:rsid w:val="00D21961"/>
    <w:rsid w:val="00D21A32"/>
    <w:rsid w:val="00D21A81"/>
    <w:rsid w:val="00D21B2C"/>
    <w:rsid w:val="00D21B36"/>
    <w:rsid w:val="00D21D67"/>
    <w:rsid w:val="00D22490"/>
    <w:rsid w:val="00D230BC"/>
    <w:rsid w:val="00D23E7F"/>
    <w:rsid w:val="00D245CD"/>
    <w:rsid w:val="00D24E76"/>
    <w:rsid w:val="00D26113"/>
    <w:rsid w:val="00D265A4"/>
    <w:rsid w:val="00D268D7"/>
    <w:rsid w:val="00D26EC5"/>
    <w:rsid w:val="00D26FDC"/>
    <w:rsid w:val="00D26FE3"/>
    <w:rsid w:val="00D2711D"/>
    <w:rsid w:val="00D2761F"/>
    <w:rsid w:val="00D27C6E"/>
    <w:rsid w:val="00D27F40"/>
    <w:rsid w:val="00D30511"/>
    <w:rsid w:val="00D305E7"/>
    <w:rsid w:val="00D30626"/>
    <w:rsid w:val="00D30A1D"/>
    <w:rsid w:val="00D30E31"/>
    <w:rsid w:val="00D310F8"/>
    <w:rsid w:val="00D31277"/>
    <w:rsid w:val="00D31886"/>
    <w:rsid w:val="00D3207A"/>
    <w:rsid w:val="00D32CCB"/>
    <w:rsid w:val="00D33B13"/>
    <w:rsid w:val="00D33D3C"/>
    <w:rsid w:val="00D34761"/>
    <w:rsid w:val="00D353FB"/>
    <w:rsid w:val="00D35841"/>
    <w:rsid w:val="00D35CCB"/>
    <w:rsid w:val="00D35F32"/>
    <w:rsid w:val="00D3670C"/>
    <w:rsid w:val="00D36A3B"/>
    <w:rsid w:val="00D36BEC"/>
    <w:rsid w:val="00D37315"/>
    <w:rsid w:val="00D373D5"/>
    <w:rsid w:val="00D3750D"/>
    <w:rsid w:val="00D3756A"/>
    <w:rsid w:val="00D37971"/>
    <w:rsid w:val="00D40025"/>
    <w:rsid w:val="00D40161"/>
    <w:rsid w:val="00D40442"/>
    <w:rsid w:val="00D4078D"/>
    <w:rsid w:val="00D41BD5"/>
    <w:rsid w:val="00D4250D"/>
    <w:rsid w:val="00D42757"/>
    <w:rsid w:val="00D42E11"/>
    <w:rsid w:val="00D435B1"/>
    <w:rsid w:val="00D43C4D"/>
    <w:rsid w:val="00D43E06"/>
    <w:rsid w:val="00D44161"/>
    <w:rsid w:val="00D4491D"/>
    <w:rsid w:val="00D456C1"/>
    <w:rsid w:val="00D45732"/>
    <w:rsid w:val="00D45BAE"/>
    <w:rsid w:val="00D45C0F"/>
    <w:rsid w:val="00D46070"/>
    <w:rsid w:val="00D465A0"/>
    <w:rsid w:val="00D467A3"/>
    <w:rsid w:val="00D469E7"/>
    <w:rsid w:val="00D4702F"/>
    <w:rsid w:val="00D47771"/>
    <w:rsid w:val="00D47947"/>
    <w:rsid w:val="00D50BAE"/>
    <w:rsid w:val="00D50C64"/>
    <w:rsid w:val="00D50D09"/>
    <w:rsid w:val="00D50D33"/>
    <w:rsid w:val="00D512C1"/>
    <w:rsid w:val="00D515B2"/>
    <w:rsid w:val="00D515D1"/>
    <w:rsid w:val="00D51667"/>
    <w:rsid w:val="00D51683"/>
    <w:rsid w:val="00D517AF"/>
    <w:rsid w:val="00D5186E"/>
    <w:rsid w:val="00D518A1"/>
    <w:rsid w:val="00D51B2E"/>
    <w:rsid w:val="00D51CE1"/>
    <w:rsid w:val="00D51D76"/>
    <w:rsid w:val="00D51EC4"/>
    <w:rsid w:val="00D52064"/>
    <w:rsid w:val="00D53A8D"/>
    <w:rsid w:val="00D53DB9"/>
    <w:rsid w:val="00D53FC2"/>
    <w:rsid w:val="00D54314"/>
    <w:rsid w:val="00D54A6D"/>
    <w:rsid w:val="00D55A19"/>
    <w:rsid w:val="00D55BD0"/>
    <w:rsid w:val="00D55CCC"/>
    <w:rsid w:val="00D5647B"/>
    <w:rsid w:val="00D5694B"/>
    <w:rsid w:val="00D56ABD"/>
    <w:rsid w:val="00D56F4F"/>
    <w:rsid w:val="00D5758F"/>
    <w:rsid w:val="00D575D5"/>
    <w:rsid w:val="00D57601"/>
    <w:rsid w:val="00D61155"/>
    <w:rsid w:val="00D617B4"/>
    <w:rsid w:val="00D61B68"/>
    <w:rsid w:val="00D62230"/>
    <w:rsid w:val="00D622A1"/>
    <w:rsid w:val="00D6245E"/>
    <w:rsid w:val="00D624F1"/>
    <w:rsid w:val="00D626F5"/>
    <w:rsid w:val="00D62D35"/>
    <w:rsid w:val="00D630B7"/>
    <w:rsid w:val="00D632BC"/>
    <w:rsid w:val="00D63E47"/>
    <w:rsid w:val="00D64124"/>
    <w:rsid w:val="00D646E0"/>
    <w:rsid w:val="00D64732"/>
    <w:rsid w:val="00D649EE"/>
    <w:rsid w:val="00D64D69"/>
    <w:rsid w:val="00D64F5F"/>
    <w:rsid w:val="00D65181"/>
    <w:rsid w:val="00D654C2"/>
    <w:rsid w:val="00D654F5"/>
    <w:rsid w:val="00D658F6"/>
    <w:rsid w:val="00D6590B"/>
    <w:rsid w:val="00D659C0"/>
    <w:rsid w:val="00D65E31"/>
    <w:rsid w:val="00D66058"/>
    <w:rsid w:val="00D660FA"/>
    <w:rsid w:val="00D66336"/>
    <w:rsid w:val="00D6655F"/>
    <w:rsid w:val="00D67097"/>
    <w:rsid w:val="00D67529"/>
    <w:rsid w:val="00D6789B"/>
    <w:rsid w:val="00D6797C"/>
    <w:rsid w:val="00D679D6"/>
    <w:rsid w:val="00D705E9"/>
    <w:rsid w:val="00D709DA"/>
    <w:rsid w:val="00D70D8D"/>
    <w:rsid w:val="00D713C8"/>
    <w:rsid w:val="00D71544"/>
    <w:rsid w:val="00D7157F"/>
    <w:rsid w:val="00D716CD"/>
    <w:rsid w:val="00D71A2C"/>
    <w:rsid w:val="00D71AEE"/>
    <w:rsid w:val="00D71E0E"/>
    <w:rsid w:val="00D71E88"/>
    <w:rsid w:val="00D71F52"/>
    <w:rsid w:val="00D720DA"/>
    <w:rsid w:val="00D72682"/>
    <w:rsid w:val="00D72D67"/>
    <w:rsid w:val="00D72DE9"/>
    <w:rsid w:val="00D72FEB"/>
    <w:rsid w:val="00D732D2"/>
    <w:rsid w:val="00D7377A"/>
    <w:rsid w:val="00D73810"/>
    <w:rsid w:val="00D73922"/>
    <w:rsid w:val="00D73AC3"/>
    <w:rsid w:val="00D74A2A"/>
    <w:rsid w:val="00D753DD"/>
    <w:rsid w:val="00D75801"/>
    <w:rsid w:val="00D76C17"/>
    <w:rsid w:val="00D775A8"/>
    <w:rsid w:val="00D7783F"/>
    <w:rsid w:val="00D778A0"/>
    <w:rsid w:val="00D77BD2"/>
    <w:rsid w:val="00D77D7B"/>
    <w:rsid w:val="00D800C4"/>
    <w:rsid w:val="00D801E6"/>
    <w:rsid w:val="00D80DAE"/>
    <w:rsid w:val="00D8103D"/>
    <w:rsid w:val="00D815F5"/>
    <w:rsid w:val="00D81886"/>
    <w:rsid w:val="00D81EBE"/>
    <w:rsid w:val="00D82372"/>
    <w:rsid w:val="00D82C53"/>
    <w:rsid w:val="00D8318C"/>
    <w:rsid w:val="00D8335E"/>
    <w:rsid w:val="00D83B49"/>
    <w:rsid w:val="00D83E32"/>
    <w:rsid w:val="00D84EBA"/>
    <w:rsid w:val="00D84EC0"/>
    <w:rsid w:val="00D85BD8"/>
    <w:rsid w:val="00D86053"/>
    <w:rsid w:val="00D861A6"/>
    <w:rsid w:val="00D86219"/>
    <w:rsid w:val="00D8677E"/>
    <w:rsid w:val="00D86858"/>
    <w:rsid w:val="00D86A93"/>
    <w:rsid w:val="00D86CB6"/>
    <w:rsid w:val="00D87002"/>
    <w:rsid w:val="00D8751C"/>
    <w:rsid w:val="00D87AC0"/>
    <w:rsid w:val="00D90EA7"/>
    <w:rsid w:val="00D90F0C"/>
    <w:rsid w:val="00D91217"/>
    <w:rsid w:val="00D914FE"/>
    <w:rsid w:val="00D9217C"/>
    <w:rsid w:val="00D924BE"/>
    <w:rsid w:val="00D92A1D"/>
    <w:rsid w:val="00D92C33"/>
    <w:rsid w:val="00D92C66"/>
    <w:rsid w:val="00D92F02"/>
    <w:rsid w:val="00D9374E"/>
    <w:rsid w:val="00D93868"/>
    <w:rsid w:val="00D93A95"/>
    <w:rsid w:val="00D93C66"/>
    <w:rsid w:val="00D93EBA"/>
    <w:rsid w:val="00D94020"/>
    <w:rsid w:val="00D941DF"/>
    <w:rsid w:val="00D9524E"/>
    <w:rsid w:val="00D9589C"/>
    <w:rsid w:val="00D96940"/>
    <w:rsid w:val="00D96966"/>
    <w:rsid w:val="00D97122"/>
    <w:rsid w:val="00D97349"/>
    <w:rsid w:val="00D97713"/>
    <w:rsid w:val="00D97B5B"/>
    <w:rsid w:val="00D97CBE"/>
    <w:rsid w:val="00DA0476"/>
    <w:rsid w:val="00DA05A3"/>
    <w:rsid w:val="00DA08C7"/>
    <w:rsid w:val="00DA0AFC"/>
    <w:rsid w:val="00DA11A3"/>
    <w:rsid w:val="00DA18BA"/>
    <w:rsid w:val="00DA2456"/>
    <w:rsid w:val="00DA282A"/>
    <w:rsid w:val="00DA2920"/>
    <w:rsid w:val="00DA2AF7"/>
    <w:rsid w:val="00DA38C5"/>
    <w:rsid w:val="00DA3AE3"/>
    <w:rsid w:val="00DA3F05"/>
    <w:rsid w:val="00DA4133"/>
    <w:rsid w:val="00DA4167"/>
    <w:rsid w:val="00DA42A1"/>
    <w:rsid w:val="00DA4BB0"/>
    <w:rsid w:val="00DA53A9"/>
    <w:rsid w:val="00DA5851"/>
    <w:rsid w:val="00DA621B"/>
    <w:rsid w:val="00DA62B0"/>
    <w:rsid w:val="00DA6634"/>
    <w:rsid w:val="00DA68B7"/>
    <w:rsid w:val="00DA78A5"/>
    <w:rsid w:val="00DA79F8"/>
    <w:rsid w:val="00DA7C3D"/>
    <w:rsid w:val="00DA7D59"/>
    <w:rsid w:val="00DA7DBD"/>
    <w:rsid w:val="00DB0415"/>
    <w:rsid w:val="00DB0647"/>
    <w:rsid w:val="00DB0BB8"/>
    <w:rsid w:val="00DB0F0C"/>
    <w:rsid w:val="00DB0FEB"/>
    <w:rsid w:val="00DB177A"/>
    <w:rsid w:val="00DB21E1"/>
    <w:rsid w:val="00DB228B"/>
    <w:rsid w:val="00DB2E61"/>
    <w:rsid w:val="00DB30DB"/>
    <w:rsid w:val="00DB4C58"/>
    <w:rsid w:val="00DB4E8D"/>
    <w:rsid w:val="00DB5399"/>
    <w:rsid w:val="00DB55C8"/>
    <w:rsid w:val="00DB56A5"/>
    <w:rsid w:val="00DB5827"/>
    <w:rsid w:val="00DB5828"/>
    <w:rsid w:val="00DB616E"/>
    <w:rsid w:val="00DB62D8"/>
    <w:rsid w:val="00DB675B"/>
    <w:rsid w:val="00DB690A"/>
    <w:rsid w:val="00DB69D5"/>
    <w:rsid w:val="00DB6D63"/>
    <w:rsid w:val="00DB7197"/>
    <w:rsid w:val="00DB76C9"/>
    <w:rsid w:val="00DB7C79"/>
    <w:rsid w:val="00DC049D"/>
    <w:rsid w:val="00DC0BAE"/>
    <w:rsid w:val="00DC0C11"/>
    <w:rsid w:val="00DC0C1F"/>
    <w:rsid w:val="00DC0F21"/>
    <w:rsid w:val="00DC1A0F"/>
    <w:rsid w:val="00DC213B"/>
    <w:rsid w:val="00DC4126"/>
    <w:rsid w:val="00DC485C"/>
    <w:rsid w:val="00DC4897"/>
    <w:rsid w:val="00DC48A9"/>
    <w:rsid w:val="00DC4ACC"/>
    <w:rsid w:val="00DC54BD"/>
    <w:rsid w:val="00DC5552"/>
    <w:rsid w:val="00DC60E3"/>
    <w:rsid w:val="00DC6592"/>
    <w:rsid w:val="00DC7027"/>
    <w:rsid w:val="00DC718D"/>
    <w:rsid w:val="00DC71D6"/>
    <w:rsid w:val="00DC783A"/>
    <w:rsid w:val="00DC7C67"/>
    <w:rsid w:val="00DD084E"/>
    <w:rsid w:val="00DD0EC7"/>
    <w:rsid w:val="00DD130D"/>
    <w:rsid w:val="00DD1502"/>
    <w:rsid w:val="00DD157A"/>
    <w:rsid w:val="00DD15DF"/>
    <w:rsid w:val="00DD17DF"/>
    <w:rsid w:val="00DD208C"/>
    <w:rsid w:val="00DD22E7"/>
    <w:rsid w:val="00DD2950"/>
    <w:rsid w:val="00DD2EDE"/>
    <w:rsid w:val="00DD312E"/>
    <w:rsid w:val="00DD320D"/>
    <w:rsid w:val="00DD34C7"/>
    <w:rsid w:val="00DD3507"/>
    <w:rsid w:val="00DD3C14"/>
    <w:rsid w:val="00DD3C8D"/>
    <w:rsid w:val="00DD3E4E"/>
    <w:rsid w:val="00DD4409"/>
    <w:rsid w:val="00DD4418"/>
    <w:rsid w:val="00DD49B1"/>
    <w:rsid w:val="00DD4AE2"/>
    <w:rsid w:val="00DD4AF8"/>
    <w:rsid w:val="00DD4B7D"/>
    <w:rsid w:val="00DD4CF5"/>
    <w:rsid w:val="00DD5684"/>
    <w:rsid w:val="00DD5D70"/>
    <w:rsid w:val="00DD6164"/>
    <w:rsid w:val="00DD62A4"/>
    <w:rsid w:val="00DD6B6F"/>
    <w:rsid w:val="00DD6FA7"/>
    <w:rsid w:val="00DD7230"/>
    <w:rsid w:val="00DD7818"/>
    <w:rsid w:val="00DD7AE7"/>
    <w:rsid w:val="00DD7C6C"/>
    <w:rsid w:val="00DD7D00"/>
    <w:rsid w:val="00DD7DCD"/>
    <w:rsid w:val="00DE06CD"/>
    <w:rsid w:val="00DE0BB6"/>
    <w:rsid w:val="00DE0D54"/>
    <w:rsid w:val="00DE1352"/>
    <w:rsid w:val="00DE13F2"/>
    <w:rsid w:val="00DE1575"/>
    <w:rsid w:val="00DE1840"/>
    <w:rsid w:val="00DE184C"/>
    <w:rsid w:val="00DE19BF"/>
    <w:rsid w:val="00DE1F4A"/>
    <w:rsid w:val="00DE205B"/>
    <w:rsid w:val="00DE272B"/>
    <w:rsid w:val="00DE296F"/>
    <w:rsid w:val="00DE2972"/>
    <w:rsid w:val="00DE319D"/>
    <w:rsid w:val="00DE333B"/>
    <w:rsid w:val="00DE3C46"/>
    <w:rsid w:val="00DE3DA2"/>
    <w:rsid w:val="00DE3F73"/>
    <w:rsid w:val="00DE40B0"/>
    <w:rsid w:val="00DE4140"/>
    <w:rsid w:val="00DE44B6"/>
    <w:rsid w:val="00DE4E82"/>
    <w:rsid w:val="00DE4EF9"/>
    <w:rsid w:val="00DE53A5"/>
    <w:rsid w:val="00DE591C"/>
    <w:rsid w:val="00DE59E9"/>
    <w:rsid w:val="00DE5F01"/>
    <w:rsid w:val="00DE5FE0"/>
    <w:rsid w:val="00DE67F7"/>
    <w:rsid w:val="00DE6BE1"/>
    <w:rsid w:val="00DE6C0D"/>
    <w:rsid w:val="00DE6C44"/>
    <w:rsid w:val="00DE70B1"/>
    <w:rsid w:val="00DE70DE"/>
    <w:rsid w:val="00DE74EE"/>
    <w:rsid w:val="00DE7634"/>
    <w:rsid w:val="00DE7717"/>
    <w:rsid w:val="00DF06EA"/>
    <w:rsid w:val="00DF074A"/>
    <w:rsid w:val="00DF1549"/>
    <w:rsid w:val="00DF1C9E"/>
    <w:rsid w:val="00DF22C0"/>
    <w:rsid w:val="00DF277F"/>
    <w:rsid w:val="00DF395B"/>
    <w:rsid w:val="00DF3E92"/>
    <w:rsid w:val="00DF4127"/>
    <w:rsid w:val="00DF426A"/>
    <w:rsid w:val="00DF42E8"/>
    <w:rsid w:val="00DF466D"/>
    <w:rsid w:val="00DF4916"/>
    <w:rsid w:val="00DF494F"/>
    <w:rsid w:val="00DF4AE5"/>
    <w:rsid w:val="00DF4FB8"/>
    <w:rsid w:val="00DF502D"/>
    <w:rsid w:val="00DF5380"/>
    <w:rsid w:val="00DF550E"/>
    <w:rsid w:val="00DF59E8"/>
    <w:rsid w:val="00DF5D8B"/>
    <w:rsid w:val="00DF608A"/>
    <w:rsid w:val="00DF6A5C"/>
    <w:rsid w:val="00DF6CDF"/>
    <w:rsid w:val="00DF719C"/>
    <w:rsid w:val="00DF740F"/>
    <w:rsid w:val="00DF746C"/>
    <w:rsid w:val="00DF7605"/>
    <w:rsid w:val="00DF7656"/>
    <w:rsid w:val="00DF7DF6"/>
    <w:rsid w:val="00DF7EA7"/>
    <w:rsid w:val="00E00862"/>
    <w:rsid w:val="00E008E3"/>
    <w:rsid w:val="00E00A3E"/>
    <w:rsid w:val="00E00C93"/>
    <w:rsid w:val="00E0100D"/>
    <w:rsid w:val="00E01152"/>
    <w:rsid w:val="00E015BC"/>
    <w:rsid w:val="00E01AF5"/>
    <w:rsid w:val="00E01F28"/>
    <w:rsid w:val="00E020EB"/>
    <w:rsid w:val="00E022E7"/>
    <w:rsid w:val="00E02500"/>
    <w:rsid w:val="00E02E58"/>
    <w:rsid w:val="00E0308E"/>
    <w:rsid w:val="00E030E5"/>
    <w:rsid w:val="00E033DA"/>
    <w:rsid w:val="00E03605"/>
    <w:rsid w:val="00E04E12"/>
    <w:rsid w:val="00E053FD"/>
    <w:rsid w:val="00E056FA"/>
    <w:rsid w:val="00E05C90"/>
    <w:rsid w:val="00E05D44"/>
    <w:rsid w:val="00E05FD0"/>
    <w:rsid w:val="00E062DD"/>
    <w:rsid w:val="00E06730"/>
    <w:rsid w:val="00E06772"/>
    <w:rsid w:val="00E069F0"/>
    <w:rsid w:val="00E0763B"/>
    <w:rsid w:val="00E07873"/>
    <w:rsid w:val="00E07895"/>
    <w:rsid w:val="00E078ED"/>
    <w:rsid w:val="00E078FC"/>
    <w:rsid w:val="00E0793D"/>
    <w:rsid w:val="00E07AD8"/>
    <w:rsid w:val="00E07DC7"/>
    <w:rsid w:val="00E07E3D"/>
    <w:rsid w:val="00E07EA5"/>
    <w:rsid w:val="00E10DCD"/>
    <w:rsid w:val="00E10EA2"/>
    <w:rsid w:val="00E11143"/>
    <w:rsid w:val="00E1158F"/>
    <w:rsid w:val="00E115BF"/>
    <w:rsid w:val="00E11681"/>
    <w:rsid w:val="00E118CA"/>
    <w:rsid w:val="00E11B36"/>
    <w:rsid w:val="00E11BB6"/>
    <w:rsid w:val="00E1212D"/>
    <w:rsid w:val="00E127FC"/>
    <w:rsid w:val="00E12862"/>
    <w:rsid w:val="00E12922"/>
    <w:rsid w:val="00E12BB4"/>
    <w:rsid w:val="00E13027"/>
    <w:rsid w:val="00E1310F"/>
    <w:rsid w:val="00E13376"/>
    <w:rsid w:val="00E135D9"/>
    <w:rsid w:val="00E13A29"/>
    <w:rsid w:val="00E13B52"/>
    <w:rsid w:val="00E13E9C"/>
    <w:rsid w:val="00E1417D"/>
    <w:rsid w:val="00E144A9"/>
    <w:rsid w:val="00E1529F"/>
    <w:rsid w:val="00E157E8"/>
    <w:rsid w:val="00E15894"/>
    <w:rsid w:val="00E15A11"/>
    <w:rsid w:val="00E15BD0"/>
    <w:rsid w:val="00E1615E"/>
    <w:rsid w:val="00E167D9"/>
    <w:rsid w:val="00E16D2B"/>
    <w:rsid w:val="00E16F7C"/>
    <w:rsid w:val="00E16FAA"/>
    <w:rsid w:val="00E17069"/>
    <w:rsid w:val="00E173EF"/>
    <w:rsid w:val="00E2034B"/>
    <w:rsid w:val="00E20407"/>
    <w:rsid w:val="00E206F2"/>
    <w:rsid w:val="00E20DB9"/>
    <w:rsid w:val="00E216CA"/>
    <w:rsid w:val="00E21AF8"/>
    <w:rsid w:val="00E2209A"/>
    <w:rsid w:val="00E2280C"/>
    <w:rsid w:val="00E22A09"/>
    <w:rsid w:val="00E22A58"/>
    <w:rsid w:val="00E22C6A"/>
    <w:rsid w:val="00E23BC9"/>
    <w:rsid w:val="00E23DDA"/>
    <w:rsid w:val="00E2436A"/>
    <w:rsid w:val="00E24B5D"/>
    <w:rsid w:val="00E24BD6"/>
    <w:rsid w:val="00E2500E"/>
    <w:rsid w:val="00E256B0"/>
    <w:rsid w:val="00E26013"/>
    <w:rsid w:val="00E269A2"/>
    <w:rsid w:val="00E26C86"/>
    <w:rsid w:val="00E26D64"/>
    <w:rsid w:val="00E271B9"/>
    <w:rsid w:val="00E274EB"/>
    <w:rsid w:val="00E27B82"/>
    <w:rsid w:val="00E27BE1"/>
    <w:rsid w:val="00E27F13"/>
    <w:rsid w:val="00E27FC3"/>
    <w:rsid w:val="00E304EF"/>
    <w:rsid w:val="00E30507"/>
    <w:rsid w:val="00E30DA9"/>
    <w:rsid w:val="00E31793"/>
    <w:rsid w:val="00E31851"/>
    <w:rsid w:val="00E318BA"/>
    <w:rsid w:val="00E31C0E"/>
    <w:rsid w:val="00E32523"/>
    <w:rsid w:val="00E325B0"/>
    <w:rsid w:val="00E328E6"/>
    <w:rsid w:val="00E32A85"/>
    <w:rsid w:val="00E32E00"/>
    <w:rsid w:val="00E32EF6"/>
    <w:rsid w:val="00E33040"/>
    <w:rsid w:val="00E330BD"/>
    <w:rsid w:val="00E33124"/>
    <w:rsid w:val="00E33374"/>
    <w:rsid w:val="00E333E0"/>
    <w:rsid w:val="00E33AD4"/>
    <w:rsid w:val="00E33CC1"/>
    <w:rsid w:val="00E3407F"/>
    <w:rsid w:val="00E3425A"/>
    <w:rsid w:val="00E34474"/>
    <w:rsid w:val="00E34D58"/>
    <w:rsid w:val="00E34D80"/>
    <w:rsid w:val="00E35074"/>
    <w:rsid w:val="00E350D6"/>
    <w:rsid w:val="00E3542C"/>
    <w:rsid w:val="00E354D3"/>
    <w:rsid w:val="00E35815"/>
    <w:rsid w:val="00E36339"/>
    <w:rsid w:val="00E36533"/>
    <w:rsid w:val="00E365C2"/>
    <w:rsid w:val="00E368F3"/>
    <w:rsid w:val="00E36B0C"/>
    <w:rsid w:val="00E36BB8"/>
    <w:rsid w:val="00E36EE5"/>
    <w:rsid w:val="00E36F42"/>
    <w:rsid w:val="00E37043"/>
    <w:rsid w:val="00E37207"/>
    <w:rsid w:val="00E37527"/>
    <w:rsid w:val="00E37670"/>
    <w:rsid w:val="00E4058B"/>
    <w:rsid w:val="00E40A89"/>
    <w:rsid w:val="00E410D5"/>
    <w:rsid w:val="00E4154D"/>
    <w:rsid w:val="00E41FD4"/>
    <w:rsid w:val="00E422D2"/>
    <w:rsid w:val="00E42FC9"/>
    <w:rsid w:val="00E43092"/>
    <w:rsid w:val="00E43109"/>
    <w:rsid w:val="00E43D9E"/>
    <w:rsid w:val="00E43F6F"/>
    <w:rsid w:val="00E43FB6"/>
    <w:rsid w:val="00E44F04"/>
    <w:rsid w:val="00E44FE5"/>
    <w:rsid w:val="00E453F4"/>
    <w:rsid w:val="00E4554F"/>
    <w:rsid w:val="00E45927"/>
    <w:rsid w:val="00E45A90"/>
    <w:rsid w:val="00E45B87"/>
    <w:rsid w:val="00E45D06"/>
    <w:rsid w:val="00E46022"/>
    <w:rsid w:val="00E460F4"/>
    <w:rsid w:val="00E4661E"/>
    <w:rsid w:val="00E466F1"/>
    <w:rsid w:val="00E46844"/>
    <w:rsid w:val="00E47A22"/>
    <w:rsid w:val="00E47B70"/>
    <w:rsid w:val="00E50173"/>
    <w:rsid w:val="00E50A02"/>
    <w:rsid w:val="00E5144C"/>
    <w:rsid w:val="00E514AA"/>
    <w:rsid w:val="00E51598"/>
    <w:rsid w:val="00E52739"/>
    <w:rsid w:val="00E5311F"/>
    <w:rsid w:val="00E53453"/>
    <w:rsid w:val="00E535D8"/>
    <w:rsid w:val="00E53C10"/>
    <w:rsid w:val="00E5432E"/>
    <w:rsid w:val="00E54D42"/>
    <w:rsid w:val="00E54EC7"/>
    <w:rsid w:val="00E55227"/>
    <w:rsid w:val="00E55329"/>
    <w:rsid w:val="00E565A8"/>
    <w:rsid w:val="00E5694A"/>
    <w:rsid w:val="00E56B17"/>
    <w:rsid w:val="00E56B83"/>
    <w:rsid w:val="00E56E55"/>
    <w:rsid w:val="00E56F9E"/>
    <w:rsid w:val="00E57016"/>
    <w:rsid w:val="00E571F5"/>
    <w:rsid w:val="00E572DE"/>
    <w:rsid w:val="00E5735D"/>
    <w:rsid w:val="00E5750B"/>
    <w:rsid w:val="00E57C2B"/>
    <w:rsid w:val="00E600F0"/>
    <w:rsid w:val="00E60961"/>
    <w:rsid w:val="00E60F1B"/>
    <w:rsid w:val="00E615BC"/>
    <w:rsid w:val="00E6177E"/>
    <w:rsid w:val="00E61A67"/>
    <w:rsid w:val="00E61E9D"/>
    <w:rsid w:val="00E61FD5"/>
    <w:rsid w:val="00E622A4"/>
    <w:rsid w:val="00E62718"/>
    <w:rsid w:val="00E62AF2"/>
    <w:rsid w:val="00E62FF1"/>
    <w:rsid w:val="00E638BD"/>
    <w:rsid w:val="00E6428C"/>
    <w:rsid w:val="00E64356"/>
    <w:rsid w:val="00E64653"/>
    <w:rsid w:val="00E648C5"/>
    <w:rsid w:val="00E653CD"/>
    <w:rsid w:val="00E65654"/>
    <w:rsid w:val="00E6573C"/>
    <w:rsid w:val="00E657C4"/>
    <w:rsid w:val="00E65E57"/>
    <w:rsid w:val="00E66387"/>
    <w:rsid w:val="00E663DC"/>
    <w:rsid w:val="00E668CF"/>
    <w:rsid w:val="00E67459"/>
    <w:rsid w:val="00E70E0F"/>
    <w:rsid w:val="00E713DC"/>
    <w:rsid w:val="00E717C9"/>
    <w:rsid w:val="00E71F90"/>
    <w:rsid w:val="00E7235F"/>
    <w:rsid w:val="00E72491"/>
    <w:rsid w:val="00E7270D"/>
    <w:rsid w:val="00E7404D"/>
    <w:rsid w:val="00E74084"/>
    <w:rsid w:val="00E74545"/>
    <w:rsid w:val="00E7470A"/>
    <w:rsid w:val="00E74758"/>
    <w:rsid w:val="00E74CDD"/>
    <w:rsid w:val="00E75181"/>
    <w:rsid w:val="00E75400"/>
    <w:rsid w:val="00E7547C"/>
    <w:rsid w:val="00E76BE6"/>
    <w:rsid w:val="00E774DA"/>
    <w:rsid w:val="00E77D99"/>
    <w:rsid w:val="00E81871"/>
    <w:rsid w:val="00E81C7E"/>
    <w:rsid w:val="00E81DBC"/>
    <w:rsid w:val="00E81EC0"/>
    <w:rsid w:val="00E826B3"/>
    <w:rsid w:val="00E82A17"/>
    <w:rsid w:val="00E82D16"/>
    <w:rsid w:val="00E8326E"/>
    <w:rsid w:val="00E83286"/>
    <w:rsid w:val="00E83343"/>
    <w:rsid w:val="00E83783"/>
    <w:rsid w:val="00E83837"/>
    <w:rsid w:val="00E8408D"/>
    <w:rsid w:val="00E8465F"/>
    <w:rsid w:val="00E847E8"/>
    <w:rsid w:val="00E85561"/>
    <w:rsid w:val="00E862BD"/>
    <w:rsid w:val="00E8679A"/>
    <w:rsid w:val="00E86E70"/>
    <w:rsid w:val="00E87BEF"/>
    <w:rsid w:val="00E87E4D"/>
    <w:rsid w:val="00E9007E"/>
    <w:rsid w:val="00E902BB"/>
    <w:rsid w:val="00E90643"/>
    <w:rsid w:val="00E908D9"/>
    <w:rsid w:val="00E909F6"/>
    <w:rsid w:val="00E90FFE"/>
    <w:rsid w:val="00E91467"/>
    <w:rsid w:val="00E9168B"/>
    <w:rsid w:val="00E919F8"/>
    <w:rsid w:val="00E92527"/>
    <w:rsid w:val="00E92D29"/>
    <w:rsid w:val="00E930AE"/>
    <w:rsid w:val="00E94137"/>
    <w:rsid w:val="00E949D1"/>
    <w:rsid w:val="00E94D9C"/>
    <w:rsid w:val="00E94F93"/>
    <w:rsid w:val="00E94FAF"/>
    <w:rsid w:val="00E95158"/>
    <w:rsid w:val="00E9534E"/>
    <w:rsid w:val="00E955FF"/>
    <w:rsid w:val="00E95632"/>
    <w:rsid w:val="00E95ECC"/>
    <w:rsid w:val="00E96A73"/>
    <w:rsid w:val="00E973BC"/>
    <w:rsid w:val="00E979DC"/>
    <w:rsid w:val="00E97C92"/>
    <w:rsid w:val="00EA04E8"/>
    <w:rsid w:val="00EA0974"/>
    <w:rsid w:val="00EA0E4E"/>
    <w:rsid w:val="00EA1578"/>
    <w:rsid w:val="00EA1860"/>
    <w:rsid w:val="00EA1C4A"/>
    <w:rsid w:val="00EA2560"/>
    <w:rsid w:val="00EA2D00"/>
    <w:rsid w:val="00EA3587"/>
    <w:rsid w:val="00EA3F41"/>
    <w:rsid w:val="00EA429C"/>
    <w:rsid w:val="00EA42B7"/>
    <w:rsid w:val="00EA4327"/>
    <w:rsid w:val="00EA44C8"/>
    <w:rsid w:val="00EA4936"/>
    <w:rsid w:val="00EA50EC"/>
    <w:rsid w:val="00EA52AA"/>
    <w:rsid w:val="00EA5B57"/>
    <w:rsid w:val="00EA5DAE"/>
    <w:rsid w:val="00EA5F7A"/>
    <w:rsid w:val="00EA608C"/>
    <w:rsid w:val="00EA61A8"/>
    <w:rsid w:val="00EA6345"/>
    <w:rsid w:val="00EA684F"/>
    <w:rsid w:val="00EA6A53"/>
    <w:rsid w:val="00EA6ABA"/>
    <w:rsid w:val="00EA6EE6"/>
    <w:rsid w:val="00EA6FF7"/>
    <w:rsid w:val="00EA742A"/>
    <w:rsid w:val="00EB02AB"/>
    <w:rsid w:val="00EB0308"/>
    <w:rsid w:val="00EB0743"/>
    <w:rsid w:val="00EB0BDB"/>
    <w:rsid w:val="00EB0F07"/>
    <w:rsid w:val="00EB11F5"/>
    <w:rsid w:val="00EB13E3"/>
    <w:rsid w:val="00EB17C9"/>
    <w:rsid w:val="00EB1AB7"/>
    <w:rsid w:val="00EB23BA"/>
    <w:rsid w:val="00EB2C75"/>
    <w:rsid w:val="00EB33B6"/>
    <w:rsid w:val="00EB374C"/>
    <w:rsid w:val="00EB3E45"/>
    <w:rsid w:val="00EB4EAF"/>
    <w:rsid w:val="00EB5049"/>
    <w:rsid w:val="00EB601B"/>
    <w:rsid w:val="00EB627F"/>
    <w:rsid w:val="00EB63D6"/>
    <w:rsid w:val="00EB64D4"/>
    <w:rsid w:val="00EB6FFD"/>
    <w:rsid w:val="00EC042C"/>
    <w:rsid w:val="00EC046B"/>
    <w:rsid w:val="00EC0495"/>
    <w:rsid w:val="00EC145F"/>
    <w:rsid w:val="00EC2565"/>
    <w:rsid w:val="00EC362E"/>
    <w:rsid w:val="00EC384A"/>
    <w:rsid w:val="00EC3CF9"/>
    <w:rsid w:val="00EC4D28"/>
    <w:rsid w:val="00EC4E32"/>
    <w:rsid w:val="00EC4ED3"/>
    <w:rsid w:val="00EC52DD"/>
    <w:rsid w:val="00EC5F45"/>
    <w:rsid w:val="00EC6031"/>
    <w:rsid w:val="00EC6614"/>
    <w:rsid w:val="00EC69FD"/>
    <w:rsid w:val="00EC6AEF"/>
    <w:rsid w:val="00EC6CAF"/>
    <w:rsid w:val="00EC766F"/>
    <w:rsid w:val="00EC7738"/>
    <w:rsid w:val="00ED036F"/>
    <w:rsid w:val="00ED03F3"/>
    <w:rsid w:val="00ED1B4A"/>
    <w:rsid w:val="00ED21EA"/>
    <w:rsid w:val="00ED22EA"/>
    <w:rsid w:val="00ED25A7"/>
    <w:rsid w:val="00ED29A0"/>
    <w:rsid w:val="00ED30EE"/>
    <w:rsid w:val="00ED3645"/>
    <w:rsid w:val="00ED385E"/>
    <w:rsid w:val="00ED3963"/>
    <w:rsid w:val="00ED3EEA"/>
    <w:rsid w:val="00ED41FA"/>
    <w:rsid w:val="00ED4626"/>
    <w:rsid w:val="00ED4D2C"/>
    <w:rsid w:val="00ED586B"/>
    <w:rsid w:val="00ED62A9"/>
    <w:rsid w:val="00ED66CF"/>
    <w:rsid w:val="00ED6F1C"/>
    <w:rsid w:val="00ED71D1"/>
    <w:rsid w:val="00ED7CD5"/>
    <w:rsid w:val="00ED7EF9"/>
    <w:rsid w:val="00ED7F28"/>
    <w:rsid w:val="00EE00B0"/>
    <w:rsid w:val="00EE0C72"/>
    <w:rsid w:val="00EE0ED6"/>
    <w:rsid w:val="00EE1488"/>
    <w:rsid w:val="00EE163A"/>
    <w:rsid w:val="00EE17D5"/>
    <w:rsid w:val="00EE1DD6"/>
    <w:rsid w:val="00EE24C1"/>
    <w:rsid w:val="00EE2706"/>
    <w:rsid w:val="00EE278D"/>
    <w:rsid w:val="00EE2D60"/>
    <w:rsid w:val="00EE2E05"/>
    <w:rsid w:val="00EE2F56"/>
    <w:rsid w:val="00EE3295"/>
    <w:rsid w:val="00EE3787"/>
    <w:rsid w:val="00EE4332"/>
    <w:rsid w:val="00EE44B2"/>
    <w:rsid w:val="00EE47EC"/>
    <w:rsid w:val="00EE4893"/>
    <w:rsid w:val="00EE4A2F"/>
    <w:rsid w:val="00EE4AE8"/>
    <w:rsid w:val="00EE4D75"/>
    <w:rsid w:val="00EE5A4C"/>
    <w:rsid w:val="00EE5E2B"/>
    <w:rsid w:val="00EE65E8"/>
    <w:rsid w:val="00EE6C71"/>
    <w:rsid w:val="00EE6D7C"/>
    <w:rsid w:val="00EE7045"/>
    <w:rsid w:val="00EE7291"/>
    <w:rsid w:val="00EE753B"/>
    <w:rsid w:val="00EE7587"/>
    <w:rsid w:val="00EE7D80"/>
    <w:rsid w:val="00EF0003"/>
    <w:rsid w:val="00EF0485"/>
    <w:rsid w:val="00EF09ED"/>
    <w:rsid w:val="00EF0D21"/>
    <w:rsid w:val="00EF1147"/>
    <w:rsid w:val="00EF15FB"/>
    <w:rsid w:val="00EF1A9E"/>
    <w:rsid w:val="00EF1E11"/>
    <w:rsid w:val="00EF22B6"/>
    <w:rsid w:val="00EF2832"/>
    <w:rsid w:val="00EF2A76"/>
    <w:rsid w:val="00EF2B5E"/>
    <w:rsid w:val="00EF2F57"/>
    <w:rsid w:val="00EF4389"/>
    <w:rsid w:val="00EF43C5"/>
    <w:rsid w:val="00EF4AF3"/>
    <w:rsid w:val="00EF4C2F"/>
    <w:rsid w:val="00EF56E7"/>
    <w:rsid w:val="00EF5AEC"/>
    <w:rsid w:val="00EF5CE5"/>
    <w:rsid w:val="00EF65B5"/>
    <w:rsid w:val="00EF684F"/>
    <w:rsid w:val="00EF7022"/>
    <w:rsid w:val="00EF7121"/>
    <w:rsid w:val="00F00FA9"/>
    <w:rsid w:val="00F017C4"/>
    <w:rsid w:val="00F0185B"/>
    <w:rsid w:val="00F01892"/>
    <w:rsid w:val="00F01AA5"/>
    <w:rsid w:val="00F01BE4"/>
    <w:rsid w:val="00F01DF2"/>
    <w:rsid w:val="00F01EA7"/>
    <w:rsid w:val="00F01F28"/>
    <w:rsid w:val="00F01FAF"/>
    <w:rsid w:val="00F023A4"/>
    <w:rsid w:val="00F02486"/>
    <w:rsid w:val="00F025C2"/>
    <w:rsid w:val="00F028AE"/>
    <w:rsid w:val="00F02C32"/>
    <w:rsid w:val="00F02C34"/>
    <w:rsid w:val="00F03033"/>
    <w:rsid w:val="00F03808"/>
    <w:rsid w:val="00F04206"/>
    <w:rsid w:val="00F042F6"/>
    <w:rsid w:val="00F0467F"/>
    <w:rsid w:val="00F048BB"/>
    <w:rsid w:val="00F04CA0"/>
    <w:rsid w:val="00F050F7"/>
    <w:rsid w:val="00F056D0"/>
    <w:rsid w:val="00F057FC"/>
    <w:rsid w:val="00F05C47"/>
    <w:rsid w:val="00F05CCB"/>
    <w:rsid w:val="00F05D48"/>
    <w:rsid w:val="00F061F9"/>
    <w:rsid w:val="00F064F9"/>
    <w:rsid w:val="00F0697F"/>
    <w:rsid w:val="00F06DF2"/>
    <w:rsid w:val="00F07EF4"/>
    <w:rsid w:val="00F100F0"/>
    <w:rsid w:val="00F10D5C"/>
    <w:rsid w:val="00F111BB"/>
    <w:rsid w:val="00F115DA"/>
    <w:rsid w:val="00F1182A"/>
    <w:rsid w:val="00F120A6"/>
    <w:rsid w:val="00F12111"/>
    <w:rsid w:val="00F13182"/>
    <w:rsid w:val="00F13562"/>
    <w:rsid w:val="00F13A94"/>
    <w:rsid w:val="00F13BF6"/>
    <w:rsid w:val="00F13D1E"/>
    <w:rsid w:val="00F14334"/>
    <w:rsid w:val="00F145BC"/>
    <w:rsid w:val="00F160CA"/>
    <w:rsid w:val="00F16BFB"/>
    <w:rsid w:val="00F204C8"/>
    <w:rsid w:val="00F20FB5"/>
    <w:rsid w:val="00F2141A"/>
    <w:rsid w:val="00F214AE"/>
    <w:rsid w:val="00F21586"/>
    <w:rsid w:val="00F21674"/>
    <w:rsid w:val="00F22114"/>
    <w:rsid w:val="00F2264E"/>
    <w:rsid w:val="00F227F7"/>
    <w:rsid w:val="00F228E8"/>
    <w:rsid w:val="00F229EC"/>
    <w:rsid w:val="00F22AA7"/>
    <w:rsid w:val="00F22EB3"/>
    <w:rsid w:val="00F2323A"/>
    <w:rsid w:val="00F24033"/>
    <w:rsid w:val="00F240BF"/>
    <w:rsid w:val="00F246A7"/>
    <w:rsid w:val="00F24D07"/>
    <w:rsid w:val="00F25117"/>
    <w:rsid w:val="00F25330"/>
    <w:rsid w:val="00F259CD"/>
    <w:rsid w:val="00F25A99"/>
    <w:rsid w:val="00F25B47"/>
    <w:rsid w:val="00F2648A"/>
    <w:rsid w:val="00F26658"/>
    <w:rsid w:val="00F268F4"/>
    <w:rsid w:val="00F26BF4"/>
    <w:rsid w:val="00F26DDD"/>
    <w:rsid w:val="00F26F07"/>
    <w:rsid w:val="00F2787B"/>
    <w:rsid w:val="00F27A52"/>
    <w:rsid w:val="00F27C20"/>
    <w:rsid w:val="00F27FDB"/>
    <w:rsid w:val="00F30601"/>
    <w:rsid w:val="00F3074F"/>
    <w:rsid w:val="00F307F6"/>
    <w:rsid w:val="00F30BC3"/>
    <w:rsid w:val="00F3111F"/>
    <w:rsid w:val="00F314BB"/>
    <w:rsid w:val="00F315DC"/>
    <w:rsid w:val="00F31739"/>
    <w:rsid w:val="00F31B41"/>
    <w:rsid w:val="00F32071"/>
    <w:rsid w:val="00F32093"/>
    <w:rsid w:val="00F324EC"/>
    <w:rsid w:val="00F3276F"/>
    <w:rsid w:val="00F32A0B"/>
    <w:rsid w:val="00F32E63"/>
    <w:rsid w:val="00F3364C"/>
    <w:rsid w:val="00F33824"/>
    <w:rsid w:val="00F33A76"/>
    <w:rsid w:val="00F33A8C"/>
    <w:rsid w:val="00F341B2"/>
    <w:rsid w:val="00F343A5"/>
    <w:rsid w:val="00F344AA"/>
    <w:rsid w:val="00F3546D"/>
    <w:rsid w:val="00F357B3"/>
    <w:rsid w:val="00F35DC2"/>
    <w:rsid w:val="00F362B5"/>
    <w:rsid w:val="00F362B6"/>
    <w:rsid w:val="00F36F25"/>
    <w:rsid w:val="00F3771A"/>
    <w:rsid w:val="00F37E1D"/>
    <w:rsid w:val="00F37FE2"/>
    <w:rsid w:val="00F40930"/>
    <w:rsid w:val="00F40D64"/>
    <w:rsid w:val="00F411F9"/>
    <w:rsid w:val="00F418B3"/>
    <w:rsid w:val="00F41CCE"/>
    <w:rsid w:val="00F41E57"/>
    <w:rsid w:val="00F41FC6"/>
    <w:rsid w:val="00F425BA"/>
    <w:rsid w:val="00F4264C"/>
    <w:rsid w:val="00F42705"/>
    <w:rsid w:val="00F42D8A"/>
    <w:rsid w:val="00F436E3"/>
    <w:rsid w:val="00F43919"/>
    <w:rsid w:val="00F43A69"/>
    <w:rsid w:val="00F43A9B"/>
    <w:rsid w:val="00F43AFE"/>
    <w:rsid w:val="00F4421B"/>
    <w:rsid w:val="00F4482B"/>
    <w:rsid w:val="00F45A2A"/>
    <w:rsid w:val="00F45A45"/>
    <w:rsid w:val="00F45DC2"/>
    <w:rsid w:val="00F46179"/>
    <w:rsid w:val="00F461A5"/>
    <w:rsid w:val="00F46221"/>
    <w:rsid w:val="00F4642D"/>
    <w:rsid w:val="00F464D4"/>
    <w:rsid w:val="00F475FB"/>
    <w:rsid w:val="00F47711"/>
    <w:rsid w:val="00F4771E"/>
    <w:rsid w:val="00F4788F"/>
    <w:rsid w:val="00F50F25"/>
    <w:rsid w:val="00F511BF"/>
    <w:rsid w:val="00F51B48"/>
    <w:rsid w:val="00F51CB4"/>
    <w:rsid w:val="00F51D39"/>
    <w:rsid w:val="00F52111"/>
    <w:rsid w:val="00F52357"/>
    <w:rsid w:val="00F528D2"/>
    <w:rsid w:val="00F52ECE"/>
    <w:rsid w:val="00F53098"/>
    <w:rsid w:val="00F53BD9"/>
    <w:rsid w:val="00F53C41"/>
    <w:rsid w:val="00F54878"/>
    <w:rsid w:val="00F54D0F"/>
    <w:rsid w:val="00F55AE0"/>
    <w:rsid w:val="00F55B81"/>
    <w:rsid w:val="00F55FD9"/>
    <w:rsid w:val="00F5623A"/>
    <w:rsid w:val="00F56767"/>
    <w:rsid w:val="00F56A0D"/>
    <w:rsid w:val="00F56B0C"/>
    <w:rsid w:val="00F56CE2"/>
    <w:rsid w:val="00F56E31"/>
    <w:rsid w:val="00F57895"/>
    <w:rsid w:val="00F60A41"/>
    <w:rsid w:val="00F61383"/>
    <w:rsid w:val="00F61801"/>
    <w:rsid w:val="00F61D0C"/>
    <w:rsid w:val="00F62325"/>
    <w:rsid w:val="00F6273E"/>
    <w:rsid w:val="00F62CFA"/>
    <w:rsid w:val="00F63725"/>
    <w:rsid w:val="00F63729"/>
    <w:rsid w:val="00F63F88"/>
    <w:rsid w:val="00F64E72"/>
    <w:rsid w:val="00F65259"/>
    <w:rsid w:val="00F65425"/>
    <w:rsid w:val="00F65684"/>
    <w:rsid w:val="00F65A61"/>
    <w:rsid w:val="00F66626"/>
    <w:rsid w:val="00F67043"/>
    <w:rsid w:val="00F6712F"/>
    <w:rsid w:val="00F67160"/>
    <w:rsid w:val="00F672B8"/>
    <w:rsid w:val="00F67DC1"/>
    <w:rsid w:val="00F67DDD"/>
    <w:rsid w:val="00F67EFA"/>
    <w:rsid w:val="00F700FB"/>
    <w:rsid w:val="00F70208"/>
    <w:rsid w:val="00F702A8"/>
    <w:rsid w:val="00F7034D"/>
    <w:rsid w:val="00F70546"/>
    <w:rsid w:val="00F70641"/>
    <w:rsid w:val="00F71035"/>
    <w:rsid w:val="00F71609"/>
    <w:rsid w:val="00F7168A"/>
    <w:rsid w:val="00F71C48"/>
    <w:rsid w:val="00F71ED3"/>
    <w:rsid w:val="00F720B2"/>
    <w:rsid w:val="00F72C9A"/>
    <w:rsid w:val="00F733F4"/>
    <w:rsid w:val="00F735D2"/>
    <w:rsid w:val="00F736C4"/>
    <w:rsid w:val="00F73805"/>
    <w:rsid w:val="00F73945"/>
    <w:rsid w:val="00F73BCA"/>
    <w:rsid w:val="00F73E5C"/>
    <w:rsid w:val="00F74AE7"/>
    <w:rsid w:val="00F74C17"/>
    <w:rsid w:val="00F75493"/>
    <w:rsid w:val="00F75D20"/>
    <w:rsid w:val="00F75FD2"/>
    <w:rsid w:val="00F761D7"/>
    <w:rsid w:val="00F7651D"/>
    <w:rsid w:val="00F7669C"/>
    <w:rsid w:val="00F766CD"/>
    <w:rsid w:val="00F769CF"/>
    <w:rsid w:val="00F76F61"/>
    <w:rsid w:val="00F77352"/>
    <w:rsid w:val="00F775A8"/>
    <w:rsid w:val="00F800BD"/>
    <w:rsid w:val="00F80C18"/>
    <w:rsid w:val="00F813FA"/>
    <w:rsid w:val="00F816B4"/>
    <w:rsid w:val="00F8195F"/>
    <w:rsid w:val="00F819A5"/>
    <w:rsid w:val="00F81A87"/>
    <w:rsid w:val="00F82A3B"/>
    <w:rsid w:val="00F82B14"/>
    <w:rsid w:val="00F8386A"/>
    <w:rsid w:val="00F83BE9"/>
    <w:rsid w:val="00F83C59"/>
    <w:rsid w:val="00F8430B"/>
    <w:rsid w:val="00F84502"/>
    <w:rsid w:val="00F8456C"/>
    <w:rsid w:val="00F84BAB"/>
    <w:rsid w:val="00F84CC9"/>
    <w:rsid w:val="00F84D38"/>
    <w:rsid w:val="00F851EF"/>
    <w:rsid w:val="00F85306"/>
    <w:rsid w:val="00F8537A"/>
    <w:rsid w:val="00F85A87"/>
    <w:rsid w:val="00F86018"/>
    <w:rsid w:val="00F86A21"/>
    <w:rsid w:val="00F86A33"/>
    <w:rsid w:val="00F87088"/>
    <w:rsid w:val="00F87113"/>
    <w:rsid w:val="00F87246"/>
    <w:rsid w:val="00F8795E"/>
    <w:rsid w:val="00F87A04"/>
    <w:rsid w:val="00F87B5D"/>
    <w:rsid w:val="00F90975"/>
    <w:rsid w:val="00F90E5C"/>
    <w:rsid w:val="00F918CA"/>
    <w:rsid w:val="00F9198D"/>
    <w:rsid w:val="00F91A2A"/>
    <w:rsid w:val="00F921C4"/>
    <w:rsid w:val="00F921DB"/>
    <w:rsid w:val="00F92329"/>
    <w:rsid w:val="00F92335"/>
    <w:rsid w:val="00F92528"/>
    <w:rsid w:val="00F9282F"/>
    <w:rsid w:val="00F92C5E"/>
    <w:rsid w:val="00F93602"/>
    <w:rsid w:val="00F940ED"/>
    <w:rsid w:val="00F947D8"/>
    <w:rsid w:val="00F94DE1"/>
    <w:rsid w:val="00F953F2"/>
    <w:rsid w:val="00F956B4"/>
    <w:rsid w:val="00F95E4B"/>
    <w:rsid w:val="00F967BC"/>
    <w:rsid w:val="00F96CC1"/>
    <w:rsid w:val="00F976AB"/>
    <w:rsid w:val="00F97A6D"/>
    <w:rsid w:val="00F97B78"/>
    <w:rsid w:val="00F97D1F"/>
    <w:rsid w:val="00FA0037"/>
    <w:rsid w:val="00FA0111"/>
    <w:rsid w:val="00FA03EC"/>
    <w:rsid w:val="00FA0A84"/>
    <w:rsid w:val="00FA0B22"/>
    <w:rsid w:val="00FA0B67"/>
    <w:rsid w:val="00FA0C34"/>
    <w:rsid w:val="00FA1021"/>
    <w:rsid w:val="00FA1F34"/>
    <w:rsid w:val="00FA209C"/>
    <w:rsid w:val="00FA2446"/>
    <w:rsid w:val="00FA2A9F"/>
    <w:rsid w:val="00FA2EBC"/>
    <w:rsid w:val="00FA373F"/>
    <w:rsid w:val="00FA387B"/>
    <w:rsid w:val="00FA405A"/>
    <w:rsid w:val="00FA4100"/>
    <w:rsid w:val="00FA4249"/>
    <w:rsid w:val="00FA4345"/>
    <w:rsid w:val="00FA4626"/>
    <w:rsid w:val="00FA48F3"/>
    <w:rsid w:val="00FA5485"/>
    <w:rsid w:val="00FA5A87"/>
    <w:rsid w:val="00FA5EDF"/>
    <w:rsid w:val="00FA605D"/>
    <w:rsid w:val="00FA613E"/>
    <w:rsid w:val="00FA64A8"/>
    <w:rsid w:val="00FA66B8"/>
    <w:rsid w:val="00FA6C12"/>
    <w:rsid w:val="00FA7349"/>
    <w:rsid w:val="00FA77CD"/>
    <w:rsid w:val="00FA785E"/>
    <w:rsid w:val="00FB03DE"/>
    <w:rsid w:val="00FB05D7"/>
    <w:rsid w:val="00FB07C2"/>
    <w:rsid w:val="00FB0B25"/>
    <w:rsid w:val="00FB0C07"/>
    <w:rsid w:val="00FB1372"/>
    <w:rsid w:val="00FB13F2"/>
    <w:rsid w:val="00FB1F01"/>
    <w:rsid w:val="00FB2397"/>
    <w:rsid w:val="00FB29AD"/>
    <w:rsid w:val="00FB2F80"/>
    <w:rsid w:val="00FB3045"/>
    <w:rsid w:val="00FB30C2"/>
    <w:rsid w:val="00FB33B7"/>
    <w:rsid w:val="00FB3554"/>
    <w:rsid w:val="00FB46EA"/>
    <w:rsid w:val="00FB475E"/>
    <w:rsid w:val="00FB4AC5"/>
    <w:rsid w:val="00FB4F87"/>
    <w:rsid w:val="00FB59A4"/>
    <w:rsid w:val="00FB5AD2"/>
    <w:rsid w:val="00FB6A97"/>
    <w:rsid w:val="00FB6ECA"/>
    <w:rsid w:val="00FB76F5"/>
    <w:rsid w:val="00FB7721"/>
    <w:rsid w:val="00FC0670"/>
    <w:rsid w:val="00FC08B7"/>
    <w:rsid w:val="00FC0ACF"/>
    <w:rsid w:val="00FC0BFA"/>
    <w:rsid w:val="00FC0E3D"/>
    <w:rsid w:val="00FC0E51"/>
    <w:rsid w:val="00FC0F4F"/>
    <w:rsid w:val="00FC12B6"/>
    <w:rsid w:val="00FC1496"/>
    <w:rsid w:val="00FC1946"/>
    <w:rsid w:val="00FC1DCC"/>
    <w:rsid w:val="00FC24F6"/>
    <w:rsid w:val="00FC2ACE"/>
    <w:rsid w:val="00FC34A6"/>
    <w:rsid w:val="00FC3750"/>
    <w:rsid w:val="00FC3856"/>
    <w:rsid w:val="00FC397A"/>
    <w:rsid w:val="00FC4AE5"/>
    <w:rsid w:val="00FC4AF7"/>
    <w:rsid w:val="00FC5269"/>
    <w:rsid w:val="00FC5542"/>
    <w:rsid w:val="00FC5932"/>
    <w:rsid w:val="00FC5B8D"/>
    <w:rsid w:val="00FC681F"/>
    <w:rsid w:val="00FC6A84"/>
    <w:rsid w:val="00FC6EF3"/>
    <w:rsid w:val="00FC71F2"/>
    <w:rsid w:val="00FC7274"/>
    <w:rsid w:val="00FC75A1"/>
    <w:rsid w:val="00FC776A"/>
    <w:rsid w:val="00FC7FF1"/>
    <w:rsid w:val="00FD04F2"/>
    <w:rsid w:val="00FD07B0"/>
    <w:rsid w:val="00FD0DC6"/>
    <w:rsid w:val="00FD1183"/>
    <w:rsid w:val="00FD11EE"/>
    <w:rsid w:val="00FD16D7"/>
    <w:rsid w:val="00FD16EB"/>
    <w:rsid w:val="00FD17DE"/>
    <w:rsid w:val="00FD1C27"/>
    <w:rsid w:val="00FD1F1B"/>
    <w:rsid w:val="00FD2020"/>
    <w:rsid w:val="00FD21C0"/>
    <w:rsid w:val="00FD244C"/>
    <w:rsid w:val="00FD2664"/>
    <w:rsid w:val="00FD26A9"/>
    <w:rsid w:val="00FD26EB"/>
    <w:rsid w:val="00FD2762"/>
    <w:rsid w:val="00FD2E50"/>
    <w:rsid w:val="00FD2E55"/>
    <w:rsid w:val="00FD2F6E"/>
    <w:rsid w:val="00FD3875"/>
    <w:rsid w:val="00FD3A60"/>
    <w:rsid w:val="00FD3A92"/>
    <w:rsid w:val="00FD3B90"/>
    <w:rsid w:val="00FD4224"/>
    <w:rsid w:val="00FD4415"/>
    <w:rsid w:val="00FD44FB"/>
    <w:rsid w:val="00FD6509"/>
    <w:rsid w:val="00FD6594"/>
    <w:rsid w:val="00FD669F"/>
    <w:rsid w:val="00FD6A60"/>
    <w:rsid w:val="00FD70AD"/>
    <w:rsid w:val="00FD7566"/>
    <w:rsid w:val="00FD7A4B"/>
    <w:rsid w:val="00FD7A9A"/>
    <w:rsid w:val="00FD7F51"/>
    <w:rsid w:val="00FE0227"/>
    <w:rsid w:val="00FE037F"/>
    <w:rsid w:val="00FE04A6"/>
    <w:rsid w:val="00FE0993"/>
    <w:rsid w:val="00FE09CB"/>
    <w:rsid w:val="00FE0AE9"/>
    <w:rsid w:val="00FE10AD"/>
    <w:rsid w:val="00FE1368"/>
    <w:rsid w:val="00FE226B"/>
    <w:rsid w:val="00FE2C7E"/>
    <w:rsid w:val="00FE3363"/>
    <w:rsid w:val="00FE3378"/>
    <w:rsid w:val="00FE33C6"/>
    <w:rsid w:val="00FE39CF"/>
    <w:rsid w:val="00FE3A80"/>
    <w:rsid w:val="00FE3F80"/>
    <w:rsid w:val="00FE4020"/>
    <w:rsid w:val="00FE4427"/>
    <w:rsid w:val="00FE455F"/>
    <w:rsid w:val="00FE4663"/>
    <w:rsid w:val="00FE4925"/>
    <w:rsid w:val="00FE4ABB"/>
    <w:rsid w:val="00FE4D6B"/>
    <w:rsid w:val="00FE4EB6"/>
    <w:rsid w:val="00FE5125"/>
    <w:rsid w:val="00FE563E"/>
    <w:rsid w:val="00FE58C8"/>
    <w:rsid w:val="00FE69B0"/>
    <w:rsid w:val="00FE6EC1"/>
    <w:rsid w:val="00FE76C5"/>
    <w:rsid w:val="00FE7D2F"/>
    <w:rsid w:val="00FF0321"/>
    <w:rsid w:val="00FF0628"/>
    <w:rsid w:val="00FF0907"/>
    <w:rsid w:val="00FF1013"/>
    <w:rsid w:val="00FF136C"/>
    <w:rsid w:val="00FF1C6A"/>
    <w:rsid w:val="00FF1DDB"/>
    <w:rsid w:val="00FF20BE"/>
    <w:rsid w:val="00FF216C"/>
    <w:rsid w:val="00FF21F5"/>
    <w:rsid w:val="00FF22B6"/>
    <w:rsid w:val="00FF23D8"/>
    <w:rsid w:val="00FF28E5"/>
    <w:rsid w:val="00FF32E9"/>
    <w:rsid w:val="00FF3BA8"/>
    <w:rsid w:val="00FF3E84"/>
    <w:rsid w:val="00FF4C6E"/>
    <w:rsid w:val="00FF5869"/>
    <w:rsid w:val="00FF5FD7"/>
    <w:rsid w:val="00FF6703"/>
    <w:rsid w:val="00FF67E2"/>
    <w:rsid w:val="00FF6A42"/>
    <w:rsid w:val="00FF6C7D"/>
    <w:rsid w:val="00FF7186"/>
    <w:rsid w:val="00FF7469"/>
    <w:rsid w:val="00FF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EB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67E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67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7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67E0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D81EBE"/>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D81EBE"/>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D81E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E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20775F7F9304B0B7049522CF24B9449F39D0B1A39DF1A9C9BC9266A29C1126D0CBCFB522B35d4xAF"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hyperlink" Target="consultantplus://offline/ref=7A820775F7F9304B0B7049522CF24B9448F291011435821094C2C5246D269E056A45B0FA572Dd3x3F" TargetMode="Externa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hyperlink" Target="consultantplus://offline/ref=7A820775F7F9304B0B7049522CF24B944BF29E0B1832821094C2C5246D269E056A45B0FA522B364Ad6xEF" TargetMode="External"/><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1FC99-59F4-4D16-84A8-E4998C92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Журко</dc:creator>
  <cp:lastModifiedBy>Журко</cp:lastModifiedBy>
  <cp:revision>12</cp:revision>
  <cp:lastPrinted>2018-08-13T00:27:00Z</cp:lastPrinted>
  <dcterms:created xsi:type="dcterms:W3CDTF">2018-08-08T05:49:00Z</dcterms:created>
  <dcterms:modified xsi:type="dcterms:W3CDTF">2018-08-13T00:27:00Z</dcterms:modified>
</cp:coreProperties>
</file>