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1E0"/>
      </w:tblPr>
      <w:tblGrid>
        <w:gridCol w:w="3580"/>
        <w:gridCol w:w="3368"/>
        <w:gridCol w:w="2700"/>
      </w:tblGrid>
      <w:tr w:rsidR="006A4FB5" w:rsidRPr="006A4FB5" w:rsidTr="006A4FB5">
        <w:tc>
          <w:tcPr>
            <w:tcW w:w="9648" w:type="dxa"/>
            <w:gridSpan w:val="3"/>
          </w:tcPr>
          <w:p w:rsidR="006A4FB5" w:rsidRPr="006A4FB5" w:rsidRDefault="006A4FB5" w:rsidP="006A4FB5">
            <w:pPr>
              <w:spacing w:after="0"/>
              <w:jc w:val="center"/>
              <w:rPr>
                <w:rFonts w:ascii="Times New Roman" w:eastAsia="Times New Roman" w:hAnsi="Times New Roman" w:cs="Times New Roman"/>
                <w:sz w:val="28"/>
                <w:szCs w:val="28"/>
              </w:rPr>
            </w:pPr>
            <w:r w:rsidRPr="006A4FB5">
              <w:rPr>
                <w:rFonts w:ascii="Times New Roman" w:hAnsi="Times New Roman" w:cs="Times New Roman"/>
                <w:noProof/>
                <w:sz w:val="28"/>
                <w:szCs w:val="28"/>
                <w:lang w:eastAsia="ru-RU"/>
              </w:rPr>
              <w:drawing>
                <wp:inline distT="0" distB="0" distL="0" distR="0">
                  <wp:extent cx="457200" cy="60579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6A4FB5" w:rsidRPr="006A4FB5" w:rsidRDefault="006A4FB5" w:rsidP="006A4FB5">
            <w:pPr>
              <w:spacing w:after="0"/>
              <w:jc w:val="center"/>
              <w:rPr>
                <w:rFonts w:ascii="Times New Roman" w:hAnsi="Times New Roman" w:cs="Times New Roman"/>
                <w:b/>
                <w:sz w:val="28"/>
                <w:szCs w:val="28"/>
              </w:rPr>
            </w:pPr>
          </w:p>
          <w:p w:rsidR="006A4FB5" w:rsidRPr="006A4FB5" w:rsidRDefault="006A4FB5" w:rsidP="006A4FB5">
            <w:pPr>
              <w:spacing w:after="0"/>
              <w:jc w:val="center"/>
              <w:rPr>
                <w:rFonts w:ascii="Times New Roman" w:hAnsi="Times New Roman" w:cs="Times New Roman"/>
                <w:b/>
                <w:sz w:val="28"/>
                <w:szCs w:val="28"/>
              </w:rPr>
            </w:pPr>
            <w:r w:rsidRPr="006A4FB5">
              <w:rPr>
                <w:rFonts w:ascii="Times New Roman" w:hAnsi="Times New Roman" w:cs="Times New Roman"/>
                <w:b/>
                <w:sz w:val="28"/>
                <w:szCs w:val="28"/>
              </w:rPr>
              <w:t xml:space="preserve">АДМИНИСТРАЦИЯ  ТАМБОВСКОГО  РАЙОНА  </w:t>
            </w:r>
          </w:p>
          <w:p w:rsidR="006A4FB5" w:rsidRPr="006A4FB5" w:rsidRDefault="006A4FB5" w:rsidP="006A4FB5">
            <w:pPr>
              <w:spacing w:after="0"/>
              <w:jc w:val="center"/>
              <w:rPr>
                <w:rFonts w:ascii="Times New Roman" w:hAnsi="Times New Roman" w:cs="Times New Roman"/>
                <w:b/>
                <w:sz w:val="28"/>
                <w:szCs w:val="28"/>
              </w:rPr>
            </w:pPr>
            <w:r w:rsidRPr="006A4FB5">
              <w:rPr>
                <w:rFonts w:ascii="Times New Roman" w:hAnsi="Times New Roman" w:cs="Times New Roman"/>
                <w:b/>
                <w:sz w:val="28"/>
                <w:szCs w:val="28"/>
              </w:rPr>
              <w:t>АМУРСКОЙ  ОБЛАСТИ</w:t>
            </w:r>
          </w:p>
          <w:p w:rsidR="006A4FB5" w:rsidRPr="006A4FB5" w:rsidRDefault="006A4FB5" w:rsidP="006A4FB5">
            <w:pPr>
              <w:spacing w:after="0"/>
              <w:jc w:val="center"/>
              <w:rPr>
                <w:rFonts w:ascii="Times New Roman" w:hAnsi="Times New Roman" w:cs="Times New Roman"/>
                <w:b/>
                <w:sz w:val="28"/>
                <w:szCs w:val="28"/>
              </w:rPr>
            </w:pPr>
          </w:p>
          <w:p w:rsidR="006A4FB5" w:rsidRPr="006A4FB5" w:rsidRDefault="006A4FB5" w:rsidP="006A4FB5">
            <w:pPr>
              <w:spacing w:after="0"/>
              <w:jc w:val="center"/>
              <w:rPr>
                <w:rFonts w:ascii="Times New Roman" w:hAnsi="Times New Roman" w:cs="Times New Roman"/>
                <w:b/>
                <w:sz w:val="28"/>
                <w:szCs w:val="28"/>
              </w:rPr>
            </w:pPr>
            <w:r w:rsidRPr="006A4FB5">
              <w:rPr>
                <w:rFonts w:ascii="Times New Roman" w:hAnsi="Times New Roman" w:cs="Times New Roman"/>
                <w:b/>
                <w:sz w:val="28"/>
                <w:szCs w:val="28"/>
              </w:rPr>
              <w:t>ПОСТАНОВЛЕНИЕ</w:t>
            </w:r>
          </w:p>
          <w:p w:rsidR="006A4FB5" w:rsidRPr="006A4FB5" w:rsidRDefault="006A4FB5" w:rsidP="006A4FB5">
            <w:pPr>
              <w:spacing w:after="0"/>
              <w:rPr>
                <w:rFonts w:ascii="Times New Roman" w:eastAsia="Times New Roman" w:hAnsi="Times New Roman" w:cs="Times New Roman"/>
                <w:b/>
                <w:sz w:val="28"/>
                <w:szCs w:val="28"/>
              </w:rPr>
            </w:pPr>
          </w:p>
        </w:tc>
      </w:tr>
      <w:tr w:rsidR="006A4FB5" w:rsidRPr="006A4FB5" w:rsidTr="006A4FB5">
        <w:tc>
          <w:tcPr>
            <w:tcW w:w="3580" w:type="dxa"/>
            <w:hideMark/>
          </w:tcPr>
          <w:p w:rsidR="006A4FB5" w:rsidRPr="006A4FB5" w:rsidRDefault="006A4FB5" w:rsidP="006A4FB5">
            <w:pPr>
              <w:spacing w:after="0"/>
              <w:rPr>
                <w:rFonts w:ascii="Times New Roman" w:eastAsia="Calibri" w:hAnsi="Times New Roman" w:cs="Times New Roman"/>
                <w:sz w:val="28"/>
                <w:szCs w:val="28"/>
              </w:rPr>
            </w:pPr>
          </w:p>
        </w:tc>
        <w:tc>
          <w:tcPr>
            <w:tcW w:w="3368" w:type="dxa"/>
          </w:tcPr>
          <w:p w:rsidR="006A4FB5" w:rsidRPr="006A4FB5" w:rsidRDefault="006A4FB5" w:rsidP="006A4FB5">
            <w:pPr>
              <w:spacing w:after="0"/>
              <w:jc w:val="center"/>
              <w:rPr>
                <w:rFonts w:ascii="Times New Roman" w:eastAsia="Times New Roman" w:hAnsi="Times New Roman" w:cs="Times New Roman"/>
                <w:b/>
                <w:sz w:val="28"/>
                <w:szCs w:val="28"/>
              </w:rPr>
            </w:pPr>
          </w:p>
        </w:tc>
        <w:tc>
          <w:tcPr>
            <w:tcW w:w="2700" w:type="dxa"/>
            <w:hideMark/>
          </w:tcPr>
          <w:p w:rsidR="006A4FB5" w:rsidRPr="006A4FB5" w:rsidRDefault="006A4FB5" w:rsidP="006A4FB5">
            <w:pPr>
              <w:spacing w:after="0"/>
              <w:rPr>
                <w:rFonts w:ascii="Times New Roman" w:eastAsia="Times New Roman" w:hAnsi="Times New Roman" w:cs="Times New Roman"/>
                <w:b/>
                <w:sz w:val="28"/>
                <w:szCs w:val="28"/>
              </w:rPr>
            </w:pPr>
            <w:r>
              <w:rPr>
                <w:rFonts w:ascii="Times New Roman" w:hAnsi="Times New Roman" w:cs="Times New Roman"/>
                <w:b/>
                <w:sz w:val="28"/>
                <w:szCs w:val="28"/>
              </w:rPr>
              <w:t xml:space="preserve">                  </w:t>
            </w:r>
            <w:r w:rsidRPr="006A4FB5">
              <w:rPr>
                <w:rFonts w:ascii="Times New Roman" w:hAnsi="Times New Roman" w:cs="Times New Roman"/>
                <w:b/>
                <w:sz w:val="28"/>
                <w:szCs w:val="28"/>
              </w:rPr>
              <w:t>ПРОЕКТ</w:t>
            </w:r>
          </w:p>
        </w:tc>
      </w:tr>
      <w:tr w:rsidR="006A4FB5" w:rsidRPr="006A4FB5" w:rsidTr="006A4FB5">
        <w:tc>
          <w:tcPr>
            <w:tcW w:w="9648" w:type="dxa"/>
            <w:gridSpan w:val="3"/>
          </w:tcPr>
          <w:p w:rsidR="006A4FB5" w:rsidRPr="006A4FB5" w:rsidRDefault="006A4FB5" w:rsidP="006A4FB5">
            <w:pPr>
              <w:spacing w:after="0"/>
              <w:jc w:val="center"/>
              <w:rPr>
                <w:rFonts w:ascii="Times New Roman" w:eastAsia="Times New Roman" w:hAnsi="Times New Roman" w:cs="Times New Roman"/>
                <w:sz w:val="28"/>
                <w:szCs w:val="28"/>
              </w:rPr>
            </w:pPr>
          </w:p>
          <w:p w:rsidR="006A4FB5" w:rsidRPr="006A4FB5" w:rsidRDefault="006A4FB5" w:rsidP="006A4FB5">
            <w:pPr>
              <w:spacing w:after="0"/>
              <w:jc w:val="center"/>
              <w:rPr>
                <w:rFonts w:ascii="Times New Roman" w:eastAsia="Times New Roman" w:hAnsi="Times New Roman" w:cs="Times New Roman"/>
                <w:sz w:val="28"/>
                <w:szCs w:val="28"/>
              </w:rPr>
            </w:pPr>
            <w:r w:rsidRPr="006A4FB5">
              <w:rPr>
                <w:rFonts w:ascii="Times New Roman" w:hAnsi="Times New Roman" w:cs="Times New Roman"/>
                <w:sz w:val="28"/>
                <w:szCs w:val="28"/>
              </w:rPr>
              <w:t>с.Тамбовка</w:t>
            </w:r>
          </w:p>
        </w:tc>
      </w:tr>
    </w:tbl>
    <w:p w:rsidR="006A4FB5" w:rsidRPr="006A4FB5" w:rsidRDefault="006A4FB5" w:rsidP="00191834">
      <w:pPr>
        <w:spacing w:after="0"/>
        <w:rPr>
          <w:rFonts w:ascii="Times New Roman" w:eastAsia="Times New Roman" w:hAnsi="Times New Roman" w:cs="Times New Roman"/>
          <w:sz w:val="28"/>
          <w:szCs w:val="28"/>
        </w:rPr>
      </w:pPr>
    </w:p>
    <w:p w:rsidR="006A4FB5" w:rsidRPr="006A4FB5" w:rsidRDefault="006A4FB5" w:rsidP="00191834">
      <w:pPr>
        <w:spacing w:after="0"/>
        <w:rPr>
          <w:rFonts w:ascii="Times New Roman" w:hAnsi="Times New Roman" w:cs="Times New Roman"/>
          <w:sz w:val="28"/>
          <w:szCs w:val="28"/>
        </w:rPr>
      </w:pPr>
      <w:r w:rsidRPr="006A4FB5">
        <w:rPr>
          <w:rFonts w:ascii="Times New Roman" w:hAnsi="Times New Roman" w:cs="Times New Roman"/>
          <w:sz w:val="28"/>
          <w:szCs w:val="28"/>
        </w:rPr>
        <w:t>Об утверждении муниципальной</w:t>
      </w:r>
    </w:p>
    <w:p w:rsidR="00191834" w:rsidRDefault="006A4FB5" w:rsidP="00191834">
      <w:pPr>
        <w:spacing w:after="0"/>
        <w:jc w:val="both"/>
        <w:rPr>
          <w:rFonts w:ascii="Times New Roman" w:hAnsi="Times New Roman" w:cs="Times New Roman"/>
          <w:sz w:val="28"/>
          <w:szCs w:val="28"/>
        </w:rPr>
      </w:pPr>
      <w:r w:rsidRPr="006A4FB5">
        <w:rPr>
          <w:rFonts w:ascii="Times New Roman" w:hAnsi="Times New Roman" w:cs="Times New Roman"/>
          <w:sz w:val="28"/>
          <w:szCs w:val="28"/>
        </w:rPr>
        <w:t xml:space="preserve">программы </w:t>
      </w:r>
      <w:r w:rsidR="00191834" w:rsidRPr="00191834">
        <w:rPr>
          <w:rFonts w:ascii="Times New Roman" w:hAnsi="Times New Roman" w:cs="Times New Roman"/>
          <w:sz w:val="28"/>
          <w:szCs w:val="28"/>
        </w:rPr>
        <w:t xml:space="preserve">«Защита прав потребителей </w:t>
      </w:r>
    </w:p>
    <w:p w:rsidR="00191834" w:rsidRDefault="00191834" w:rsidP="00191834">
      <w:pPr>
        <w:spacing w:after="0"/>
        <w:jc w:val="both"/>
        <w:rPr>
          <w:rFonts w:ascii="Times New Roman" w:hAnsi="Times New Roman" w:cs="Times New Roman"/>
          <w:sz w:val="28"/>
          <w:szCs w:val="28"/>
        </w:rPr>
      </w:pPr>
      <w:r w:rsidRPr="00191834">
        <w:rPr>
          <w:rFonts w:ascii="Times New Roman" w:hAnsi="Times New Roman" w:cs="Times New Roman"/>
          <w:sz w:val="28"/>
          <w:szCs w:val="28"/>
        </w:rPr>
        <w:t xml:space="preserve">на территории муниципального образования </w:t>
      </w:r>
    </w:p>
    <w:p w:rsidR="00191834" w:rsidRPr="00191834" w:rsidRDefault="00191834" w:rsidP="00191834">
      <w:pPr>
        <w:spacing w:after="0"/>
        <w:jc w:val="both"/>
        <w:rPr>
          <w:rFonts w:ascii="Times New Roman" w:hAnsi="Times New Roman" w:cs="Times New Roman"/>
          <w:sz w:val="28"/>
          <w:szCs w:val="28"/>
        </w:rPr>
      </w:pPr>
      <w:r w:rsidRPr="00191834">
        <w:rPr>
          <w:rFonts w:ascii="Times New Roman" w:hAnsi="Times New Roman" w:cs="Times New Roman"/>
          <w:sz w:val="28"/>
          <w:szCs w:val="28"/>
        </w:rPr>
        <w:t>Тамбовск</w:t>
      </w:r>
      <w:r w:rsidR="004D037D">
        <w:rPr>
          <w:rFonts w:ascii="Times New Roman" w:hAnsi="Times New Roman" w:cs="Times New Roman"/>
          <w:sz w:val="28"/>
          <w:szCs w:val="28"/>
        </w:rPr>
        <w:t>ого</w:t>
      </w:r>
      <w:r w:rsidRPr="00191834">
        <w:rPr>
          <w:rFonts w:ascii="Times New Roman" w:hAnsi="Times New Roman" w:cs="Times New Roman"/>
          <w:sz w:val="28"/>
          <w:szCs w:val="28"/>
        </w:rPr>
        <w:t xml:space="preserve"> район</w:t>
      </w:r>
      <w:r w:rsidR="004D037D">
        <w:rPr>
          <w:rFonts w:ascii="Times New Roman" w:hAnsi="Times New Roman" w:cs="Times New Roman"/>
          <w:sz w:val="28"/>
          <w:szCs w:val="28"/>
        </w:rPr>
        <w:t>а</w:t>
      </w:r>
      <w:r w:rsidRPr="00191834">
        <w:rPr>
          <w:rFonts w:ascii="Times New Roman" w:hAnsi="Times New Roman" w:cs="Times New Roman"/>
          <w:sz w:val="28"/>
          <w:szCs w:val="28"/>
        </w:rPr>
        <w:t>».</w:t>
      </w:r>
    </w:p>
    <w:p w:rsidR="006A4FB5" w:rsidRPr="006A4FB5" w:rsidRDefault="006A4FB5" w:rsidP="00191834">
      <w:pPr>
        <w:spacing w:after="0"/>
        <w:rPr>
          <w:rFonts w:ascii="Times New Roman" w:hAnsi="Times New Roman" w:cs="Times New Roman"/>
          <w:sz w:val="28"/>
          <w:szCs w:val="28"/>
        </w:rPr>
      </w:pPr>
    </w:p>
    <w:p w:rsidR="006A4FB5" w:rsidRPr="006A4FB5" w:rsidRDefault="006A4FB5" w:rsidP="006A4FB5">
      <w:pPr>
        <w:spacing w:after="0"/>
        <w:jc w:val="both"/>
        <w:rPr>
          <w:rFonts w:ascii="Times New Roman" w:hAnsi="Times New Roman" w:cs="Times New Roman"/>
          <w:sz w:val="28"/>
          <w:szCs w:val="28"/>
        </w:rPr>
      </w:pPr>
      <w:r w:rsidRPr="006A4FB5">
        <w:rPr>
          <w:rFonts w:ascii="Times New Roman" w:hAnsi="Times New Roman" w:cs="Times New Roman"/>
          <w:sz w:val="28"/>
          <w:szCs w:val="28"/>
        </w:rPr>
        <w:tab/>
        <w:t>В соответствии со статьёй 179 Бюджетного кодекса Российской Федерации, постановлением Администрации Тамбовского района от 16.05.2014 № 562 «Об утверждении Порядка принятия решений о разработке муниципальных программ Тамбовского района, их формировании и реализации, а также проведения оценки эффективности» (в ред. от 23.09.2015 № 786, от 09.11.2017 № 1622, от 12.07.2019 № 568) и распоряжения Главы района от 07.08.2019 № 183 «Об утверждении перечня муниципальных программ» администрация Тамбовского района</w:t>
      </w:r>
    </w:p>
    <w:p w:rsidR="006A4FB5" w:rsidRPr="006A4FB5" w:rsidRDefault="006A4FB5" w:rsidP="006A4FB5">
      <w:pPr>
        <w:spacing w:after="0"/>
        <w:jc w:val="both"/>
        <w:rPr>
          <w:rFonts w:ascii="Times New Roman" w:hAnsi="Times New Roman" w:cs="Times New Roman"/>
          <w:b/>
          <w:sz w:val="28"/>
          <w:szCs w:val="28"/>
        </w:rPr>
      </w:pPr>
      <w:r w:rsidRPr="006A4FB5">
        <w:rPr>
          <w:rFonts w:ascii="Times New Roman" w:hAnsi="Times New Roman" w:cs="Times New Roman"/>
          <w:b/>
          <w:sz w:val="28"/>
          <w:szCs w:val="28"/>
        </w:rPr>
        <w:t>п о с т а н о в л я е т:</w:t>
      </w:r>
    </w:p>
    <w:p w:rsidR="006A4FB5" w:rsidRPr="002014DB" w:rsidRDefault="006A4FB5" w:rsidP="002014DB">
      <w:pPr>
        <w:pStyle w:val="aa"/>
        <w:numPr>
          <w:ilvl w:val="0"/>
          <w:numId w:val="6"/>
        </w:numPr>
        <w:spacing w:after="0"/>
        <w:ind w:left="0" w:firstLine="709"/>
        <w:jc w:val="both"/>
        <w:rPr>
          <w:rFonts w:ascii="Times New Roman" w:hAnsi="Times New Roman" w:cs="Times New Roman"/>
          <w:sz w:val="28"/>
          <w:szCs w:val="28"/>
        </w:rPr>
      </w:pPr>
      <w:r w:rsidRPr="002014DB">
        <w:rPr>
          <w:rFonts w:ascii="Times New Roman" w:hAnsi="Times New Roman" w:cs="Times New Roman"/>
          <w:sz w:val="28"/>
          <w:szCs w:val="28"/>
        </w:rPr>
        <w:t>Утвердить муниципальную программу «</w:t>
      </w:r>
      <w:r w:rsidR="002014DB" w:rsidRPr="002014DB">
        <w:rPr>
          <w:rFonts w:ascii="Times New Roman" w:hAnsi="Times New Roman" w:cs="Times New Roman"/>
          <w:sz w:val="28"/>
          <w:szCs w:val="28"/>
        </w:rPr>
        <w:t>Защита прав потребителей на территории муниципального образования Тамбовск</w:t>
      </w:r>
      <w:r w:rsidR="00913E2F">
        <w:rPr>
          <w:rFonts w:ascii="Times New Roman" w:hAnsi="Times New Roman" w:cs="Times New Roman"/>
          <w:sz w:val="28"/>
          <w:szCs w:val="28"/>
        </w:rPr>
        <w:t>ого</w:t>
      </w:r>
      <w:r w:rsidR="002014DB" w:rsidRPr="002014DB">
        <w:rPr>
          <w:rFonts w:ascii="Times New Roman" w:hAnsi="Times New Roman" w:cs="Times New Roman"/>
          <w:sz w:val="28"/>
          <w:szCs w:val="28"/>
        </w:rPr>
        <w:t xml:space="preserve"> район</w:t>
      </w:r>
      <w:r w:rsidR="00913E2F">
        <w:rPr>
          <w:rFonts w:ascii="Times New Roman" w:hAnsi="Times New Roman" w:cs="Times New Roman"/>
          <w:sz w:val="28"/>
          <w:szCs w:val="28"/>
        </w:rPr>
        <w:t>а</w:t>
      </w:r>
      <w:r w:rsidRPr="002014DB">
        <w:rPr>
          <w:rFonts w:ascii="Times New Roman" w:hAnsi="Times New Roman" w:cs="Times New Roman"/>
          <w:sz w:val="28"/>
          <w:szCs w:val="28"/>
        </w:rPr>
        <w:t>».</w:t>
      </w:r>
    </w:p>
    <w:p w:rsidR="006A4FB5" w:rsidRPr="006A4FB5" w:rsidRDefault="006A4FB5" w:rsidP="002014DB">
      <w:pPr>
        <w:pStyle w:val="aa"/>
        <w:numPr>
          <w:ilvl w:val="0"/>
          <w:numId w:val="6"/>
        </w:numPr>
        <w:tabs>
          <w:tab w:val="left" w:pos="-3686"/>
        </w:tabs>
        <w:spacing w:after="0" w:line="240" w:lineRule="auto"/>
        <w:ind w:left="0" w:firstLine="709"/>
        <w:jc w:val="both"/>
        <w:rPr>
          <w:rFonts w:ascii="Times New Roman" w:hAnsi="Times New Roman" w:cs="Times New Roman"/>
          <w:sz w:val="28"/>
          <w:szCs w:val="28"/>
          <w:lang w:eastAsia="ar-SA"/>
        </w:rPr>
      </w:pPr>
      <w:r w:rsidRPr="006A4FB5">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района по экономике и финансам – начальника финансового управления администрации района С.С. Евсееву.</w:t>
      </w:r>
    </w:p>
    <w:p w:rsidR="006A4FB5" w:rsidRPr="006A4FB5" w:rsidRDefault="006A4FB5" w:rsidP="006A4FB5">
      <w:pPr>
        <w:tabs>
          <w:tab w:val="left" w:pos="-3686"/>
        </w:tabs>
        <w:spacing w:after="0"/>
        <w:jc w:val="both"/>
        <w:rPr>
          <w:rFonts w:ascii="Times New Roman" w:hAnsi="Times New Roman" w:cs="Times New Roman"/>
          <w:sz w:val="28"/>
          <w:szCs w:val="28"/>
        </w:rPr>
      </w:pPr>
    </w:p>
    <w:p w:rsidR="006A4FB5" w:rsidRPr="006A4FB5" w:rsidRDefault="006A4FB5" w:rsidP="006A4FB5">
      <w:pPr>
        <w:spacing w:after="0"/>
        <w:jc w:val="both"/>
        <w:rPr>
          <w:rFonts w:ascii="Times New Roman" w:hAnsi="Times New Roman" w:cs="Times New Roman"/>
          <w:sz w:val="28"/>
          <w:szCs w:val="28"/>
        </w:rPr>
      </w:pPr>
    </w:p>
    <w:p w:rsidR="006A4FB5" w:rsidRPr="006A4FB5" w:rsidRDefault="006A4FB5" w:rsidP="006A4FB5">
      <w:pPr>
        <w:spacing w:after="0"/>
        <w:jc w:val="both"/>
        <w:rPr>
          <w:rFonts w:ascii="Times New Roman" w:hAnsi="Times New Roman" w:cs="Times New Roman"/>
          <w:sz w:val="28"/>
          <w:szCs w:val="28"/>
        </w:rPr>
      </w:pPr>
    </w:p>
    <w:p w:rsidR="006A4FB5" w:rsidRPr="006A4FB5" w:rsidRDefault="006A4FB5" w:rsidP="006A4FB5">
      <w:pPr>
        <w:spacing w:after="0"/>
        <w:jc w:val="both"/>
        <w:rPr>
          <w:rFonts w:ascii="Times New Roman" w:hAnsi="Times New Roman" w:cs="Times New Roman"/>
          <w:b/>
          <w:sz w:val="28"/>
          <w:szCs w:val="28"/>
        </w:rPr>
      </w:pPr>
      <w:r w:rsidRPr="006A4FB5">
        <w:rPr>
          <w:rFonts w:ascii="Times New Roman" w:hAnsi="Times New Roman" w:cs="Times New Roman"/>
          <w:sz w:val="28"/>
          <w:szCs w:val="28"/>
        </w:rPr>
        <w:t>Глава района</w:t>
      </w:r>
      <w:r w:rsidRPr="006A4FB5">
        <w:rPr>
          <w:rFonts w:ascii="Times New Roman" w:hAnsi="Times New Roman" w:cs="Times New Roman"/>
          <w:sz w:val="28"/>
          <w:szCs w:val="28"/>
        </w:rPr>
        <w:tab/>
      </w:r>
      <w:r w:rsidRPr="006A4FB5">
        <w:rPr>
          <w:rFonts w:ascii="Times New Roman" w:hAnsi="Times New Roman" w:cs="Times New Roman"/>
          <w:sz w:val="28"/>
          <w:szCs w:val="28"/>
        </w:rPr>
        <w:tab/>
      </w:r>
      <w:r w:rsidRPr="006A4FB5">
        <w:rPr>
          <w:rFonts w:ascii="Times New Roman" w:hAnsi="Times New Roman" w:cs="Times New Roman"/>
          <w:sz w:val="28"/>
          <w:szCs w:val="28"/>
        </w:rPr>
        <w:tab/>
      </w:r>
      <w:r w:rsidRPr="006A4FB5">
        <w:rPr>
          <w:rFonts w:ascii="Times New Roman" w:hAnsi="Times New Roman" w:cs="Times New Roman"/>
          <w:sz w:val="28"/>
          <w:szCs w:val="28"/>
        </w:rPr>
        <w:tab/>
      </w:r>
      <w:r w:rsidRPr="006A4FB5">
        <w:rPr>
          <w:rFonts w:ascii="Times New Roman" w:hAnsi="Times New Roman" w:cs="Times New Roman"/>
          <w:sz w:val="28"/>
          <w:szCs w:val="28"/>
        </w:rPr>
        <w:tab/>
      </w:r>
      <w:r w:rsidRPr="006A4FB5">
        <w:rPr>
          <w:rFonts w:ascii="Times New Roman" w:hAnsi="Times New Roman" w:cs="Times New Roman"/>
          <w:sz w:val="28"/>
          <w:szCs w:val="28"/>
        </w:rPr>
        <w:tab/>
      </w:r>
      <w:r w:rsidRPr="006A4FB5">
        <w:rPr>
          <w:rFonts w:ascii="Times New Roman" w:hAnsi="Times New Roman" w:cs="Times New Roman"/>
          <w:sz w:val="28"/>
          <w:szCs w:val="28"/>
        </w:rPr>
        <w:tab/>
      </w:r>
      <w:r w:rsidRPr="006A4FB5">
        <w:rPr>
          <w:rFonts w:ascii="Times New Roman" w:hAnsi="Times New Roman" w:cs="Times New Roman"/>
          <w:sz w:val="28"/>
          <w:szCs w:val="28"/>
        </w:rPr>
        <w:tab/>
        <w:t xml:space="preserve">         Н.Н. Змушко</w:t>
      </w:r>
    </w:p>
    <w:p w:rsidR="006A4FB5" w:rsidRPr="006A4FB5" w:rsidRDefault="006A4FB5" w:rsidP="006A4FB5">
      <w:pPr>
        <w:spacing w:after="0" w:line="240" w:lineRule="auto"/>
        <w:jc w:val="right"/>
        <w:rPr>
          <w:rFonts w:ascii="Times New Roman" w:hAnsi="Times New Roman" w:cs="Times New Roman"/>
          <w:sz w:val="28"/>
          <w:szCs w:val="28"/>
        </w:rPr>
      </w:pPr>
    </w:p>
    <w:p w:rsidR="006A4FB5" w:rsidRDefault="006A4FB5" w:rsidP="00C82DAD">
      <w:pPr>
        <w:spacing w:after="0" w:line="240" w:lineRule="auto"/>
        <w:jc w:val="right"/>
        <w:rPr>
          <w:rFonts w:ascii="Times New Roman" w:hAnsi="Times New Roman" w:cs="Times New Roman"/>
          <w:sz w:val="24"/>
          <w:szCs w:val="24"/>
        </w:rPr>
      </w:pPr>
    </w:p>
    <w:p w:rsidR="002014DB" w:rsidRDefault="002014DB" w:rsidP="00C82DAD">
      <w:pPr>
        <w:spacing w:after="0" w:line="240" w:lineRule="auto"/>
        <w:jc w:val="right"/>
        <w:rPr>
          <w:rFonts w:ascii="Times New Roman" w:hAnsi="Times New Roman" w:cs="Times New Roman"/>
          <w:sz w:val="24"/>
          <w:szCs w:val="24"/>
        </w:rPr>
      </w:pPr>
    </w:p>
    <w:p w:rsidR="0050716F" w:rsidRDefault="0050716F" w:rsidP="00C82DAD">
      <w:pPr>
        <w:spacing w:after="0" w:line="240" w:lineRule="auto"/>
        <w:jc w:val="right"/>
        <w:rPr>
          <w:rFonts w:ascii="Times New Roman" w:hAnsi="Times New Roman" w:cs="Times New Roman"/>
          <w:sz w:val="24"/>
          <w:szCs w:val="24"/>
        </w:rPr>
      </w:pPr>
    </w:p>
    <w:p w:rsidR="0050716F" w:rsidRDefault="0050716F" w:rsidP="00C82DAD">
      <w:pPr>
        <w:spacing w:after="0" w:line="240" w:lineRule="auto"/>
        <w:jc w:val="right"/>
        <w:rPr>
          <w:rFonts w:ascii="Times New Roman" w:hAnsi="Times New Roman" w:cs="Times New Roman"/>
          <w:sz w:val="24"/>
          <w:szCs w:val="24"/>
        </w:rPr>
      </w:pPr>
    </w:p>
    <w:p w:rsidR="002014DB" w:rsidRDefault="002014DB" w:rsidP="00C82DAD">
      <w:pPr>
        <w:spacing w:after="0" w:line="240" w:lineRule="auto"/>
        <w:jc w:val="right"/>
        <w:rPr>
          <w:rFonts w:ascii="Times New Roman" w:hAnsi="Times New Roman" w:cs="Times New Roman"/>
          <w:sz w:val="24"/>
          <w:szCs w:val="24"/>
        </w:rPr>
      </w:pPr>
    </w:p>
    <w:p w:rsidR="006A4FB5" w:rsidRDefault="006A4FB5" w:rsidP="00C82DAD">
      <w:pPr>
        <w:spacing w:after="0" w:line="240" w:lineRule="auto"/>
        <w:jc w:val="right"/>
        <w:rPr>
          <w:rFonts w:ascii="Times New Roman" w:hAnsi="Times New Roman" w:cs="Times New Roman"/>
          <w:sz w:val="24"/>
          <w:szCs w:val="24"/>
        </w:rPr>
      </w:pPr>
    </w:p>
    <w:p w:rsidR="00C82DAD" w:rsidRDefault="00C82DAD" w:rsidP="00C82D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МУНИЦИПАЛЬНАЯ ПРОГРАММА</w:t>
      </w:r>
    </w:p>
    <w:p w:rsidR="00C82DAD" w:rsidRDefault="00C82DAD" w:rsidP="00C82D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«ЗАЩИТА ПРАВ ПОТРЕБИТЕЛЕЙ НА ТЕРРИТОРИИ МУ</w:t>
      </w:r>
      <w:r w:rsidR="003616A8">
        <w:rPr>
          <w:rFonts w:ascii="Times New Roman" w:hAnsi="Times New Roman" w:cs="Times New Roman"/>
          <w:b/>
          <w:sz w:val="24"/>
          <w:szCs w:val="24"/>
        </w:rPr>
        <w:t>НИЦИПАЛЬНОГО ОБРАЗОВАНИЯ ТАМБОВСК</w:t>
      </w:r>
      <w:r w:rsidR="00913E2F">
        <w:rPr>
          <w:rFonts w:ascii="Times New Roman" w:hAnsi="Times New Roman" w:cs="Times New Roman"/>
          <w:b/>
          <w:sz w:val="24"/>
          <w:szCs w:val="24"/>
        </w:rPr>
        <w:t>ОГО</w:t>
      </w:r>
      <w:r w:rsidR="00E568B6">
        <w:rPr>
          <w:rFonts w:ascii="Times New Roman" w:hAnsi="Times New Roman" w:cs="Times New Roman"/>
          <w:b/>
          <w:sz w:val="24"/>
          <w:szCs w:val="24"/>
        </w:rPr>
        <w:t xml:space="preserve"> РАЙОН</w:t>
      </w:r>
      <w:r w:rsidR="00913E2F">
        <w:rPr>
          <w:rFonts w:ascii="Times New Roman" w:hAnsi="Times New Roman" w:cs="Times New Roman"/>
          <w:b/>
          <w:sz w:val="24"/>
          <w:szCs w:val="24"/>
        </w:rPr>
        <w:t>А</w:t>
      </w:r>
      <w:r>
        <w:rPr>
          <w:rFonts w:ascii="Times New Roman" w:hAnsi="Times New Roman" w:cs="Times New Roman"/>
          <w:b/>
          <w:sz w:val="24"/>
          <w:szCs w:val="24"/>
        </w:rPr>
        <w:t>»</w:t>
      </w:r>
    </w:p>
    <w:p w:rsidR="00C82DAD" w:rsidRPr="003003D0" w:rsidRDefault="00C82DAD" w:rsidP="00C82DAD">
      <w:pPr>
        <w:spacing w:after="0" w:line="240" w:lineRule="auto"/>
        <w:jc w:val="center"/>
        <w:rPr>
          <w:rFonts w:ascii="Times New Roman" w:hAnsi="Times New Roman" w:cs="Times New Roman"/>
          <w:sz w:val="24"/>
          <w:szCs w:val="24"/>
        </w:rPr>
      </w:pPr>
    </w:p>
    <w:p w:rsidR="00364062" w:rsidRPr="003003D0" w:rsidRDefault="00364062" w:rsidP="00C82DAD">
      <w:pPr>
        <w:spacing w:after="0" w:line="240" w:lineRule="auto"/>
        <w:jc w:val="center"/>
        <w:rPr>
          <w:rFonts w:ascii="Times New Roman" w:hAnsi="Times New Roman" w:cs="Times New Roman"/>
          <w:sz w:val="24"/>
          <w:szCs w:val="24"/>
        </w:rPr>
      </w:pPr>
    </w:p>
    <w:tbl>
      <w:tblPr>
        <w:tblStyle w:val="a3"/>
        <w:tblW w:w="0" w:type="auto"/>
        <w:tblLook w:val="04A0"/>
      </w:tblPr>
      <w:tblGrid>
        <w:gridCol w:w="3017"/>
        <w:gridCol w:w="6553"/>
      </w:tblGrid>
      <w:tr w:rsidR="00364062" w:rsidRPr="003003D0" w:rsidTr="002014DB">
        <w:trPr>
          <w:trHeight w:val="603"/>
        </w:trPr>
        <w:tc>
          <w:tcPr>
            <w:tcW w:w="3017" w:type="dxa"/>
          </w:tcPr>
          <w:p w:rsidR="00364062" w:rsidRPr="003003D0" w:rsidRDefault="00364062" w:rsidP="00EE10E6">
            <w:pPr>
              <w:jc w:val="both"/>
              <w:rPr>
                <w:rFonts w:ascii="Times New Roman" w:hAnsi="Times New Roman" w:cs="Times New Roman"/>
                <w:sz w:val="24"/>
                <w:szCs w:val="24"/>
              </w:rPr>
            </w:pPr>
            <w:r w:rsidRPr="003003D0">
              <w:rPr>
                <w:rFonts w:ascii="Times New Roman" w:hAnsi="Times New Roman" w:cs="Times New Roman"/>
                <w:sz w:val="24"/>
                <w:szCs w:val="24"/>
              </w:rPr>
              <w:t>Наименовани</w:t>
            </w:r>
            <w:r w:rsidR="00751615" w:rsidRPr="003003D0">
              <w:rPr>
                <w:rFonts w:ascii="Times New Roman" w:hAnsi="Times New Roman" w:cs="Times New Roman"/>
                <w:sz w:val="24"/>
                <w:szCs w:val="24"/>
              </w:rPr>
              <w:t xml:space="preserve">е </w:t>
            </w:r>
            <w:r w:rsidR="002D085A">
              <w:rPr>
                <w:rFonts w:ascii="Times New Roman" w:hAnsi="Times New Roman" w:cs="Times New Roman"/>
                <w:sz w:val="24"/>
                <w:szCs w:val="24"/>
              </w:rPr>
              <w:t xml:space="preserve">муниципальной </w:t>
            </w:r>
            <w:r w:rsidR="00751615" w:rsidRPr="003003D0">
              <w:rPr>
                <w:rFonts w:ascii="Times New Roman" w:hAnsi="Times New Roman" w:cs="Times New Roman"/>
                <w:sz w:val="24"/>
                <w:szCs w:val="24"/>
              </w:rPr>
              <w:t>п</w:t>
            </w:r>
            <w:r w:rsidRPr="003003D0">
              <w:rPr>
                <w:rFonts w:ascii="Times New Roman" w:hAnsi="Times New Roman" w:cs="Times New Roman"/>
                <w:sz w:val="24"/>
                <w:szCs w:val="24"/>
              </w:rPr>
              <w:t>рограммы</w:t>
            </w:r>
          </w:p>
        </w:tc>
        <w:tc>
          <w:tcPr>
            <w:tcW w:w="6553" w:type="dxa"/>
          </w:tcPr>
          <w:p w:rsidR="00364062" w:rsidRPr="003003D0" w:rsidRDefault="00364062" w:rsidP="00913E2F">
            <w:pPr>
              <w:jc w:val="both"/>
              <w:rPr>
                <w:rFonts w:ascii="Times New Roman" w:hAnsi="Times New Roman" w:cs="Times New Roman"/>
                <w:sz w:val="24"/>
                <w:szCs w:val="24"/>
              </w:rPr>
            </w:pPr>
            <w:r w:rsidRPr="003003D0">
              <w:rPr>
                <w:rFonts w:ascii="Times New Roman" w:hAnsi="Times New Roman" w:cs="Times New Roman"/>
                <w:sz w:val="24"/>
                <w:szCs w:val="24"/>
              </w:rPr>
              <w:t>«Защита прав потребителей на территории муници</w:t>
            </w:r>
            <w:r w:rsidR="003616A8" w:rsidRPr="003003D0">
              <w:rPr>
                <w:rFonts w:ascii="Times New Roman" w:hAnsi="Times New Roman" w:cs="Times New Roman"/>
                <w:sz w:val="24"/>
                <w:szCs w:val="24"/>
              </w:rPr>
              <w:t>пального образования Тамбовск</w:t>
            </w:r>
            <w:r w:rsidR="00913E2F">
              <w:rPr>
                <w:rFonts w:ascii="Times New Roman" w:hAnsi="Times New Roman" w:cs="Times New Roman"/>
                <w:sz w:val="24"/>
                <w:szCs w:val="24"/>
              </w:rPr>
              <w:t>ого</w:t>
            </w:r>
            <w:r w:rsidR="00191834">
              <w:rPr>
                <w:rFonts w:ascii="Times New Roman" w:hAnsi="Times New Roman" w:cs="Times New Roman"/>
                <w:sz w:val="24"/>
                <w:szCs w:val="24"/>
              </w:rPr>
              <w:t xml:space="preserve"> район</w:t>
            </w:r>
            <w:r w:rsidR="00913E2F">
              <w:rPr>
                <w:rFonts w:ascii="Times New Roman" w:hAnsi="Times New Roman" w:cs="Times New Roman"/>
                <w:sz w:val="24"/>
                <w:szCs w:val="24"/>
              </w:rPr>
              <w:t>а</w:t>
            </w:r>
            <w:r w:rsidR="00191834">
              <w:rPr>
                <w:rFonts w:ascii="Times New Roman" w:hAnsi="Times New Roman" w:cs="Times New Roman"/>
                <w:sz w:val="24"/>
                <w:szCs w:val="24"/>
              </w:rPr>
              <w:t>»</w:t>
            </w:r>
          </w:p>
        </w:tc>
      </w:tr>
      <w:tr w:rsidR="00364062" w:rsidRPr="003003D0" w:rsidTr="009076A4">
        <w:tc>
          <w:tcPr>
            <w:tcW w:w="3017" w:type="dxa"/>
          </w:tcPr>
          <w:p w:rsidR="00364062" w:rsidRPr="003003D0" w:rsidRDefault="002D085A" w:rsidP="00EE10E6">
            <w:pPr>
              <w:jc w:val="both"/>
              <w:rPr>
                <w:rFonts w:ascii="Times New Roman" w:hAnsi="Times New Roman" w:cs="Times New Roman"/>
                <w:sz w:val="24"/>
                <w:szCs w:val="24"/>
              </w:rPr>
            </w:pPr>
            <w:r>
              <w:rPr>
                <w:rFonts w:ascii="Times New Roman" w:hAnsi="Times New Roman" w:cs="Times New Roman"/>
                <w:sz w:val="24"/>
                <w:szCs w:val="24"/>
              </w:rPr>
              <w:t>Координатор муниципальной</w:t>
            </w:r>
            <w:r w:rsidR="00751615" w:rsidRPr="003003D0">
              <w:rPr>
                <w:rFonts w:ascii="Times New Roman" w:hAnsi="Times New Roman" w:cs="Times New Roman"/>
                <w:sz w:val="24"/>
                <w:szCs w:val="24"/>
              </w:rPr>
              <w:t xml:space="preserve"> п</w:t>
            </w:r>
            <w:r w:rsidR="00364062" w:rsidRPr="003003D0">
              <w:rPr>
                <w:rFonts w:ascii="Times New Roman" w:hAnsi="Times New Roman" w:cs="Times New Roman"/>
                <w:sz w:val="24"/>
                <w:szCs w:val="24"/>
              </w:rPr>
              <w:t xml:space="preserve">рограммы </w:t>
            </w:r>
          </w:p>
        </w:tc>
        <w:tc>
          <w:tcPr>
            <w:tcW w:w="6553" w:type="dxa"/>
          </w:tcPr>
          <w:p w:rsidR="00364062" w:rsidRPr="003003D0" w:rsidRDefault="00D218B6" w:rsidP="00797202">
            <w:pPr>
              <w:jc w:val="both"/>
              <w:rPr>
                <w:rFonts w:ascii="Times New Roman" w:hAnsi="Times New Roman" w:cs="Times New Roman"/>
                <w:sz w:val="24"/>
                <w:szCs w:val="24"/>
              </w:rPr>
            </w:pPr>
            <w:r>
              <w:rPr>
                <w:rFonts w:ascii="Times New Roman" w:hAnsi="Times New Roman" w:cs="Times New Roman"/>
                <w:sz w:val="24"/>
                <w:szCs w:val="24"/>
              </w:rPr>
              <w:t>О</w:t>
            </w:r>
            <w:r w:rsidR="003616A8" w:rsidRPr="003003D0">
              <w:rPr>
                <w:rFonts w:ascii="Times New Roman" w:hAnsi="Times New Roman" w:cs="Times New Roman"/>
                <w:sz w:val="24"/>
                <w:szCs w:val="24"/>
              </w:rPr>
              <w:t xml:space="preserve">тдел экономики и труда </w:t>
            </w:r>
            <w:r w:rsidR="00713C0C">
              <w:rPr>
                <w:rFonts w:ascii="Times New Roman" w:hAnsi="Times New Roman" w:cs="Times New Roman"/>
                <w:sz w:val="24"/>
                <w:szCs w:val="24"/>
              </w:rPr>
              <w:t>а</w:t>
            </w:r>
            <w:r w:rsidR="00364062" w:rsidRPr="003003D0">
              <w:rPr>
                <w:rFonts w:ascii="Times New Roman" w:hAnsi="Times New Roman" w:cs="Times New Roman"/>
                <w:sz w:val="24"/>
                <w:szCs w:val="24"/>
              </w:rPr>
              <w:t>дминистраци</w:t>
            </w:r>
            <w:r w:rsidR="009076A4" w:rsidRPr="003003D0">
              <w:rPr>
                <w:rFonts w:ascii="Times New Roman" w:hAnsi="Times New Roman" w:cs="Times New Roman"/>
                <w:sz w:val="24"/>
                <w:szCs w:val="24"/>
              </w:rPr>
              <w:t>и</w:t>
            </w:r>
            <w:r w:rsidR="003616A8" w:rsidRPr="003003D0">
              <w:rPr>
                <w:rFonts w:ascii="Times New Roman" w:hAnsi="Times New Roman" w:cs="Times New Roman"/>
                <w:sz w:val="24"/>
                <w:szCs w:val="24"/>
              </w:rPr>
              <w:t xml:space="preserve"> Тамбовск</w:t>
            </w:r>
            <w:r w:rsidR="00797202">
              <w:rPr>
                <w:rFonts w:ascii="Times New Roman" w:hAnsi="Times New Roman" w:cs="Times New Roman"/>
                <w:sz w:val="24"/>
                <w:szCs w:val="24"/>
              </w:rPr>
              <w:t>ого</w:t>
            </w:r>
            <w:r w:rsidR="00364062" w:rsidRPr="003003D0">
              <w:rPr>
                <w:rFonts w:ascii="Times New Roman" w:hAnsi="Times New Roman" w:cs="Times New Roman"/>
                <w:sz w:val="24"/>
                <w:szCs w:val="24"/>
              </w:rPr>
              <w:t xml:space="preserve"> района</w:t>
            </w:r>
            <w:r w:rsidR="00685B63" w:rsidRPr="003003D0">
              <w:rPr>
                <w:rFonts w:ascii="Times New Roman" w:hAnsi="Times New Roman" w:cs="Times New Roman"/>
                <w:sz w:val="24"/>
                <w:szCs w:val="24"/>
              </w:rPr>
              <w:t>.</w:t>
            </w:r>
          </w:p>
        </w:tc>
      </w:tr>
      <w:tr w:rsidR="00364062" w:rsidRPr="003003D0" w:rsidTr="009076A4">
        <w:tc>
          <w:tcPr>
            <w:tcW w:w="3017" w:type="dxa"/>
          </w:tcPr>
          <w:p w:rsidR="00364062" w:rsidRPr="003003D0" w:rsidRDefault="00562944" w:rsidP="00EE10E6">
            <w:pPr>
              <w:jc w:val="both"/>
              <w:rPr>
                <w:rFonts w:ascii="Times New Roman" w:hAnsi="Times New Roman" w:cs="Times New Roman"/>
                <w:sz w:val="24"/>
                <w:szCs w:val="24"/>
              </w:rPr>
            </w:pPr>
            <w:r w:rsidRPr="003003D0">
              <w:rPr>
                <w:rFonts w:ascii="Times New Roman" w:hAnsi="Times New Roman" w:cs="Times New Roman"/>
                <w:sz w:val="24"/>
                <w:szCs w:val="24"/>
              </w:rPr>
              <w:t xml:space="preserve">Участники </w:t>
            </w:r>
            <w:r w:rsidR="00751615" w:rsidRPr="003003D0">
              <w:rPr>
                <w:rFonts w:ascii="Times New Roman" w:hAnsi="Times New Roman" w:cs="Times New Roman"/>
                <w:sz w:val="24"/>
                <w:szCs w:val="24"/>
              </w:rPr>
              <w:t xml:space="preserve"> </w:t>
            </w:r>
            <w:r w:rsidR="002D085A">
              <w:rPr>
                <w:rFonts w:ascii="Times New Roman" w:hAnsi="Times New Roman" w:cs="Times New Roman"/>
                <w:sz w:val="24"/>
                <w:szCs w:val="24"/>
              </w:rPr>
              <w:t xml:space="preserve">муниципальной </w:t>
            </w:r>
            <w:r w:rsidR="00751615" w:rsidRPr="003003D0">
              <w:rPr>
                <w:rFonts w:ascii="Times New Roman" w:hAnsi="Times New Roman" w:cs="Times New Roman"/>
                <w:sz w:val="24"/>
                <w:szCs w:val="24"/>
              </w:rPr>
              <w:t>п</w:t>
            </w:r>
            <w:r w:rsidR="00364062" w:rsidRPr="003003D0">
              <w:rPr>
                <w:rFonts w:ascii="Times New Roman" w:hAnsi="Times New Roman" w:cs="Times New Roman"/>
                <w:sz w:val="24"/>
                <w:szCs w:val="24"/>
              </w:rPr>
              <w:t>рограммы</w:t>
            </w:r>
          </w:p>
        </w:tc>
        <w:tc>
          <w:tcPr>
            <w:tcW w:w="6553" w:type="dxa"/>
          </w:tcPr>
          <w:p w:rsidR="00321631" w:rsidRDefault="009076A4" w:rsidP="00713C0C">
            <w:pPr>
              <w:jc w:val="both"/>
              <w:rPr>
                <w:rFonts w:ascii="Times New Roman" w:hAnsi="Times New Roman" w:cs="Times New Roman"/>
                <w:sz w:val="24"/>
                <w:szCs w:val="24"/>
              </w:rPr>
            </w:pPr>
            <w:r w:rsidRPr="003003D0">
              <w:rPr>
                <w:rFonts w:ascii="Times New Roman" w:hAnsi="Times New Roman" w:cs="Times New Roman"/>
                <w:sz w:val="24"/>
                <w:szCs w:val="24"/>
              </w:rPr>
              <w:t>О</w:t>
            </w:r>
            <w:r w:rsidR="003616A8" w:rsidRPr="003003D0">
              <w:rPr>
                <w:rFonts w:ascii="Times New Roman" w:hAnsi="Times New Roman" w:cs="Times New Roman"/>
                <w:sz w:val="24"/>
                <w:szCs w:val="24"/>
              </w:rPr>
              <w:t>тдел экономики и труда</w:t>
            </w:r>
            <w:r w:rsidR="00713C0C">
              <w:rPr>
                <w:rFonts w:ascii="Times New Roman" w:hAnsi="Times New Roman" w:cs="Times New Roman"/>
                <w:sz w:val="24"/>
                <w:szCs w:val="24"/>
              </w:rPr>
              <w:t xml:space="preserve"> а</w:t>
            </w:r>
            <w:r w:rsidR="00E568B6" w:rsidRPr="003003D0">
              <w:rPr>
                <w:rFonts w:ascii="Times New Roman" w:hAnsi="Times New Roman" w:cs="Times New Roman"/>
                <w:sz w:val="24"/>
                <w:szCs w:val="24"/>
              </w:rPr>
              <w:t>дминистрации Тамбовск</w:t>
            </w:r>
            <w:r w:rsidR="00797202">
              <w:rPr>
                <w:rFonts w:ascii="Times New Roman" w:hAnsi="Times New Roman" w:cs="Times New Roman"/>
                <w:sz w:val="24"/>
                <w:szCs w:val="24"/>
              </w:rPr>
              <w:t>ого</w:t>
            </w:r>
            <w:r w:rsidR="00E568B6" w:rsidRPr="003003D0">
              <w:rPr>
                <w:rFonts w:ascii="Times New Roman" w:hAnsi="Times New Roman" w:cs="Times New Roman"/>
                <w:sz w:val="24"/>
                <w:szCs w:val="24"/>
              </w:rPr>
              <w:t xml:space="preserve"> района</w:t>
            </w:r>
            <w:r w:rsidR="00913E2F">
              <w:rPr>
                <w:rFonts w:ascii="Times New Roman" w:hAnsi="Times New Roman" w:cs="Times New Roman"/>
                <w:sz w:val="24"/>
                <w:szCs w:val="24"/>
              </w:rPr>
              <w:t>;</w:t>
            </w:r>
          </w:p>
          <w:p w:rsidR="00913E2F" w:rsidRPr="003003D0" w:rsidRDefault="004F6FC3" w:rsidP="00713C0C">
            <w:pPr>
              <w:jc w:val="both"/>
              <w:rPr>
                <w:rFonts w:ascii="Times New Roman" w:hAnsi="Times New Roman" w:cs="Times New Roman"/>
                <w:b/>
                <w:sz w:val="24"/>
                <w:szCs w:val="24"/>
              </w:rPr>
            </w:pPr>
            <w:r w:rsidRPr="003003D0">
              <w:rPr>
                <w:rFonts w:ascii="Times New Roman" w:eastAsia="Times New Roman" w:hAnsi="Times New Roman" w:cs="Times New Roman"/>
                <w:color w:val="2D2D2D"/>
                <w:sz w:val="24"/>
                <w:szCs w:val="24"/>
                <w:lang w:eastAsia="ru-RU"/>
              </w:rPr>
              <w:t>Совет субъектов малого и среднего предпринимательства Тамбовского района при Администрации Тамбовского района</w:t>
            </w:r>
          </w:p>
        </w:tc>
      </w:tr>
      <w:tr w:rsidR="00364062" w:rsidRPr="003003D0" w:rsidTr="009076A4">
        <w:tc>
          <w:tcPr>
            <w:tcW w:w="3017" w:type="dxa"/>
          </w:tcPr>
          <w:p w:rsidR="00364062" w:rsidRPr="003003D0" w:rsidRDefault="00751615" w:rsidP="00EE10E6">
            <w:pPr>
              <w:jc w:val="both"/>
              <w:rPr>
                <w:rFonts w:ascii="Times New Roman" w:hAnsi="Times New Roman" w:cs="Times New Roman"/>
                <w:sz w:val="24"/>
                <w:szCs w:val="24"/>
              </w:rPr>
            </w:pPr>
            <w:r w:rsidRPr="003003D0">
              <w:rPr>
                <w:rFonts w:ascii="Times New Roman" w:hAnsi="Times New Roman" w:cs="Times New Roman"/>
                <w:sz w:val="24"/>
                <w:szCs w:val="24"/>
              </w:rPr>
              <w:t>Цель п</w:t>
            </w:r>
            <w:r w:rsidR="00364062" w:rsidRPr="003003D0">
              <w:rPr>
                <w:rFonts w:ascii="Times New Roman" w:hAnsi="Times New Roman" w:cs="Times New Roman"/>
                <w:sz w:val="24"/>
                <w:szCs w:val="24"/>
              </w:rPr>
              <w:t>рограммы</w:t>
            </w:r>
          </w:p>
        </w:tc>
        <w:tc>
          <w:tcPr>
            <w:tcW w:w="6553" w:type="dxa"/>
          </w:tcPr>
          <w:p w:rsidR="00364062" w:rsidRPr="003003D0" w:rsidRDefault="00751615" w:rsidP="00EE10E6">
            <w:pPr>
              <w:jc w:val="both"/>
              <w:rPr>
                <w:rFonts w:ascii="Times New Roman" w:hAnsi="Times New Roman" w:cs="Times New Roman"/>
                <w:sz w:val="24"/>
                <w:szCs w:val="24"/>
              </w:rPr>
            </w:pPr>
            <w:r w:rsidRPr="003003D0">
              <w:rPr>
                <w:rFonts w:ascii="Times New Roman" w:hAnsi="Times New Roman" w:cs="Times New Roman"/>
                <w:sz w:val="24"/>
                <w:szCs w:val="24"/>
              </w:rPr>
              <w:t xml:space="preserve">Развитие системы обеспечения прав потребителей в Тамбовском районе, направленное на минимизацию рисков законных прав и интересов потребителей и обеспечение необходимых условий для их эффективной работы </w:t>
            </w:r>
          </w:p>
        </w:tc>
      </w:tr>
      <w:tr w:rsidR="00364062" w:rsidRPr="003003D0" w:rsidTr="009076A4">
        <w:tc>
          <w:tcPr>
            <w:tcW w:w="3017" w:type="dxa"/>
          </w:tcPr>
          <w:p w:rsidR="00364062" w:rsidRPr="003003D0" w:rsidRDefault="00D218B6" w:rsidP="00EE10E6">
            <w:pPr>
              <w:jc w:val="both"/>
              <w:rPr>
                <w:rFonts w:ascii="Times New Roman" w:hAnsi="Times New Roman" w:cs="Times New Roman"/>
                <w:sz w:val="24"/>
                <w:szCs w:val="24"/>
              </w:rPr>
            </w:pPr>
            <w:r>
              <w:rPr>
                <w:rFonts w:ascii="Times New Roman" w:hAnsi="Times New Roman" w:cs="Times New Roman"/>
                <w:sz w:val="24"/>
                <w:szCs w:val="24"/>
              </w:rPr>
              <w:t>З</w:t>
            </w:r>
            <w:r w:rsidR="000868F2" w:rsidRPr="003003D0">
              <w:rPr>
                <w:rFonts w:ascii="Times New Roman" w:hAnsi="Times New Roman" w:cs="Times New Roman"/>
                <w:sz w:val="24"/>
                <w:szCs w:val="24"/>
              </w:rPr>
              <w:t xml:space="preserve">адачи </w:t>
            </w:r>
            <w:r>
              <w:rPr>
                <w:rFonts w:ascii="Times New Roman" w:hAnsi="Times New Roman" w:cs="Times New Roman"/>
                <w:sz w:val="24"/>
                <w:szCs w:val="24"/>
              </w:rPr>
              <w:t xml:space="preserve">муниципальной </w:t>
            </w:r>
            <w:r w:rsidR="000868F2" w:rsidRPr="003003D0">
              <w:rPr>
                <w:rFonts w:ascii="Times New Roman" w:hAnsi="Times New Roman" w:cs="Times New Roman"/>
                <w:sz w:val="24"/>
                <w:szCs w:val="24"/>
              </w:rPr>
              <w:t>п</w:t>
            </w:r>
            <w:r w:rsidR="00364062" w:rsidRPr="003003D0">
              <w:rPr>
                <w:rFonts w:ascii="Times New Roman" w:hAnsi="Times New Roman" w:cs="Times New Roman"/>
                <w:sz w:val="24"/>
                <w:szCs w:val="24"/>
              </w:rPr>
              <w:t>рограммы</w:t>
            </w:r>
          </w:p>
        </w:tc>
        <w:tc>
          <w:tcPr>
            <w:tcW w:w="6553" w:type="dxa"/>
          </w:tcPr>
          <w:p w:rsidR="00E568B6" w:rsidRPr="00D63055" w:rsidRDefault="00D63055" w:rsidP="00D63055">
            <w:pPr>
              <w:pStyle w:val="aa"/>
              <w:numPr>
                <w:ilvl w:val="0"/>
                <w:numId w:val="2"/>
              </w:numPr>
              <w:ind w:left="-40" w:firstLine="400"/>
              <w:jc w:val="both"/>
              <w:rPr>
                <w:rFonts w:ascii="Times New Roman" w:hAnsi="Times New Roman" w:cs="Times New Roman"/>
                <w:sz w:val="24"/>
                <w:szCs w:val="24"/>
              </w:rPr>
            </w:pPr>
            <w:r>
              <w:rPr>
                <w:rFonts w:ascii="Times New Roman" w:hAnsi="Times New Roman" w:cs="Times New Roman"/>
                <w:sz w:val="24"/>
                <w:szCs w:val="24"/>
              </w:rPr>
              <w:t>П</w:t>
            </w:r>
            <w:r w:rsidR="000868F2" w:rsidRPr="00D63055">
              <w:rPr>
                <w:rFonts w:ascii="Times New Roman" w:hAnsi="Times New Roman" w:cs="Times New Roman"/>
                <w:sz w:val="24"/>
                <w:szCs w:val="24"/>
              </w:rPr>
              <w:t>овышение уровня правовой грамотности и формирование у населения Тамбовского района навыков рациональ</w:t>
            </w:r>
            <w:r w:rsidR="00E568B6" w:rsidRPr="00D63055">
              <w:rPr>
                <w:rFonts w:ascii="Times New Roman" w:hAnsi="Times New Roman" w:cs="Times New Roman"/>
                <w:sz w:val="24"/>
                <w:szCs w:val="24"/>
              </w:rPr>
              <w:t>ного потребительского поведения.</w:t>
            </w:r>
          </w:p>
          <w:p w:rsidR="00E568B6" w:rsidRPr="003003D0" w:rsidRDefault="00E568B6" w:rsidP="00D63055">
            <w:pPr>
              <w:pStyle w:val="aa"/>
              <w:numPr>
                <w:ilvl w:val="0"/>
                <w:numId w:val="2"/>
              </w:numPr>
              <w:ind w:left="-40" w:firstLine="400"/>
              <w:jc w:val="both"/>
              <w:rPr>
                <w:rFonts w:ascii="Times New Roman" w:hAnsi="Times New Roman" w:cs="Times New Roman"/>
                <w:sz w:val="24"/>
                <w:szCs w:val="24"/>
              </w:rPr>
            </w:pPr>
            <w:r w:rsidRPr="003003D0">
              <w:rPr>
                <w:rFonts w:ascii="Times New Roman" w:hAnsi="Times New Roman" w:cs="Times New Roman"/>
                <w:sz w:val="24"/>
                <w:szCs w:val="24"/>
              </w:rPr>
              <w:t>П</w:t>
            </w:r>
            <w:r w:rsidR="000868F2" w:rsidRPr="003003D0">
              <w:rPr>
                <w:rFonts w:ascii="Times New Roman" w:hAnsi="Times New Roman" w:cs="Times New Roman"/>
                <w:sz w:val="24"/>
                <w:szCs w:val="24"/>
              </w:rPr>
              <w:t>овышение доступности правовой и экспертной помощи для потребителей, в первую очередь для социально незащищенных слоев населения и граждан, обладающих низким уровнем дохода и накопленного богатства (далее - наиболее уязвимые категории), а также создание условий для повышения качества и безопасности ре</w:t>
            </w:r>
            <w:r w:rsidRPr="003003D0">
              <w:rPr>
                <w:rFonts w:ascii="Times New Roman" w:hAnsi="Times New Roman" w:cs="Times New Roman"/>
                <w:sz w:val="24"/>
                <w:szCs w:val="24"/>
              </w:rPr>
              <w:t>ализуемых товаров, работ, услуг.</w:t>
            </w:r>
          </w:p>
          <w:p w:rsidR="00E568B6" w:rsidRPr="003003D0" w:rsidRDefault="00E568B6" w:rsidP="00713C0C">
            <w:pPr>
              <w:pStyle w:val="aa"/>
              <w:numPr>
                <w:ilvl w:val="0"/>
                <w:numId w:val="2"/>
              </w:numPr>
              <w:ind w:left="-40" w:firstLine="400"/>
              <w:jc w:val="both"/>
              <w:rPr>
                <w:rFonts w:ascii="Times New Roman" w:hAnsi="Times New Roman" w:cs="Times New Roman"/>
                <w:sz w:val="24"/>
                <w:szCs w:val="24"/>
              </w:rPr>
            </w:pPr>
            <w:r w:rsidRPr="003003D0">
              <w:rPr>
                <w:rFonts w:ascii="Times New Roman" w:hAnsi="Times New Roman" w:cs="Times New Roman"/>
                <w:sz w:val="24"/>
                <w:szCs w:val="24"/>
              </w:rPr>
              <w:t>С</w:t>
            </w:r>
            <w:r w:rsidR="000868F2" w:rsidRPr="003003D0">
              <w:rPr>
                <w:rFonts w:ascii="Times New Roman" w:hAnsi="Times New Roman" w:cs="Times New Roman"/>
                <w:sz w:val="24"/>
                <w:szCs w:val="24"/>
              </w:rPr>
              <w:t>оздание эффективной системы оперативного обмена информацией в сфере защиты прав потребителей, включая информирование потребителей о качестве предлагаемых товаров, работ и услуг</w:t>
            </w:r>
            <w:r w:rsidRPr="003003D0">
              <w:rPr>
                <w:rFonts w:ascii="Times New Roman" w:hAnsi="Times New Roman" w:cs="Times New Roman"/>
                <w:sz w:val="24"/>
                <w:szCs w:val="24"/>
              </w:rPr>
              <w:t>.</w:t>
            </w:r>
          </w:p>
          <w:p w:rsidR="00E568B6" w:rsidRPr="003003D0" w:rsidRDefault="00E568B6" w:rsidP="00713C0C">
            <w:pPr>
              <w:pStyle w:val="aa"/>
              <w:numPr>
                <w:ilvl w:val="0"/>
                <w:numId w:val="2"/>
              </w:numPr>
              <w:ind w:left="-40" w:firstLine="400"/>
              <w:jc w:val="both"/>
              <w:rPr>
                <w:rFonts w:ascii="Times New Roman" w:hAnsi="Times New Roman" w:cs="Times New Roman"/>
                <w:sz w:val="24"/>
                <w:szCs w:val="24"/>
              </w:rPr>
            </w:pPr>
            <w:r w:rsidRPr="003003D0">
              <w:rPr>
                <w:rFonts w:ascii="Times New Roman" w:hAnsi="Times New Roman" w:cs="Times New Roman"/>
                <w:sz w:val="24"/>
                <w:szCs w:val="24"/>
              </w:rPr>
              <w:t>П</w:t>
            </w:r>
            <w:r w:rsidR="000868F2" w:rsidRPr="003003D0">
              <w:rPr>
                <w:rFonts w:ascii="Times New Roman" w:hAnsi="Times New Roman" w:cs="Times New Roman"/>
                <w:sz w:val="24"/>
                <w:szCs w:val="24"/>
              </w:rPr>
              <w:t>овышение уровня социальной ответственности и правовой грамотности хозяйствующих субъектов, рабо</w:t>
            </w:r>
            <w:r w:rsidRPr="003003D0">
              <w:rPr>
                <w:rFonts w:ascii="Times New Roman" w:hAnsi="Times New Roman" w:cs="Times New Roman"/>
                <w:sz w:val="24"/>
                <w:szCs w:val="24"/>
              </w:rPr>
              <w:t xml:space="preserve">тающих на потребительском рынке. </w:t>
            </w:r>
          </w:p>
          <w:p w:rsidR="00F37ADF" w:rsidRPr="003003D0" w:rsidRDefault="00E568B6" w:rsidP="00713C0C">
            <w:pPr>
              <w:pStyle w:val="aa"/>
              <w:numPr>
                <w:ilvl w:val="0"/>
                <w:numId w:val="2"/>
              </w:numPr>
              <w:ind w:left="-40" w:firstLine="400"/>
              <w:jc w:val="both"/>
              <w:rPr>
                <w:rFonts w:ascii="Times New Roman" w:hAnsi="Times New Roman" w:cs="Times New Roman"/>
                <w:sz w:val="24"/>
                <w:szCs w:val="24"/>
              </w:rPr>
            </w:pPr>
            <w:r w:rsidRPr="003003D0">
              <w:rPr>
                <w:rFonts w:ascii="Times New Roman" w:hAnsi="Times New Roman" w:cs="Times New Roman"/>
                <w:sz w:val="24"/>
                <w:szCs w:val="24"/>
              </w:rPr>
              <w:t>О</w:t>
            </w:r>
            <w:r w:rsidR="000868F2" w:rsidRPr="003003D0">
              <w:rPr>
                <w:rFonts w:ascii="Times New Roman" w:hAnsi="Times New Roman" w:cs="Times New Roman"/>
                <w:sz w:val="24"/>
                <w:szCs w:val="24"/>
              </w:rPr>
              <w:t>беспечение защиты прав наиболее уязвимых категорий потребителей</w:t>
            </w:r>
            <w:r w:rsidR="00D63055">
              <w:rPr>
                <w:rFonts w:ascii="Times New Roman" w:hAnsi="Times New Roman" w:cs="Times New Roman"/>
                <w:sz w:val="24"/>
                <w:szCs w:val="24"/>
              </w:rPr>
              <w:t>.</w:t>
            </w:r>
          </w:p>
        </w:tc>
      </w:tr>
      <w:tr w:rsidR="00364062" w:rsidRPr="003003D0" w:rsidTr="009076A4">
        <w:tc>
          <w:tcPr>
            <w:tcW w:w="3017" w:type="dxa"/>
          </w:tcPr>
          <w:p w:rsidR="00364062" w:rsidRPr="003003D0" w:rsidRDefault="00D218B6" w:rsidP="00D218B6">
            <w:pPr>
              <w:jc w:val="both"/>
              <w:rPr>
                <w:rFonts w:ascii="Times New Roman" w:hAnsi="Times New Roman" w:cs="Times New Roman"/>
                <w:sz w:val="24"/>
                <w:szCs w:val="24"/>
              </w:rPr>
            </w:pPr>
            <w:r>
              <w:rPr>
                <w:rFonts w:ascii="Times New Roman" w:hAnsi="Times New Roman" w:cs="Times New Roman"/>
                <w:sz w:val="24"/>
                <w:szCs w:val="24"/>
              </w:rPr>
              <w:t>Этапы (при их наличии) и сроки реализации муниципальной программы</w:t>
            </w:r>
          </w:p>
        </w:tc>
        <w:tc>
          <w:tcPr>
            <w:tcW w:w="6553" w:type="dxa"/>
          </w:tcPr>
          <w:p w:rsidR="00364062" w:rsidRPr="003003D0" w:rsidRDefault="00E568B6" w:rsidP="00EE10E6">
            <w:pPr>
              <w:jc w:val="both"/>
              <w:rPr>
                <w:rFonts w:ascii="Times New Roman" w:hAnsi="Times New Roman" w:cs="Times New Roman"/>
                <w:sz w:val="24"/>
                <w:szCs w:val="24"/>
              </w:rPr>
            </w:pPr>
            <w:r w:rsidRPr="003003D0">
              <w:rPr>
                <w:rFonts w:ascii="Times New Roman" w:hAnsi="Times New Roman" w:cs="Times New Roman"/>
                <w:sz w:val="24"/>
                <w:szCs w:val="24"/>
              </w:rPr>
              <w:t>2020</w:t>
            </w:r>
            <w:r w:rsidR="00FD58FA" w:rsidRPr="003003D0">
              <w:rPr>
                <w:rFonts w:ascii="Times New Roman" w:hAnsi="Times New Roman" w:cs="Times New Roman"/>
                <w:sz w:val="24"/>
                <w:szCs w:val="24"/>
              </w:rPr>
              <w:t>-20</w:t>
            </w:r>
            <w:r w:rsidRPr="003003D0">
              <w:rPr>
                <w:rFonts w:ascii="Times New Roman" w:hAnsi="Times New Roman" w:cs="Times New Roman"/>
                <w:sz w:val="24"/>
                <w:szCs w:val="24"/>
              </w:rPr>
              <w:t>25</w:t>
            </w:r>
            <w:r w:rsidR="00FD58FA" w:rsidRPr="003003D0">
              <w:rPr>
                <w:rFonts w:ascii="Times New Roman" w:hAnsi="Times New Roman" w:cs="Times New Roman"/>
                <w:sz w:val="24"/>
                <w:szCs w:val="24"/>
              </w:rPr>
              <w:t xml:space="preserve"> годы</w:t>
            </w:r>
          </w:p>
        </w:tc>
      </w:tr>
      <w:tr w:rsidR="00364062" w:rsidRPr="003003D0" w:rsidTr="009076A4">
        <w:tc>
          <w:tcPr>
            <w:tcW w:w="3017" w:type="dxa"/>
          </w:tcPr>
          <w:p w:rsidR="00364062" w:rsidRPr="003003D0" w:rsidRDefault="00562944" w:rsidP="005C6F53">
            <w:pPr>
              <w:jc w:val="both"/>
              <w:rPr>
                <w:rFonts w:ascii="Times New Roman" w:hAnsi="Times New Roman" w:cs="Times New Roman"/>
                <w:sz w:val="24"/>
                <w:szCs w:val="24"/>
              </w:rPr>
            </w:pPr>
            <w:r w:rsidRPr="003003D0">
              <w:rPr>
                <w:rFonts w:ascii="Times New Roman" w:hAnsi="Times New Roman" w:cs="Times New Roman"/>
                <w:sz w:val="24"/>
                <w:szCs w:val="24"/>
              </w:rPr>
              <w:t>Объёмы ассигновани</w:t>
            </w:r>
            <w:r w:rsidR="00F4461E" w:rsidRPr="003003D0">
              <w:rPr>
                <w:rFonts w:ascii="Times New Roman" w:hAnsi="Times New Roman" w:cs="Times New Roman"/>
                <w:sz w:val="24"/>
                <w:szCs w:val="24"/>
              </w:rPr>
              <w:t>й</w:t>
            </w:r>
            <w:r w:rsidRPr="003003D0">
              <w:rPr>
                <w:rFonts w:ascii="Times New Roman" w:hAnsi="Times New Roman" w:cs="Times New Roman"/>
                <w:sz w:val="24"/>
                <w:szCs w:val="24"/>
              </w:rPr>
              <w:t xml:space="preserve"> районного бюджета </w:t>
            </w:r>
            <w:r w:rsidR="005C6F53">
              <w:rPr>
                <w:rFonts w:ascii="Times New Roman" w:hAnsi="Times New Roman" w:cs="Times New Roman"/>
                <w:sz w:val="24"/>
                <w:szCs w:val="24"/>
              </w:rPr>
              <w:t>муниципальной программы (с расшифровкой по годам ее реализации), а также прогнозные объемы средств</w:t>
            </w:r>
            <w:r w:rsidR="00586701">
              <w:rPr>
                <w:rFonts w:ascii="Times New Roman" w:hAnsi="Times New Roman" w:cs="Times New Roman"/>
                <w:sz w:val="24"/>
                <w:szCs w:val="24"/>
              </w:rPr>
              <w:t>, привлекаемых из других источников</w:t>
            </w:r>
            <w:r w:rsidR="009076A4" w:rsidRPr="003003D0">
              <w:rPr>
                <w:rFonts w:ascii="Times New Roman" w:hAnsi="Times New Roman" w:cs="Times New Roman"/>
                <w:sz w:val="24"/>
                <w:szCs w:val="24"/>
              </w:rPr>
              <w:t xml:space="preserve"> </w:t>
            </w:r>
          </w:p>
        </w:tc>
        <w:tc>
          <w:tcPr>
            <w:tcW w:w="6553" w:type="dxa"/>
          </w:tcPr>
          <w:p w:rsidR="009076A4" w:rsidRPr="003003D0" w:rsidRDefault="00751615" w:rsidP="00EE10E6">
            <w:pPr>
              <w:jc w:val="both"/>
              <w:rPr>
                <w:rFonts w:ascii="Times New Roman" w:hAnsi="Times New Roman" w:cs="Times New Roman"/>
                <w:sz w:val="24"/>
                <w:szCs w:val="24"/>
              </w:rPr>
            </w:pPr>
            <w:r w:rsidRPr="003003D0">
              <w:rPr>
                <w:rFonts w:ascii="Times New Roman" w:hAnsi="Times New Roman" w:cs="Times New Roman"/>
                <w:sz w:val="24"/>
                <w:szCs w:val="24"/>
              </w:rPr>
              <w:t>2020</w:t>
            </w:r>
            <w:r w:rsidR="009076A4" w:rsidRPr="003003D0">
              <w:rPr>
                <w:rFonts w:ascii="Times New Roman" w:hAnsi="Times New Roman" w:cs="Times New Roman"/>
                <w:sz w:val="24"/>
                <w:szCs w:val="24"/>
              </w:rPr>
              <w:t xml:space="preserve"> год </w:t>
            </w:r>
            <w:r w:rsidR="00EF0F57" w:rsidRPr="003003D0">
              <w:rPr>
                <w:rFonts w:ascii="Times New Roman" w:hAnsi="Times New Roman" w:cs="Times New Roman"/>
                <w:sz w:val="24"/>
                <w:szCs w:val="24"/>
              </w:rPr>
              <w:t>-</w:t>
            </w:r>
            <w:r w:rsidR="00FE7ABE" w:rsidRPr="003003D0">
              <w:rPr>
                <w:rFonts w:ascii="Times New Roman" w:hAnsi="Times New Roman" w:cs="Times New Roman"/>
                <w:sz w:val="24"/>
                <w:szCs w:val="24"/>
              </w:rPr>
              <w:t xml:space="preserve">  00</w:t>
            </w:r>
            <w:r w:rsidR="00EF0F57" w:rsidRPr="003003D0">
              <w:rPr>
                <w:rFonts w:ascii="Times New Roman" w:hAnsi="Times New Roman" w:cs="Times New Roman"/>
                <w:sz w:val="24"/>
                <w:szCs w:val="24"/>
              </w:rPr>
              <w:t>,0 тыс. рублей.</w:t>
            </w:r>
          </w:p>
          <w:p w:rsidR="009076A4" w:rsidRPr="003003D0" w:rsidRDefault="00751615" w:rsidP="00EE10E6">
            <w:pPr>
              <w:jc w:val="both"/>
              <w:rPr>
                <w:rFonts w:ascii="Times New Roman" w:hAnsi="Times New Roman" w:cs="Times New Roman"/>
                <w:sz w:val="24"/>
                <w:szCs w:val="24"/>
              </w:rPr>
            </w:pPr>
            <w:r w:rsidRPr="003003D0">
              <w:rPr>
                <w:rFonts w:ascii="Times New Roman" w:hAnsi="Times New Roman" w:cs="Times New Roman"/>
                <w:sz w:val="24"/>
                <w:szCs w:val="24"/>
              </w:rPr>
              <w:t>2021</w:t>
            </w:r>
            <w:r w:rsidR="009076A4" w:rsidRPr="003003D0">
              <w:rPr>
                <w:rFonts w:ascii="Times New Roman" w:hAnsi="Times New Roman" w:cs="Times New Roman"/>
                <w:sz w:val="24"/>
                <w:szCs w:val="24"/>
              </w:rPr>
              <w:t xml:space="preserve"> год -</w:t>
            </w:r>
            <w:r w:rsidR="00FE7ABE" w:rsidRPr="003003D0">
              <w:rPr>
                <w:rFonts w:ascii="Times New Roman" w:hAnsi="Times New Roman" w:cs="Times New Roman"/>
                <w:sz w:val="24"/>
                <w:szCs w:val="24"/>
              </w:rPr>
              <w:t xml:space="preserve">  00</w:t>
            </w:r>
            <w:r w:rsidR="00EF0F57" w:rsidRPr="003003D0">
              <w:rPr>
                <w:rFonts w:ascii="Times New Roman" w:hAnsi="Times New Roman" w:cs="Times New Roman"/>
                <w:sz w:val="24"/>
                <w:szCs w:val="24"/>
              </w:rPr>
              <w:t>,0 тыс. рублей.</w:t>
            </w:r>
          </w:p>
          <w:p w:rsidR="009076A4" w:rsidRPr="003003D0" w:rsidRDefault="00751615" w:rsidP="00EE10E6">
            <w:pPr>
              <w:jc w:val="both"/>
              <w:rPr>
                <w:rFonts w:ascii="Times New Roman" w:hAnsi="Times New Roman" w:cs="Times New Roman"/>
                <w:sz w:val="24"/>
                <w:szCs w:val="24"/>
              </w:rPr>
            </w:pPr>
            <w:r w:rsidRPr="003003D0">
              <w:rPr>
                <w:rFonts w:ascii="Times New Roman" w:hAnsi="Times New Roman" w:cs="Times New Roman"/>
                <w:sz w:val="24"/>
                <w:szCs w:val="24"/>
              </w:rPr>
              <w:t>2022</w:t>
            </w:r>
            <w:r w:rsidR="009076A4" w:rsidRPr="003003D0">
              <w:rPr>
                <w:rFonts w:ascii="Times New Roman" w:hAnsi="Times New Roman" w:cs="Times New Roman"/>
                <w:sz w:val="24"/>
                <w:szCs w:val="24"/>
              </w:rPr>
              <w:t xml:space="preserve"> год -</w:t>
            </w:r>
            <w:r w:rsidR="00FE7ABE" w:rsidRPr="003003D0">
              <w:rPr>
                <w:rFonts w:ascii="Times New Roman" w:hAnsi="Times New Roman" w:cs="Times New Roman"/>
                <w:sz w:val="24"/>
                <w:szCs w:val="24"/>
              </w:rPr>
              <w:t xml:space="preserve">  00</w:t>
            </w:r>
            <w:r w:rsidR="00EF0F57" w:rsidRPr="003003D0">
              <w:rPr>
                <w:rFonts w:ascii="Times New Roman" w:hAnsi="Times New Roman" w:cs="Times New Roman"/>
                <w:sz w:val="24"/>
                <w:szCs w:val="24"/>
              </w:rPr>
              <w:t>,0 тыс. рублей.</w:t>
            </w:r>
          </w:p>
          <w:p w:rsidR="00751615" w:rsidRPr="003003D0" w:rsidRDefault="00751615" w:rsidP="00EE10E6">
            <w:pPr>
              <w:jc w:val="both"/>
              <w:rPr>
                <w:rFonts w:ascii="Times New Roman" w:hAnsi="Times New Roman" w:cs="Times New Roman"/>
                <w:sz w:val="24"/>
                <w:szCs w:val="24"/>
              </w:rPr>
            </w:pPr>
            <w:r w:rsidRPr="003003D0">
              <w:rPr>
                <w:rFonts w:ascii="Times New Roman" w:hAnsi="Times New Roman" w:cs="Times New Roman"/>
                <w:sz w:val="24"/>
                <w:szCs w:val="24"/>
              </w:rPr>
              <w:t>2023 год -  00,0 тыс. рублей.</w:t>
            </w:r>
          </w:p>
          <w:p w:rsidR="00E568B6" w:rsidRPr="003003D0" w:rsidRDefault="00E568B6" w:rsidP="00EE10E6">
            <w:pPr>
              <w:jc w:val="both"/>
              <w:rPr>
                <w:rFonts w:ascii="Times New Roman" w:hAnsi="Times New Roman" w:cs="Times New Roman"/>
                <w:sz w:val="24"/>
                <w:szCs w:val="24"/>
              </w:rPr>
            </w:pPr>
            <w:r w:rsidRPr="003003D0">
              <w:rPr>
                <w:rFonts w:ascii="Times New Roman" w:hAnsi="Times New Roman" w:cs="Times New Roman"/>
                <w:sz w:val="24"/>
                <w:szCs w:val="24"/>
              </w:rPr>
              <w:t>2024 год -  00,0 тыс. рублей.</w:t>
            </w:r>
          </w:p>
          <w:p w:rsidR="00E568B6" w:rsidRPr="003003D0" w:rsidRDefault="00E568B6" w:rsidP="00EE10E6">
            <w:pPr>
              <w:jc w:val="both"/>
              <w:rPr>
                <w:rFonts w:ascii="Times New Roman" w:hAnsi="Times New Roman" w:cs="Times New Roman"/>
                <w:sz w:val="24"/>
                <w:szCs w:val="24"/>
              </w:rPr>
            </w:pPr>
            <w:r w:rsidRPr="003003D0">
              <w:rPr>
                <w:rFonts w:ascii="Times New Roman" w:hAnsi="Times New Roman" w:cs="Times New Roman"/>
                <w:sz w:val="24"/>
                <w:szCs w:val="24"/>
              </w:rPr>
              <w:t>2025 год -  00,0 тыс. рублей.</w:t>
            </w:r>
          </w:p>
        </w:tc>
      </w:tr>
      <w:tr w:rsidR="00364062" w:rsidRPr="003003D0" w:rsidTr="009076A4">
        <w:tc>
          <w:tcPr>
            <w:tcW w:w="3017" w:type="dxa"/>
          </w:tcPr>
          <w:p w:rsidR="00364062" w:rsidRPr="003003D0" w:rsidRDefault="00FD58FA" w:rsidP="00EE10E6">
            <w:pPr>
              <w:jc w:val="both"/>
              <w:rPr>
                <w:rFonts w:ascii="Times New Roman" w:hAnsi="Times New Roman" w:cs="Times New Roman"/>
                <w:sz w:val="24"/>
                <w:szCs w:val="24"/>
              </w:rPr>
            </w:pPr>
            <w:r w:rsidRPr="003003D0">
              <w:rPr>
                <w:rFonts w:ascii="Times New Roman" w:hAnsi="Times New Roman" w:cs="Times New Roman"/>
                <w:sz w:val="24"/>
                <w:szCs w:val="24"/>
              </w:rPr>
              <w:t>О</w:t>
            </w:r>
            <w:r w:rsidR="00685B63" w:rsidRPr="003003D0">
              <w:rPr>
                <w:rFonts w:ascii="Times New Roman" w:hAnsi="Times New Roman" w:cs="Times New Roman"/>
                <w:sz w:val="24"/>
                <w:szCs w:val="24"/>
              </w:rPr>
              <w:t xml:space="preserve">жидаемые </w:t>
            </w:r>
            <w:r w:rsidR="00586701">
              <w:rPr>
                <w:rFonts w:ascii="Times New Roman" w:hAnsi="Times New Roman" w:cs="Times New Roman"/>
                <w:sz w:val="24"/>
                <w:szCs w:val="24"/>
              </w:rPr>
              <w:t xml:space="preserve">конечные </w:t>
            </w:r>
            <w:r w:rsidR="00685B63" w:rsidRPr="003003D0">
              <w:rPr>
                <w:rFonts w:ascii="Times New Roman" w:hAnsi="Times New Roman" w:cs="Times New Roman"/>
                <w:sz w:val="24"/>
                <w:szCs w:val="24"/>
              </w:rPr>
              <w:lastRenderedPageBreak/>
              <w:t xml:space="preserve">результаты реализации </w:t>
            </w:r>
            <w:r w:rsidR="00586701">
              <w:rPr>
                <w:rFonts w:ascii="Times New Roman" w:hAnsi="Times New Roman" w:cs="Times New Roman"/>
                <w:sz w:val="24"/>
                <w:szCs w:val="24"/>
              </w:rPr>
              <w:t xml:space="preserve">муниципальной </w:t>
            </w:r>
            <w:r w:rsidR="00685B63" w:rsidRPr="003003D0">
              <w:rPr>
                <w:rFonts w:ascii="Times New Roman" w:hAnsi="Times New Roman" w:cs="Times New Roman"/>
                <w:sz w:val="24"/>
                <w:szCs w:val="24"/>
              </w:rPr>
              <w:t>п</w:t>
            </w:r>
            <w:r w:rsidRPr="003003D0">
              <w:rPr>
                <w:rFonts w:ascii="Times New Roman" w:hAnsi="Times New Roman" w:cs="Times New Roman"/>
                <w:sz w:val="24"/>
                <w:szCs w:val="24"/>
              </w:rPr>
              <w:t>рограммы</w:t>
            </w:r>
          </w:p>
        </w:tc>
        <w:tc>
          <w:tcPr>
            <w:tcW w:w="6553" w:type="dxa"/>
          </w:tcPr>
          <w:p w:rsidR="00047EA9" w:rsidRPr="003003D0" w:rsidRDefault="000868F2" w:rsidP="00713C0C">
            <w:pPr>
              <w:pStyle w:val="aa"/>
              <w:numPr>
                <w:ilvl w:val="0"/>
                <w:numId w:val="3"/>
              </w:numPr>
              <w:ind w:left="-40" w:firstLine="40"/>
              <w:jc w:val="both"/>
              <w:rPr>
                <w:rFonts w:ascii="Times New Roman" w:hAnsi="Times New Roman" w:cs="Times New Roman"/>
                <w:sz w:val="24"/>
                <w:szCs w:val="24"/>
              </w:rPr>
            </w:pPr>
            <w:r w:rsidRPr="003003D0">
              <w:rPr>
                <w:rFonts w:ascii="Times New Roman" w:hAnsi="Times New Roman" w:cs="Times New Roman"/>
                <w:sz w:val="24"/>
                <w:szCs w:val="24"/>
              </w:rPr>
              <w:lastRenderedPageBreak/>
              <w:t xml:space="preserve">Повышение уровня доступности информации о </w:t>
            </w:r>
            <w:r w:rsidRPr="003003D0">
              <w:rPr>
                <w:rFonts w:ascii="Times New Roman" w:hAnsi="Times New Roman" w:cs="Times New Roman"/>
                <w:sz w:val="24"/>
                <w:szCs w:val="24"/>
              </w:rPr>
              <w:lastRenderedPageBreak/>
              <w:t>правах потребителей и механизмах их защиты, в том числе для социально незащищенных слоев населения Тамбовского района, установленной законод</w:t>
            </w:r>
            <w:r w:rsidR="00047EA9" w:rsidRPr="003003D0">
              <w:rPr>
                <w:rFonts w:ascii="Times New Roman" w:hAnsi="Times New Roman" w:cs="Times New Roman"/>
                <w:sz w:val="24"/>
                <w:szCs w:val="24"/>
              </w:rPr>
              <w:t xml:space="preserve">ательством Российской Федерации. </w:t>
            </w:r>
          </w:p>
          <w:p w:rsidR="00047EA9" w:rsidRPr="003003D0" w:rsidRDefault="00047EA9" w:rsidP="00713C0C">
            <w:pPr>
              <w:pStyle w:val="aa"/>
              <w:numPr>
                <w:ilvl w:val="0"/>
                <w:numId w:val="3"/>
              </w:numPr>
              <w:ind w:left="-40" w:firstLine="40"/>
              <w:jc w:val="both"/>
              <w:rPr>
                <w:rFonts w:ascii="Times New Roman" w:hAnsi="Times New Roman" w:cs="Times New Roman"/>
                <w:sz w:val="24"/>
                <w:szCs w:val="24"/>
              </w:rPr>
            </w:pPr>
            <w:r w:rsidRPr="003003D0">
              <w:rPr>
                <w:rFonts w:ascii="Times New Roman" w:hAnsi="Times New Roman" w:cs="Times New Roman"/>
                <w:sz w:val="24"/>
                <w:szCs w:val="24"/>
              </w:rPr>
              <w:t>П</w:t>
            </w:r>
            <w:r w:rsidR="000868F2" w:rsidRPr="003003D0">
              <w:rPr>
                <w:rFonts w:ascii="Times New Roman" w:hAnsi="Times New Roman" w:cs="Times New Roman"/>
                <w:sz w:val="24"/>
                <w:szCs w:val="24"/>
              </w:rPr>
              <w:t>овышение правовой грамотности населения Тамбовского района за счет увеличения доли мероприятий информационно-просветительского характера, направленных на просвещени</w:t>
            </w:r>
            <w:r w:rsidRPr="003003D0">
              <w:rPr>
                <w:rFonts w:ascii="Times New Roman" w:hAnsi="Times New Roman" w:cs="Times New Roman"/>
                <w:sz w:val="24"/>
                <w:szCs w:val="24"/>
              </w:rPr>
              <w:t>е и информирование потребителей.</w:t>
            </w:r>
          </w:p>
          <w:p w:rsidR="00047EA9" w:rsidRPr="003003D0" w:rsidRDefault="00047EA9" w:rsidP="00713C0C">
            <w:pPr>
              <w:pStyle w:val="aa"/>
              <w:numPr>
                <w:ilvl w:val="0"/>
                <w:numId w:val="3"/>
              </w:numPr>
              <w:ind w:left="-40" w:firstLine="40"/>
              <w:jc w:val="both"/>
              <w:rPr>
                <w:rFonts w:ascii="Times New Roman" w:hAnsi="Times New Roman" w:cs="Times New Roman"/>
                <w:sz w:val="24"/>
                <w:szCs w:val="24"/>
              </w:rPr>
            </w:pPr>
            <w:r w:rsidRPr="003003D0">
              <w:rPr>
                <w:rFonts w:ascii="Times New Roman" w:hAnsi="Times New Roman" w:cs="Times New Roman"/>
                <w:sz w:val="24"/>
                <w:szCs w:val="24"/>
              </w:rPr>
              <w:t>П</w:t>
            </w:r>
            <w:r w:rsidR="000868F2" w:rsidRPr="003003D0">
              <w:rPr>
                <w:rFonts w:ascii="Times New Roman" w:hAnsi="Times New Roman" w:cs="Times New Roman"/>
                <w:sz w:val="24"/>
                <w:szCs w:val="24"/>
              </w:rPr>
              <w:t>овышение уровня защищенности потребителей от действий недобросовестных продавцов, производителей товаров, исполнителей услуг посредством комплекса мер, направленных на предупрежде</w:t>
            </w:r>
            <w:r w:rsidRPr="003003D0">
              <w:rPr>
                <w:rFonts w:ascii="Times New Roman" w:hAnsi="Times New Roman" w:cs="Times New Roman"/>
                <w:sz w:val="24"/>
                <w:szCs w:val="24"/>
              </w:rPr>
              <w:t>ние нарушений прав потребителей.</w:t>
            </w:r>
          </w:p>
          <w:p w:rsidR="00047EA9" w:rsidRPr="003003D0" w:rsidRDefault="00047EA9" w:rsidP="00713C0C">
            <w:pPr>
              <w:pStyle w:val="aa"/>
              <w:numPr>
                <w:ilvl w:val="0"/>
                <w:numId w:val="3"/>
              </w:numPr>
              <w:ind w:left="-40" w:firstLine="40"/>
              <w:jc w:val="both"/>
              <w:rPr>
                <w:rFonts w:ascii="Times New Roman" w:hAnsi="Times New Roman" w:cs="Times New Roman"/>
                <w:sz w:val="24"/>
                <w:szCs w:val="24"/>
              </w:rPr>
            </w:pPr>
            <w:r w:rsidRPr="003003D0">
              <w:rPr>
                <w:rFonts w:ascii="Times New Roman" w:hAnsi="Times New Roman" w:cs="Times New Roman"/>
                <w:sz w:val="24"/>
                <w:szCs w:val="24"/>
              </w:rPr>
              <w:t>П</w:t>
            </w:r>
            <w:r w:rsidR="000868F2" w:rsidRPr="003003D0">
              <w:rPr>
                <w:rFonts w:ascii="Times New Roman" w:hAnsi="Times New Roman" w:cs="Times New Roman"/>
                <w:sz w:val="24"/>
                <w:szCs w:val="24"/>
              </w:rPr>
              <w:t>оддержание баланса интересов потребителей и хозяйствующих субъектов за счет создания устойчивой системы развития саморегулируемого бизнеса, производящего конкурент</w:t>
            </w:r>
            <w:r w:rsidRPr="003003D0">
              <w:rPr>
                <w:rFonts w:ascii="Times New Roman" w:hAnsi="Times New Roman" w:cs="Times New Roman"/>
                <w:sz w:val="24"/>
                <w:szCs w:val="24"/>
              </w:rPr>
              <w:t>оспособные, качественные товары.</w:t>
            </w:r>
          </w:p>
          <w:p w:rsidR="00FD58FA" w:rsidRPr="003003D0" w:rsidRDefault="00FD58FA" w:rsidP="00713C0C">
            <w:pPr>
              <w:pStyle w:val="aa"/>
              <w:numPr>
                <w:ilvl w:val="0"/>
                <w:numId w:val="3"/>
              </w:numPr>
              <w:ind w:left="-40" w:firstLine="40"/>
              <w:jc w:val="both"/>
              <w:rPr>
                <w:rFonts w:ascii="Times New Roman" w:hAnsi="Times New Roman" w:cs="Times New Roman"/>
                <w:sz w:val="24"/>
                <w:szCs w:val="24"/>
              </w:rPr>
            </w:pPr>
            <w:r w:rsidRPr="003003D0">
              <w:rPr>
                <w:rFonts w:ascii="Times New Roman" w:hAnsi="Times New Roman" w:cs="Times New Roman"/>
                <w:sz w:val="24"/>
                <w:szCs w:val="24"/>
              </w:rPr>
              <w:t>Увеличение доли потребительских споров, разрешаемых в досудебном порядке.</w:t>
            </w:r>
          </w:p>
        </w:tc>
      </w:tr>
    </w:tbl>
    <w:p w:rsidR="00C82DAD" w:rsidRPr="003003D0" w:rsidRDefault="00C82DAD" w:rsidP="00C82DAD">
      <w:pPr>
        <w:spacing w:after="0" w:line="240" w:lineRule="auto"/>
        <w:jc w:val="both"/>
        <w:rPr>
          <w:rFonts w:ascii="Times New Roman" w:hAnsi="Times New Roman" w:cs="Times New Roman"/>
          <w:sz w:val="24"/>
          <w:szCs w:val="24"/>
        </w:rPr>
      </w:pPr>
    </w:p>
    <w:p w:rsidR="00B32A80" w:rsidRPr="003003D0" w:rsidRDefault="00B32A80" w:rsidP="00D942A2">
      <w:pPr>
        <w:spacing w:after="0" w:line="240" w:lineRule="auto"/>
        <w:rPr>
          <w:rFonts w:ascii="Times New Roman" w:hAnsi="Times New Roman" w:cs="Times New Roman"/>
          <w:sz w:val="24"/>
          <w:szCs w:val="24"/>
        </w:rPr>
      </w:pPr>
    </w:p>
    <w:p w:rsidR="00B71EFE" w:rsidRPr="003003D0" w:rsidRDefault="007D6B5D" w:rsidP="006070B1">
      <w:pPr>
        <w:spacing w:after="0" w:line="240" w:lineRule="auto"/>
        <w:jc w:val="center"/>
        <w:rPr>
          <w:rFonts w:ascii="Times New Roman" w:hAnsi="Times New Roman" w:cs="Times New Roman"/>
          <w:b/>
          <w:sz w:val="24"/>
          <w:szCs w:val="24"/>
        </w:rPr>
      </w:pPr>
      <w:r w:rsidRPr="003003D0">
        <w:rPr>
          <w:rFonts w:ascii="Times New Roman" w:hAnsi="Times New Roman" w:cs="Times New Roman"/>
          <w:b/>
          <w:sz w:val="24"/>
          <w:szCs w:val="24"/>
        </w:rPr>
        <w:t xml:space="preserve">Раздел 1. </w:t>
      </w:r>
      <w:r w:rsidR="006070B1">
        <w:rPr>
          <w:rFonts w:ascii="Times New Roman" w:hAnsi="Times New Roman" w:cs="Times New Roman"/>
          <w:b/>
          <w:sz w:val="24"/>
          <w:szCs w:val="24"/>
        </w:rPr>
        <w:t>Характеристика сферы реализации муниципальной программы</w:t>
      </w:r>
    </w:p>
    <w:p w:rsidR="00F87E32" w:rsidRPr="003003D0" w:rsidRDefault="00F87E32" w:rsidP="00F87E32">
      <w:pPr>
        <w:spacing w:after="0" w:line="240" w:lineRule="auto"/>
        <w:jc w:val="both"/>
        <w:rPr>
          <w:rFonts w:ascii="Times New Roman" w:hAnsi="Times New Roman" w:cs="Times New Roman"/>
          <w:sz w:val="24"/>
          <w:szCs w:val="24"/>
        </w:rPr>
      </w:pPr>
    </w:p>
    <w:p w:rsidR="0050716F" w:rsidRPr="006F74FE" w:rsidRDefault="00F87E32" w:rsidP="0050716F">
      <w:pPr>
        <w:spacing w:after="0"/>
        <w:ind w:firstLine="567"/>
        <w:jc w:val="both"/>
        <w:rPr>
          <w:sz w:val="28"/>
          <w:szCs w:val="28"/>
        </w:rPr>
      </w:pPr>
      <w:r w:rsidRPr="003003D0">
        <w:rPr>
          <w:rFonts w:ascii="Times New Roman" w:hAnsi="Times New Roman" w:cs="Times New Roman"/>
          <w:sz w:val="24"/>
          <w:szCs w:val="24"/>
        </w:rPr>
        <w:tab/>
      </w:r>
      <w:r w:rsidR="0050716F" w:rsidRPr="0050716F">
        <w:rPr>
          <w:rFonts w:ascii="Times New Roman" w:hAnsi="Times New Roman" w:cs="Times New Roman"/>
          <w:sz w:val="24"/>
          <w:szCs w:val="24"/>
        </w:rPr>
        <w:t xml:space="preserve">Правовой основой защиты прав потребителей в Российской Федерации послужило принятие </w:t>
      </w:r>
      <w:hyperlink r:id="rId9" w:history="1">
        <w:r w:rsidR="0050716F" w:rsidRPr="0050716F">
          <w:rPr>
            <w:rStyle w:val="ab"/>
            <w:rFonts w:ascii="Times New Roman" w:hAnsi="Times New Roman" w:cs="Times New Roman"/>
            <w:sz w:val="24"/>
            <w:szCs w:val="24"/>
          </w:rPr>
          <w:t>Закона</w:t>
        </w:r>
      </w:hyperlink>
      <w:r w:rsidR="0050716F" w:rsidRPr="0050716F">
        <w:rPr>
          <w:rFonts w:ascii="Times New Roman" w:hAnsi="Times New Roman" w:cs="Times New Roman"/>
          <w:sz w:val="24"/>
          <w:szCs w:val="24"/>
        </w:rPr>
        <w:t xml:space="preserve"> Российской Федерации от 7 февраля 1992 года N 2300-1 "О защите прав потребителей" (далее – Закон РФ) и других нормативных правовых актов, регулирующих отношения в сфере защиты прав потребителей</w:t>
      </w:r>
      <w:r w:rsidR="0050716F" w:rsidRPr="006F74FE">
        <w:rPr>
          <w:sz w:val="28"/>
          <w:szCs w:val="28"/>
        </w:rPr>
        <w:t>.</w:t>
      </w:r>
    </w:p>
    <w:p w:rsidR="00F87E32" w:rsidRPr="003003D0" w:rsidRDefault="00F87E32" w:rsidP="0050716F">
      <w:pPr>
        <w:spacing w:after="0" w:line="240" w:lineRule="auto"/>
        <w:ind w:firstLine="567"/>
        <w:jc w:val="both"/>
        <w:rPr>
          <w:rFonts w:ascii="Times New Roman" w:hAnsi="Times New Roman" w:cs="Times New Roman"/>
          <w:sz w:val="24"/>
          <w:szCs w:val="24"/>
        </w:rPr>
      </w:pPr>
      <w:r w:rsidRPr="003003D0">
        <w:rPr>
          <w:rFonts w:ascii="Times New Roman" w:hAnsi="Times New Roman" w:cs="Times New Roman"/>
          <w:sz w:val="24"/>
          <w:szCs w:val="24"/>
        </w:rPr>
        <w:t>Программа представляет собой комплекс целевых ориентиров, направленных на создание условий для эффективной защиты</w:t>
      </w:r>
      <w:r w:rsidR="00CC1595" w:rsidRPr="003003D0">
        <w:rPr>
          <w:rFonts w:ascii="Times New Roman" w:hAnsi="Times New Roman" w:cs="Times New Roman"/>
          <w:sz w:val="24"/>
          <w:szCs w:val="24"/>
        </w:rPr>
        <w:t>,</w:t>
      </w:r>
      <w:r w:rsidRPr="003003D0">
        <w:rPr>
          <w:rFonts w:ascii="Times New Roman" w:hAnsi="Times New Roman" w:cs="Times New Roman"/>
          <w:sz w:val="24"/>
          <w:szCs w:val="24"/>
        </w:rPr>
        <w:t xml:space="preserve">  установленных законодательством Российской Федерации  прав потребителей, снижение социальной напряжённости на по</w:t>
      </w:r>
      <w:r w:rsidR="00B32A80" w:rsidRPr="003003D0">
        <w:rPr>
          <w:rFonts w:ascii="Times New Roman" w:hAnsi="Times New Roman" w:cs="Times New Roman"/>
          <w:sz w:val="24"/>
          <w:szCs w:val="24"/>
        </w:rPr>
        <w:t>требительском рынке Тамбовского</w:t>
      </w:r>
      <w:r w:rsidRPr="003003D0">
        <w:rPr>
          <w:rFonts w:ascii="Times New Roman" w:hAnsi="Times New Roman" w:cs="Times New Roman"/>
          <w:sz w:val="24"/>
          <w:szCs w:val="24"/>
        </w:rPr>
        <w:t xml:space="preserve"> района.</w:t>
      </w:r>
    </w:p>
    <w:p w:rsidR="00F87E32" w:rsidRPr="003003D0" w:rsidRDefault="00F87E32" w:rsidP="00EE10E6">
      <w:pPr>
        <w:spacing w:after="0" w:line="240" w:lineRule="auto"/>
        <w:jc w:val="both"/>
        <w:rPr>
          <w:rFonts w:ascii="Times New Roman" w:hAnsi="Times New Roman" w:cs="Times New Roman"/>
          <w:sz w:val="24"/>
          <w:szCs w:val="24"/>
        </w:rPr>
      </w:pPr>
      <w:r w:rsidRPr="003003D0">
        <w:rPr>
          <w:rFonts w:ascii="Times New Roman" w:hAnsi="Times New Roman" w:cs="Times New Roman"/>
          <w:sz w:val="24"/>
          <w:szCs w:val="24"/>
        </w:rPr>
        <w:tab/>
        <w:t>Национальная политика в сфере защиты прав потребителей призвана способствовать  достижению стратегической цели социально-экономического  курса Президента Российской Федерации и Правительства Российской Федерации – повышению уровня жизни населения, усилению государственных гаран</w:t>
      </w:r>
      <w:r w:rsidR="00A74AB8" w:rsidRPr="003003D0">
        <w:rPr>
          <w:rFonts w:ascii="Times New Roman" w:hAnsi="Times New Roman" w:cs="Times New Roman"/>
          <w:sz w:val="24"/>
          <w:szCs w:val="24"/>
        </w:rPr>
        <w:t>тий защиты прав потребителей в Р</w:t>
      </w:r>
      <w:r w:rsidRPr="003003D0">
        <w:rPr>
          <w:rFonts w:ascii="Times New Roman" w:hAnsi="Times New Roman" w:cs="Times New Roman"/>
          <w:sz w:val="24"/>
          <w:szCs w:val="24"/>
        </w:rPr>
        <w:t>оссийской Федерации.</w:t>
      </w:r>
      <w:r w:rsidRPr="003003D0">
        <w:rPr>
          <w:rFonts w:ascii="Times New Roman" w:hAnsi="Times New Roman" w:cs="Times New Roman"/>
          <w:sz w:val="24"/>
          <w:szCs w:val="24"/>
        </w:rPr>
        <w:tab/>
      </w:r>
      <w:r w:rsidR="00B32A80" w:rsidRPr="003003D0">
        <w:rPr>
          <w:rFonts w:ascii="Times New Roman" w:hAnsi="Times New Roman" w:cs="Times New Roman"/>
          <w:sz w:val="24"/>
          <w:szCs w:val="24"/>
        </w:rPr>
        <w:t xml:space="preserve"> В </w:t>
      </w:r>
      <w:r w:rsidRPr="003003D0">
        <w:rPr>
          <w:rFonts w:ascii="Times New Roman" w:hAnsi="Times New Roman" w:cs="Times New Roman"/>
          <w:sz w:val="24"/>
          <w:szCs w:val="24"/>
        </w:rPr>
        <w:t>настоящее время законодательство  о защите прав потребителей представляет ряд преференций потребителю как экономически более слабому звену. Однако, в связи с тем, технический прогресс несколько опережает принятие соответствующих правовых актов, актуальным вопросом остаётся минимизация рисков для участников гражданского оборота, в том числе потребителей.</w:t>
      </w:r>
    </w:p>
    <w:p w:rsidR="00F87E32" w:rsidRPr="003003D0" w:rsidRDefault="00F87E32" w:rsidP="00EE10E6">
      <w:pPr>
        <w:spacing w:after="0" w:line="240" w:lineRule="auto"/>
        <w:jc w:val="both"/>
        <w:rPr>
          <w:rFonts w:ascii="Times New Roman" w:hAnsi="Times New Roman" w:cs="Times New Roman"/>
          <w:sz w:val="24"/>
          <w:szCs w:val="24"/>
        </w:rPr>
      </w:pPr>
      <w:r w:rsidRPr="003003D0">
        <w:rPr>
          <w:rFonts w:ascii="Times New Roman" w:hAnsi="Times New Roman" w:cs="Times New Roman"/>
          <w:sz w:val="24"/>
          <w:szCs w:val="24"/>
        </w:rPr>
        <w:tab/>
        <w:t>Именно поэтому Правительство Российской Федерации  регулярн</w:t>
      </w:r>
      <w:r w:rsidR="009E355C" w:rsidRPr="003003D0">
        <w:rPr>
          <w:rFonts w:ascii="Times New Roman" w:hAnsi="Times New Roman" w:cs="Times New Roman"/>
          <w:sz w:val="24"/>
          <w:szCs w:val="24"/>
        </w:rPr>
        <w:t>о уделяет внимание сове</w:t>
      </w:r>
      <w:r w:rsidRPr="003003D0">
        <w:rPr>
          <w:rFonts w:ascii="Times New Roman" w:hAnsi="Times New Roman" w:cs="Times New Roman"/>
          <w:sz w:val="24"/>
          <w:szCs w:val="24"/>
        </w:rPr>
        <w:t>ршенствованию государственного регулирования</w:t>
      </w:r>
      <w:r w:rsidR="009E355C" w:rsidRPr="003003D0">
        <w:rPr>
          <w:rFonts w:ascii="Times New Roman" w:hAnsi="Times New Roman" w:cs="Times New Roman"/>
          <w:sz w:val="24"/>
          <w:szCs w:val="24"/>
        </w:rPr>
        <w:t xml:space="preserve"> сферы потребительских отношений, поскольку равная и реальная защита  интересов потребителей может быть обеспечена  только при  соответствующем комплексном и системном  подходе.</w:t>
      </w:r>
    </w:p>
    <w:p w:rsidR="009E355C" w:rsidRPr="003003D0" w:rsidRDefault="009E355C" w:rsidP="00EE10E6">
      <w:pPr>
        <w:spacing w:after="0" w:line="240" w:lineRule="auto"/>
        <w:jc w:val="both"/>
        <w:rPr>
          <w:rFonts w:ascii="Times New Roman" w:hAnsi="Times New Roman" w:cs="Times New Roman"/>
          <w:sz w:val="24"/>
          <w:szCs w:val="24"/>
        </w:rPr>
      </w:pPr>
      <w:r w:rsidRPr="003003D0">
        <w:rPr>
          <w:rFonts w:ascii="Times New Roman" w:hAnsi="Times New Roman" w:cs="Times New Roman"/>
          <w:sz w:val="24"/>
          <w:szCs w:val="24"/>
        </w:rPr>
        <w:tab/>
        <w:t>На территории муни</w:t>
      </w:r>
      <w:r w:rsidR="00321631" w:rsidRPr="003003D0">
        <w:rPr>
          <w:rFonts w:ascii="Times New Roman" w:hAnsi="Times New Roman" w:cs="Times New Roman"/>
          <w:sz w:val="24"/>
          <w:szCs w:val="24"/>
        </w:rPr>
        <w:t>ципального образования Тамбовск</w:t>
      </w:r>
      <w:r w:rsidR="006070B1">
        <w:rPr>
          <w:rFonts w:ascii="Times New Roman" w:hAnsi="Times New Roman" w:cs="Times New Roman"/>
          <w:sz w:val="24"/>
          <w:szCs w:val="24"/>
        </w:rPr>
        <w:t>ого</w:t>
      </w:r>
      <w:r w:rsidRPr="003003D0">
        <w:rPr>
          <w:rFonts w:ascii="Times New Roman" w:hAnsi="Times New Roman" w:cs="Times New Roman"/>
          <w:sz w:val="24"/>
          <w:szCs w:val="24"/>
        </w:rPr>
        <w:t xml:space="preserve"> район</w:t>
      </w:r>
      <w:r w:rsidR="006070B1">
        <w:rPr>
          <w:rFonts w:ascii="Times New Roman" w:hAnsi="Times New Roman" w:cs="Times New Roman"/>
          <w:sz w:val="24"/>
          <w:szCs w:val="24"/>
        </w:rPr>
        <w:t>а</w:t>
      </w:r>
      <w:r w:rsidRPr="003003D0">
        <w:rPr>
          <w:rFonts w:ascii="Times New Roman" w:hAnsi="Times New Roman" w:cs="Times New Roman"/>
          <w:sz w:val="24"/>
          <w:szCs w:val="24"/>
        </w:rPr>
        <w:t xml:space="preserve"> мероприятия по обеспечению защит</w:t>
      </w:r>
      <w:r w:rsidR="001F0B22" w:rsidRPr="003003D0">
        <w:rPr>
          <w:rFonts w:ascii="Times New Roman" w:hAnsi="Times New Roman" w:cs="Times New Roman"/>
          <w:sz w:val="24"/>
          <w:szCs w:val="24"/>
        </w:rPr>
        <w:t>ы</w:t>
      </w:r>
      <w:r w:rsidRPr="003003D0">
        <w:rPr>
          <w:rFonts w:ascii="Times New Roman" w:hAnsi="Times New Roman" w:cs="Times New Roman"/>
          <w:sz w:val="24"/>
          <w:szCs w:val="24"/>
        </w:rPr>
        <w:t xml:space="preserve"> прав  и интересов граждан-потребителей в последние год</w:t>
      </w:r>
      <w:r w:rsidR="001909B4" w:rsidRPr="003003D0">
        <w:rPr>
          <w:rFonts w:ascii="Times New Roman" w:hAnsi="Times New Roman" w:cs="Times New Roman"/>
          <w:sz w:val="24"/>
          <w:szCs w:val="24"/>
        </w:rPr>
        <w:t>ы</w:t>
      </w:r>
      <w:r w:rsidR="006070B1">
        <w:rPr>
          <w:rFonts w:ascii="Times New Roman" w:hAnsi="Times New Roman" w:cs="Times New Roman"/>
          <w:sz w:val="24"/>
          <w:szCs w:val="24"/>
        </w:rPr>
        <w:t xml:space="preserve"> </w:t>
      </w:r>
      <w:r w:rsidRPr="003003D0">
        <w:rPr>
          <w:rFonts w:ascii="Times New Roman" w:hAnsi="Times New Roman" w:cs="Times New Roman"/>
          <w:sz w:val="24"/>
          <w:szCs w:val="24"/>
        </w:rPr>
        <w:t>осуществлялись в соот</w:t>
      </w:r>
      <w:r w:rsidR="001F0B22" w:rsidRPr="003003D0">
        <w:rPr>
          <w:rFonts w:ascii="Times New Roman" w:hAnsi="Times New Roman" w:cs="Times New Roman"/>
          <w:sz w:val="24"/>
          <w:szCs w:val="24"/>
        </w:rPr>
        <w:t>ветствии с действующим законодательством РФ  по защите прав потребителей.</w:t>
      </w:r>
    </w:p>
    <w:p w:rsidR="001F0B22" w:rsidRPr="003003D0" w:rsidRDefault="001F0B22" w:rsidP="00EE10E6">
      <w:pPr>
        <w:spacing w:after="0" w:line="240" w:lineRule="auto"/>
        <w:jc w:val="both"/>
        <w:rPr>
          <w:rFonts w:ascii="Times New Roman" w:hAnsi="Times New Roman" w:cs="Times New Roman"/>
          <w:sz w:val="24"/>
          <w:szCs w:val="24"/>
        </w:rPr>
      </w:pPr>
      <w:r w:rsidRPr="003003D0">
        <w:rPr>
          <w:rFonts w:ascii="Times New Roman" w:hAnsi="Times New Roman" w:cs="Times New Roman"/>
          <w:sz w:val="24"/>
          <w:szCs w:val="24"/>
        </w:rPr>
        <w:tab/>
        <w:t>Работа по реализации  законодательства по защите прав потребителей является  составляющим механизмом достижения основной цели – создания  условий для эффективной защиты  установленных</w:t>
      </w:r>
      <w:r w:rsidR="001909B4" w:rsidRPr="003003D0">
        <w:rPr>
          <w:rFonts w:ascii="Times New Roman" w:hAnsi="Times New Roman" w:cs="Times New Roman"/>
          <w:sz w:val="24"/>
          <w:szCs w:val="24"/>
        </w:rPr>
        <w:t xml:space="preserve"> законодательством Российской Федерации прав потребителей.</w:t>
      </w:r>
    </w:p>
    <w:p w:rsidR="001909B4" w:rsidRPr="003003D0" w:rsidRDefault="00047EA9" w:rsidP="00EE10E6">
      <w:pPr>
        <w:spacing w:after="0" w:line="240" w:lineRule="auto"/>
        <w:jc w:val="both"/>
        <w:rPr>
          <w:rFonts w:ascii="Times New Roman" w:hAnsi="Times New Roman" w:cs="Times New Roman"/>
          <w:sz w:val="24"/>
          <w:szCs w:val="24"/>
        </w:rPr>
      </w:pPr>
      <w:r w:rsidRPr="003003D0">
        <w:rPr>
          <w:rFonts w:ascii="Times New Roman" w:hAnsi="Times New Roman" w:cs="Times New Roman"/>
          <w:sz w:val="24"/>
          <w:szCs w:val="24"/>
        </w:rPr>
        <w:lastRenderedPageBreak/>
        <w:tab/>
        <w:t>Принятие Программы  на 2020</w:t>
      </w:r>
      <w:r w:rsidR="001909B4" w:rsidRPr="003003D0">
        <w:rPr>
          <w:rFonts w:ascii="Times New Roman" w:hAnsi="Times New Roman" w:cs="Times New Roman"/>
          <w:sz w:val="24"/>
          <w:szCs w:val="24"/>
        </w:rPr>
        <w:t>-20</w:t>
      </w:r>
      <w:r w:rsidRPr="003003D0">
        <w:rPr>
          <w:rFonts w:ascii="Times New Roman" w:hAnsi="Times New Roman" w:cs="Times New Roman"/>
          <w:sz w:val="24"/>
          <w:szCs w:val="24"/>
        </w:rPr>
        <w:t>25</w:t>
      </w:r>
      <w:r w:rsidR="001909B4" w:rsidRPr="003003D0">
        <w:rPr>
          <w:rFonts w:ascii="Times New Roman" w:hAnsi="Times New Roman" w:cs="Times New Roman"/>
          <w:sz w:val="24"/>
          <w:szCs w:val="24"/>
        </w:rPr>
        <w:t xml:space="preserve"> годы  позволит своевременно сосредоточить  внимание</w:t>
      </w:r>
      <w:r w:rsidR="00E03E0A" w:rsidRPr="003003D0">
        <w:rPr>
          <w:rFonts w:ascii="Times New Roman" w:hAnsi="Times New Roman" w:cs="Times New Roman"/>
          <w:sz w:val="24"/>
          <w:szCs w:val="24"/>
        </w:rPr>
        <w:t xml:space="preserve">, в первую очередь,  на наиболее проблемные секторы потребительского рынка, в частности такие как, торговля, жилищно-коммунальное хозяйство, финансовые услуги, где уровень как государственной, так и общественной защиты соответствующих потребительских прав граждан пока  не отвечает реальным запросам населения.  </w:t>
      </w:r>
    </w:p>
    <w:p w:rsidR="00E03E0A" w:rsidRPr="003003D0" w:rsidRDefault="00E03E0A" w:rsidP="00EE10E6">
      <w:pPr>
        <w:spacing w:after="0" w:line="240" w:lineRule="auto"/>
        <w:jc w:val="both"/>
        <w:rPr>
          <w:rFonts w:ascii="Times New Roman" w:hAnsi="Times New Roman" w:cs="Times New Roman"/>
          <w:sz w:val="24"/>
          <w:szCs w:val="24"/>
        </w:rPr>
      </w:pPr>
      <w:r w:rsidRPr="003003D0">
        <w:rPr>
          <w:rFonts w:ascii="Times New Roman" w:hAnsi="Times New Roman" w:cs="Times New Roman"/>
          <w:sz w:val="24"/>
          <w:szCs w:val="24"/>
        </w:rPr>
        <w:tab/>
        <w:t xml:space="preserve">Кроме того </w:t>
      </w:r>
      <w:r w:rsidR="000D409B" w:rsidRPr="003003D0">
        <w:rPr>
          <w:rFonts w:ascii="Times New Roman" w:hAnsi="Times New Roman" w:cs="Times New Roman"/>
          <w:sz w:val="24"/>
          <w:szCs w:val="24"/>
        </w:rPr>
        <w:t xml:space="preserve">основные </w:t>
      </w:r>
      <w:r w:rsidRPr="003003D0">
        <w:rPr>
          <w:rFonts w:ascii="Times New Roman" w:hAnsi="Times New Roman" w:cs="Times New Roman"/>
          <w:sz w:val="24"/>
          <w:szCs w:val="24"/>
        </w:rPr>
        <w:t>мероприятия Программы  позволят определить конкретные задачи по организации защиты прав потребителей в увязке с социально-экономическим  развитием муниципального обра</w:t>
      </w:r>
      <w:r w:rsidR="00321631" w:rsidRPr="003003D0">
        <w:rPr>
          <w:rFonts w:ascii="Times New Roman" w:hAnsi="Times New Roman" w:cs="Times New Roman"/>
          <w:sz w:val="24"/>
          <w:szCs w:val="24"/>
        </w:rPr>
        <w:t xml:space="preserve">зования Тамбовский </w:t>
      </w:r>
      <w:r w:rsidRPr="003003D0">
        <w:rPr>
          <w:rFonts w:ascii="Times New Roman" w:hAnsi="Times New Roman" w:cs="Times New Roman"/>
          <w:sz w:val="24"/>
          <w:szCs w:val="24"/>
        </w:rPr>
        <w:t xml:space="preserve">район, обозначить роль всех составляющих системы защиты прав потребителей в их решении, спрогнозировать результаты и влияние реализации запланированных мер на положение потребителей. </w:t>
      </w:r>
    </w:p>
    <w:p w:rsidR="00751A47" w:rsidRPr="003003D0" w:rsidRDefault="00751A47" w:rsidP="00EE10E6">
      <w:pPr>
        <w:spacing w:after="0" w:line="240" w:lineRule="auto"/>
        <w:jc w:val="both"/>
        <w:rPr>
          <w:rFonts w:ascii="Times New Roman" w:hAnsi="Times New Roman" w:cs="Times New Roman"/>
          <w:sz w:val="24"/>
          <w:szCs w:val="24"/>
        </w:rPr>
      </w:pPr>
      <w:r w:rsidRPr="003003D0">
        <w:rPr>
          <w:rFonts w:ascii="Times New Roman" w:hAnsi="Times New Roman" w:cs="Times New Roman"/>
          <w:sz w:val="24"/>
          <w:szCs w:val="24"/>
        </w:rPr>
        <w:tab/>
        <w:t xml:space="preserve">Право потребителя на выбор товаров и услуг признаётся  главным из всех известных  прав потребителей и такой выбор невозможен без рынка, </w:t>
      </w:r>
      <w:r w:rsidR="00BF1330" w:rsidRPr="003003D0">
        <w:rPr>
          <w:rFonts w:ascii="Times New Roman" w:hAnsi="Times New Roman" w:cs="Times New Roman"/>
          <w:sz w:val="24"/>
          <w:szCs w:val="24"/>
        </w:rPr>
        <w:t xml:space="preserve">на </w:t>
      </w:r>
      <w:r w:rsidRPr="003003D0">
        <w:rPr>
          <w:rFonts w:ascii="Times New Roman" w:hAnsi="Times New Roman" w:cs="Times New Roman"/>
          <w:sz w:val="24"/>
          <w:szCs w:val="24"/>
        </w:rPr>
        <w:t>котор</w:t>
      </w:r>
      <w:r w:rsidR="00BF1330" w:rsidRPr="003003D0">
        <w:rPr>
          <w:rFonts w:ascii="Times New Roman" w:hAnsi="Times New Roman" w:cs="Times New Roman"/>
          <w:sz w:val="24"/>
          <w:szCs w:val="24"/>
        </w:rPr>
        <w:t xml:space="preserve">ом работает большое количество поставщиков и имеется </w:t>
      </w:r>
      <w:r w:rsidRPr="003003D0">
        <w:rPr>
          <w:rFonts w:ascii="Times New Roman" w:hAnsi="Times New Roman" w:cs="Times New Roman"/>
          <w:sz w:val="24"/>
          <w:szCs w:val="24"/>
        </w:rPr>
        <w:t>конкуренцией между ними.</w:t>
      </w:r>
    </w:p>
    <w:p w:rsidR="00BF1330" w:rsidRPr="003003D0" w:rsidRDefault="00BF1330" w:rsidP="00EE10E6">
      <w:pPr>
        <w:spacing w:after="0" w:line="240" w:lineRule="auto"/>
        <w:jc w:val="both"/>
        <w:rPr>
          <w:rFonts w:ascii="Times New Roman" w:hAnsi="Times New Roman" w:cs="Times New Roman"/>
          <w:sz w:val="24"/>
          <w:szCs w:val="24"/>
        </w:rPr>
      </w:pPr>
      <w:r w:rsidRPr="003003D0">
        <w:rPr>
          <w:rFonts w:ascii="Times New Roman" w:hAnsi="Times New Roman" w:cs="Times New Roman"/>
          <w:sz w:val="24"/>
          <w:szCs w:val="24"/>
        </w:rPr>
        <w:tab/>
      </w:r>
      <w:r w:rsidR="00FE137B" w:rsidRPr="003003D0">
        <w:rPr>
          <w:rFonts w:ascii="Times New Roman" w:hAnsi="Times New Roman" w:cs="Times New Roman"/>
          <w:sz w:val="24"/>
          <w:szCs w:val="24"/>
        </w:rPr>
        <w:t>Повышение качества и безопасности продукции  является ключевым вопросом в формировании по-настоящему конкурентоспособного продукта, произведённого на тер</w:t>
      </w:r>
      <w:r w:rsidR="00D942A2" w:rsidRPr="003003D0">
        <w:rPr>
          <w:rFonts w:ascii="Times New Roman" w:hAnsi="Times New Roman" w:cs="Times New Roman"/>
          <w:sz w:val="24"/>
          <w:szCs w:val="24"/>
        </w:rPr>
        <w:t>ритории Тамбовского</w:t>
      </w:r>
      <w:r w:rsidR="00FE137B" w:rsidRPr="003003D0">
        <w:rPr>
          <w:rFonts w:ascii="Times New Roman" w:hAnsi="Times New Roman" w:cs="Times New Roman"/>
          <w:sz w:val="24"/>
          <w:szCs w:val="24"/>
        </w:rPr>
        <w:t xml:space="preserve"> района и Амурской области, поэтому  одним из важнейших на</w:t>
      </w:r>
      <w:r w:rsidR="00D942A2" w:rsidRPr="003003D0">
        <w:rPr>
          <w:rFonts w:ascii="Times New Roman" w:hAnsi="Times New Roman" w:cs="Times New Roman"/>
          <w:sz w:val="24"/>
          <w:szCs w:val="24"/>
        </w:rPr>
        <w:t>правлений развития  Тамбовского</w:t>
      </w:r>
      <w:r w:rsidR="00FE137B" w:rsidRPr="003003D0">
        <w:rPr>
          <w:rFonts w:ascii="Times New Roman" w:hAnsi="Times New Roman" w:cs="Times New Roman"/>
          <w:sz w:val="24"/>
          <w:szCs w:val="24"/>
        </w:rPr>
        <w:t xml:space="preserve"> района  является создание  особой идеологии – бренд</w:t>
      </w:r>
      <w:r w:rsidR="00D942A2" w:rsidRPr="003003D0">
        <w:rPr>
          <w:rFonts w:ascii="Times New Roman" w:hAnsi="Times New Roman" w:cs="Times New Roman"/>
          <w:sz w:val="24"/>
          <w:szCs w:val="24"/>
        </w:rPr>
        <w:t>а «Покупай продукцию Тамбовских</w:t>
      </w:r>
      <w:r w:rsidR="00FE137B" w:rsidRPr="003003D0">
        <w:rPr>
          <w:rFonts w:ascii="Times New Roman" w:hAnsi="Times New Roman" w:cs="Times New Roman"/>
          <w:sz w:val="24"/>
          <w:szCs w:val="24"/>
        </w:rPr>
        <w:t xml:space="preserve">  товаропроизводителей», который должен стать  аналогом понятия «качество».</w:t>
      </w:r>
    </w:p>
    <w:p w:rsidR="00CC1595" w:rsidRPr="003003D0" w:rsidRDefault="00CC1595"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Данная работа приобретает особую актуальность потому, что в настоящее время маркетинговые стратегии направлены на управление поведением потребителя и заключаются в том, что при обеспечении права потребителя на выбор товаров (услуг) схожих потребительских качеств ни один из видов продукции не имеет объективного конкурентоспособного преимущества, кроме цены.</w:t>
      </w:r>
    </w:p>
    <w:p w:rsidR="00CC1595" w:rsidRPr="003003D0" w:rsidRDefault="00CC1595"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Это означает, что в настоящее время изготовители и продавцы товаров (услуг) пытаются достигнуть рыночного преимущества в основном не через освоение новой продукции и повышение ее качества, а через снижение себестоимости товаров (услуг) и применение психологических механизмов мотивации потребителя к приобретению конкретной продукции.</w:t>
      </w:r>
    </w:p>
    <w:p w:rsidR="00CC1595" w:rsidRPr="003003D0" w:rsidRDefault="00CC1595"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Таким образом, в результате снижения административных барьеров, в том числе отмены обязательной сертификации, ослабления государственного контроля над  качеством и безопасностью товаров и услуг увеличился риск реализации на потребительском рынке пищевых продуктов, не соответствующих требованиям, установленным в нор</w:t>
      </w:r>
      <w:r w:rsidR="00321631" w:rsidRPr="003003D0">
        <w:rPr>
          <w:rFonts w:ascii="Times New Roman" w:hAnsi="Times New Roman" w:cs="Times New Roman"/>
          <w:sz w:val="24"/>
          <w:szCs w:val="24"/>
        </w:rPr>
        <w:t>мативно-технических документах.</w:t>
      </w:r>
    </w:p>
    <w:p w:rsidR="00CC1595" w:rsidRPr="003003D0" w:rsidRDefault="00CC1595"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Поскольку предупреждение нарушения прав потребителей не может быть достигнуто только через реализацию контрольно-надзорных функций, важнейшим направлением деятельности является повышение правовой грамотности хозяйствующих субъектов и информированности потребителей об их правах и механизмах защиты этих прав.</w:t>
      </w:r>
    </w:p>
    <w:p w:rsidR="00CC1595" w:rsidRPr="003003D0" w:rsidRDefault="00CC1595"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Кроме того, за прошедшие годы была нал</w:t>
      </w:r>
      <w:r w:rsidR="00321631" w:rsidRPr="003003D0">
        <w:rPr>
          <w:rFonts w:ascii="Times New Roman" w:hAnsi="Times New Roman" w:cs="Times New Roman"/>
          <w:sz w:val="24"/>
          <w:szCs w:val="24"/>
        </w:rPr>
        <w:t xml:space="preserve">ажена работа с предпринимательским </w:t>
      </w:r>
      <w:r w:rsidR="00F17D50" w:rsidRPr="003003D0">
        <w:rPr>
          <w:rFonts w:ascii="Times New Roman" w:hAnsi="Times New Roman" w:cs="Times New Roman"/>
          <w:sz w:val="24"/>
          <w:szCs w:val="24"/>
        </w:rPr>
        <w:t>сообществом</w:t>
      </w:r>
      <w:r w:rsidRPr="003003D0">
        <w:rPr>
          <w:rFonts w:ascii="Times New Roman" w:hAnsi="Times New Roman" w:cs="Times New Roman"/>
          <w:sz w:val="24"/>
          <w:szCs w:val="24"/>
        </w:rPr>
        <w:t xml:space="preserve"> путем проведения семинаров, "круглых столов", совещаний.</w:t>
      </w:r>
    </w:p>
    <w:p w:rsidR="00CC1595" w:rsidRPr="003003D0" w:rsidRDefault="00CC1595"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 xml:space="preserve">Для популяризации вопросов защиты прав потребителей, повышения уровня информированности населения </w:t>
      </w:r>
      <w:r w:rsidR="006420C5" w:rsidRPr="003003D0">
        <w:rPr>
          <w:rFonts w:ascii="Times New Roman" w:hAnsi="Times New Roman" w:cs="Times New Roman"/>
          <w:sz w:val="24"/>
          <w:szCs w:val="24"/>
        </w:rPr>
        <w:t>района</w:t>
      </w:r>
      <w:r w:rsidRPr="003003D0">
        <w:rPr>
          <w:rFonts w:ascii="Times New Roman" w:hAnsi="Times New Roman" w:cs="Times New Roman"/>
          <w:sz w:val="24"/>
          <w:szCs w:val="24"/>
        </w:rPr>
        <w:t xml:space="preserve"> проводятся конкурсы профессионального мастерства, главными задачами которых являются содействие правовому просвещению населения, хозяйствующих субъектов, осуществляющих деятельность на потребительском рынке </w:t>
      </w:r>
      <w:r w:rsidR="006420C5" w:rsidRPr="003003D0">
        <w:rPr>
          <w:rFonts w:ascii="Times New Roman" w:hAnsi="Times New Roman" w:cs="Times New Roman"/>
          <w:sz w:val="24"/>
          <w:szCs w:val="24"/>
        </w:rPr>
        <w:t>района</w:t>
      </w:r>
      <w:r w:rsidRPr="003003D0">
        <w:rPr>
          <w:rFonts w:ascii="Times New Roman" w:hAnsi="Times New Roman" w:cs="Times New Roman"/>
          <w:sz w:val="24"/>
          <w:szCs w:val="24"/>
        </w:rPr>
        <w:t>, повышение качества и культуры обслуживания, формирование навыков рационального потребительского поведения и цивилизованного взаимоотношения потребителей и продавцов (исполнителей).</w:t>
      </w:r>
    </w:p>
    <w:p w:rsidR="00CC1595" w:rsidRPr="003003D0" w:rsidRDefault="00CC1595"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Получение потребителем качественной услуги в области защиты прав потребителей на территории муници</w:t>
      </w:r>
      <w:r w:rsidR="00F33949" w:rsidRPr="003003D0">
        <w:rPr>
          <w:rFonts w:ascii="Times New Roman" w:hAnsi="Times New Roman" w:cs="Times New Roman"/>
          <w:sz w:val="24"/>
          <w:szCs w:val="24"/>
        </w:rPr>
        <w:t>пального образования Тамбовский</w:t>
      </w:r>
      <w:r w:rsidRPr="003003D0">
        <w:rPr>
          <w:rFonts w:ascii="Times New Roman" w:hAnsi="Times New Roman" w:cs="Times New Roman"/>
          <w:sz w:val="24"/>
          <w:szCs w:val="24"/>
        </w:rPr>
        <w:t xml:space="preserve"> район является одним  из приоритет</w:t>
      </w:r>
      <w:r w:rsidR="00F33949" w:rsidRPr="003003D0">
        <w:rPr>
          <w:rFonts w:ascii="Times New Roman" w:hAnsi="Times New Roman" w:cs="Times New Roman"/>
          <w:sz w:val="24"/>
          <w:szCs w:val="24"/>
        </w:rPr>
        <w:t>ных направлений  деятельности  А</w:t>
      </w:r>
      <w:r w:rsidRPr="003003D0">
        <w:rPr>
          <w:rFonts w:ascii="Times New Roman" w:hAnsi="Times New Roman" w:cs="Times New Roman"/>
          <w:sz w:val="24"/>
          <w:szCs w:val="24"/>
        </w:rPr>
        <w:t>д</w:t>
      </w:r>
      <w:r w:rsidR="00F33949" w:rsidRPr="003003D0">
        <w:rPr>
          <w:rFonts w:ascii="Times New Roman" w:hAnsi="Times New Roman" w:cs="Times New Roman"/>
          <w:sz w:val="24"/>
          <w:szCs w:val="24"/>
        </w:rPr>
        <w:t>министрации Тамбовского</w:t>
      </w:r>
      <w:r w:rsidR="006420C5" w:rsidRPr="003003D0">
        <w:rPr>
          <w:rFonts w:ascii="Times New Roman" w:hAnsi="Times New Roman" w:cs="Times New Roman"/>
          <w:sz w:val="24"/>
          <w:szCs w:val="24"/>
        </w:rPr>
        <w:t xml:space="preserve"> района</w:t>
      </w:r>
      <w:r w:rsidRPr="003003D0">
        <w:rPr>
          <w:rFonts w:ascii="Times New Roman" w:hAnsi="Times New Roman" w:cs="Times New Roman"/>
          <w:sz w:val="24"/>
          <w:szCs w:val="24"/>
        </w:rPr>
        <w:t>.</w:t>
      </w:r>
    </w:p>
    <w:p w:rsidR="00CC1595" w:rsidRPr="003003D0" w:rsidRDefault="00CC1595"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 xml:space="preserve">Реализация  мероприятий </w:t>
      </w:r>
      <w:hyperlink r:id="rId10" w:history="1">
        <w:r w:rsidR="00685B63" w:rsidRPr="003003D0">
          <w:rPr>
            <w:rFonts w:ascii="Times New Roman" w:hAnsi="Times New Roman" w:cs="Times New Roman"/>
            <w:sz w:val="24"/>
            <w:szCs w:val="24"/>
          </w:rPr>
          <w:t>п</w:t>
        </w:r>
        <w:r w:rsidRPr="003003D0">
          <w:rPr>
            <w:rFonts w:ascii="Times New Roman" w:hAnsi="Times New Roman" w:cs="Times New Roman"/>
            <w:sz w:val="24"/>
            <w:szCs w:val="24"/>
          </w:rPr>
          <w:t>рограммы</w:t>
        </w:r>
      </w:hyperlink>
      <w:r w:rsidR="00047EA9" w:rsidRPr="003003D0">
        <w:rPr>
          <w:rFonts w:ascii="Times New Roman" w:hAnsi="Times New Roman" w:cs="Times New Roman"/>
          <w:sz w:val="24"/>
          <w:szCs w:val="24"/>
        </w:rPr>
        <w:t xml:space="preserve"> на 2020</w:t>
      </w:r>
      <w:r w:rsidRPr="003003D0">
        <w:rPr>
          <w:rFonts w:ascii="Times New Roman" w:hAnsi="Times New Roman" w:cs="Times New Roman"/>
          <w:sz w:val="24"/>
          <w:szCs w:val="24"/>
        </w:rPr>
        <w:t xml:space="preserve"> - 20</w:t>
      </w:r>
      <w:r w:rsidR="00047EA9" w:rsidRPr="003003D0">
        <w:rPr>
          <w:rFonts w:ascii="Times New Roman" w:hAnsi="Times New Roman" w:cs="Times New Roman"/>
          <w:sz w:val="24"/>
          <w:szCs w:val="24"/>
        </w:rPr>
        <w:t>25</w:t>
      </w:r>
      <w:r w:rsidRPr="003003D0">
        <w:rPr>
          <w:rFonts w:ascii="Times New Roman" w:hAnsi="Times New Roman" w:cs="Times New Roman"/>
          <w:sz w:val="24"/>
          <w:szCs w:val="24"/>
        </w:rPr>
        <w:t xml:space="preserve"> годы  позволит повысить социальную защищенность граждан, обеспечит сбалансированную защиту интересов потребителей и в конечном итоге повысит качество жизни жителей района.</w:t>
      </w:r>
    </w:p>
    <w:p w:rsidR="00CC1595" w:rsidRPr="003003D0" w:rsidRDefault="00CC1595" w:rsidP="00B32A80">
      <w:pPr>
        <w:pStyle w:val="ConsPlusNormal"/>
        <w:ind w:firstLine="540"/>
        <w:jc w:val="both"/>
        <w:rPr>
          <w:rFonts w:ascii="Times New Roman" w:hAnsi="Times New Roman" w:cs="Times New Roman"/>
          <w:b/>
          <w:sz w:val="24"/>
          <w:szCs w:val="24"/>
        </w:rPr>
      </w:pPr>
    </w:p>
    <w:p w:rsidR="00CC1595" w:rsidRPr="003003D0" w:rsidRDefault="007D6B5D" w:rsidP="00EE10E6">
      <w:pPr>
        <w:pStyle w:val="ConsPlusNormal"/>
        <w:jc w:val="center"/>
        <w:rPr>
          <w:rFonts w:ascii="Times New Roman" w:hAnsi="Times New Roman" w:cs="Times New Roman"/>
          <w:b/>
          <w:sz w:val="24"/>
          <w:szCs w:val="24"/>
        </w:rPr>
      </w:pPr>
      <w:r w:rsidRPr="003003D0">
        <w:rPr>
          <w:rFonts w:ascii="Times New Roman" w:hAnsi="Times New Roman" w:cs="Times New Roman"/>
          <w:b/>
          <w:sz w:val="24"/>
          <w:szCs w:val="24"/>
        </w:rPr>
        <w:t>Раздел 2</w:t>
      </w:r>
      <w:r w:rsidR="00EE10E6" w:rsidRPr="003003D0">
        <w:rPr>
          <w:rFonts w:ascii="Times New Roman" w:hAnsi="Times New Roman" w:cs="Times New Roman"/>
          <w:b/>
          <w:sz w:val="24"/>
          <w:szCs w:val="24"/>
        </w:rPr>
        <w:t xml:space="preserve">. </w:t>
      </w:r>
      <w:r w:rsidR="002A3CA0">
        <w:rPr>
          <w:rFonts w:ascii="Times New Roman" w:hAnsi="Times New Roman" w:cs="Times New Roman"/>
          <w:b/>
          <w:sz w:val="24"/>
          <w:szCs w:val="24"/>
        </w:rPr>
        <w:t>Ц</w:t>
      </w:r>
      <w:r w:rsidR="004013FF">
        <w:rPr>
          <w:rFonts w:ascii="Times New Roman" w:hAnsi="Times New Roman" w:cs="Times New Roman"/>
          <w:b/>
          <w:sz w:val="24"/>
          <w:szCs w:val="24"/>
        </w:rPr>
        <w:t>ели, задачи и ожидаемые конечные результаты</w:t>
      </w:r>
      <w:r w:rsidR="002A3CA0" w:rsidRPr="002A3CA0">
        <w:rPr>
          <w:rFonts w:ascii="Times New Roman" w:hAnsi="Times New Roman" w:cs="Times New Roman"/>
          <w:b/>
          <w:sz w:val="24"/>
          <w:szCs w:val="24"/>
        </w:rPr>
        <w:t xml:space="preserve"> </w:t>
      </w:r>
      <w:r w:rsidR="002A3CA0">
        <w:rPr>
          <w:rFonts w:ascii="Times New Roman" w:hAnsi="Times New Roman" w:cs="Times New Roman"/>
          <w:b/>
          <w:sz w:val="24"/>
          <w:szCs w:val="24"/>
        </w:rPr>
        <w:t>муниципальной программы</w:t>
      </w:r>
    </w:p>
    <w:p w:rsidR="00CC1595" w:rsidRPr="003003D0" w:rsidRDefault="00CC1595" w:rsidP="00CC1595">
      <w:pPr>
        <w:pStyle w:val="ConsPlusNormal"/>
        <w:ind w:firstLine="540"/>
        <w:jc w:val="both"/>
        <w:rPr>
          <w:rFonts w:ascii="Times New Roman" w:hAnsi="Times New Roman" w:cs="Times New Roman"/>
          <w:sz w:val="24"/>
          <w:szCs w:val="24"/>
        </w:rPr>
      </w:pPr>
    </w:p>
    <w:p w:rsidR="00C277EB" w:rsidRPr="00C277EB" w:rsidRDefault="00F33949" w:rsidP="00C277EB">
      <w:pPr>
        <w:spacing w:after="0"/>
        <w:ind w:firstLine="708"/>
        <w:jc w:val="both"/>
        <w:rPr>
          <w:rFonts w:ascii="Times New Roman" w:hAnsi="Times New Roman" w:cs="Times New Roman"/>
          <w:sz w:val="24"/>
          <w:szCs w:val="24"/>
        </w:rPr>
      </w:pPr>
      <w:r w:rsidRPr="00C277EB">
        <w:rPr>
          <w:rFonts w:ascii="Times New Roman" w:eastAsia="Times New Roman" w:hAnsi="Times New Roman" w:cs="Times New Roman"/>
          <w:sz w:val="24"/>
          <w:szCs w:val="24"/>
          <w:lang w:eastAsia="ru-RU"/>
        </w:rPr>
        <w:t xml:space="preserve">Исходя из приоритетов </w:t>
      </w:r>
      <w:r w:rsidR="00AC50D2" w:rsidRPr="00C277EB">
        <w:rPr>
          <w:rFonts w:ascii="Times New Roman" w:eastAsia="Times New Roman" w:hAnsi="Times New Roman" w:cs="Times New Roman"/>
          <w:sz w:val="24"/>
          <w:szCs w:val="24"/>
          <w:lang w:eastAsia="ru-RU"/>
        </w:rPr>
        <w:t>муниципальной</w:t>
      </w:r>
      <w:r w:rsidRPr="00C277EB">
        <w:rPr>
          <w:rFonts w:ascii="Times New Roman" w:eastAsia="Times New Roman" w:hAnsi="Times New Roman" w:cs="Times New Roman"/>
          <w:sz w:val="24"/>
          <w:szCs w:val="24"/>
          <w:lang w:eastAsia="ru-RU"/>
        </w:rPr>
        <w:t xml:space="preserve"> политики сформулирована цель программы - развитие системы обеспечения прав потребителей в Тамбовском районе, направленное на минимизацию рисков нарушения законных прав и интересов потребителей и обеспечение необходимых условий для их эффективной защиты.</w:t>
      </w:r>
      <w:r w:rsidR="00C277EB" w:rsidRPr="00C277EB">
        <w:rPr>
          <w:rFonts w:ascii="Times New Roman" w:hAnsi="Times New Roman" w:cs="Times New Roman"/>
          <w:sz w:val="24"/>
          <w:szCs w:val="24"/>
        </w:rPr>
        <w:t xml:space="preserve"> </w:t>
      </w:r>
    </w:p>
    <w:p w:rsidR="00B838A2" w:rsidRPr="00B838A2" w:rsidRDefault="00B838A2" w:rsidP="00B838A2">
      <w:pPr>
        <w:pStyle w:val="ConsPlusNormal"/>
        <w:widowControl/>
        <w:ind w:firstLine="360"/>
        <w:jc w:val="both"/>
        <w:rPr>
          <w:rFonts w:ascii="Times New Roman" w:hAnsi="Times New Roman" w:cs="Times New Roman"/>
          <w:sz w:val="24"/>
          <w:szCs w:val="24"/>
        </w:rPr>
      </w:pPr>
      <w:r w:rsidRPr="00B838A2">
        <w:rPr>
          <w:rFonts w:ascii="Times New Roman" w:hAnsi="Times New Roman" w:cs="Times New Roman"/>
          <w:sz w:val="24"/>
          <w:szCs w:val="24"/>
        </w:rPr>
        <w:t>Основными задачами, направленными на достижение цели программы, являются:</w:t>
      </w:r>
    </w:p>
    <w:p w:rsidR="00C277EB" w:rsidRPr="00D63055" w:rsidRDefault="00CB1500" w:rsidP="00D63055">
      <w:pPr>
        <w:pStyle w:val="aa"/>
        <w:numPr>
          <w:ilvl w:val="0"/>
          <w:numId w:val="7"/>
        </w:numPr>
        <w:ind w:left="0" w:firstLine="360"/>
        <w:jc w:val="both"/>
        <w:rPr>
          <w:rFonts w:ascii="Times New Roman" w:hAnsi="Times New Roman" w:cs="Times New Roman"/>
          <w:sz w:val="24"/>
          <w:szCs w:val="24"/>
        </w:rPr>
      </w:pPr>
      <w:r>
        <w:rPr>
          <w:rFonts w:ascii="Times New Roman" w:hAnsi="Times New Roman" w:cs="Times New Roman"/>
          <w:sz w:val="24"/>
          <w:szCs w:val="24"/>
        </w:rPr>
        <w:t>П</w:t>
      </w:r>
      <w:r w:rsidR="00C277EB" w:rsidRPr="00D63055">
        <w:rPr>
          <w:rFonts w:ascii="Times New Roman" w:hAnsi="Times New Roman" w:cs="Times New Roman"/>
          <w:sz w:val="24"/>
          <w:szCs w:val="24"/>
        </w:rPr>
        <w:t>овышение уровня правовой грамотности и формирование у населения Тамбовского района навыков рационального потребительского поведения.</w:t>
      </w:r>
    </w:p>
    <w:p w:rsidR="00C277EB" w:rsidRPr="00D63055" w:rsidRDefault="00C277EB" w:rsidP="00D63055">
      <w:pPr>
        <w:pStyle w:val="aa"/>
        <w:numPr>
          <w:ilvl w:val="0"/>
          <w:numId w:val="7"/>
        </w:numPr>
        <w:ind w:left="0" w:firstLine="360"/>
        <w:jc w:val="both"/>
        <w:rPr>
          <w:rFonts w:ascii="Times New Roman" w:hAnsi="Times New Roman" w:cs="Times New Roman"/>
          <w:sz w:val="24"/>
          <w:szCs w:val="24"/>
        </w:rPr>
      </w:pPr>
      <w:r w:rsidRPr="00D63055">
        <w:rPr>
          <w:rFonts w:ascii="Times New Roman" w:hAnsi="Times New Roman" w:cs="Times New Roman"/>
          <w:sz w:val="24"/>
          <w:szCs w:val="24"/>
        </w:rPr>
        <w:t>Повышение доступности правовой и экспертной помощи для потребителей, в первую очередь для социально незащищенных слоев населения и граждан, обладающих низким уровнем дохода и накопленного богатства (далее - наиболее уязвимые категории), а также создание условий для повышения качества и безопасности реализуемых товаров, работ, услуг.</w:t>
      </w:r>
    </w:p>
    <w:p w:rsidR="00C277EB" w:rsidRPr="003003D0" w:rsidRDefault="00C277EB" w:rsidP="00D63055">
      <w:pPr>
        <w:pStyle w:val="aa"/>
        <w:numPr>
          <w:ilvl w:val="0"/>
          <w:numId w:val="7"/>
        </w:numPr>
        <w:ind w:left="0" w:firstLine="360"/>
        <w:jc w:val="both"/>
        <w:rPr>
          <w:rFonts w:ascii="Times New Roman" w:hAnsi="Times New Roman" w:cs="Times New Roman"/>
          <w:sz w:val="24"/>
          <w:szCs w:val="24"/>
        </w:rPr>
      </w:pPr>
      <w:r w:rsidRPr="003003D0">
        <w:rPr>
          <w:rFonts w:ascii="Times New Roman" w:hAnsi="Times New Roman" w:cs="Times New Roman"/>
          <w:sz w:val="24"/>
          <w:szCs w:val="24"/>
        </w:rPr>
        <w:t>Создание эффективной системы оперативного обмена информацией в сфере защиты прав потребителей, включая информирование потребителей о качестве предлагаемых товаров, работ и услуг.</w:t>
      </w:r>
    </w:p>
    <w:p w:rsidR="00C277EB" w:rsidRPr="003003D0" w:rsidRDefault="00C277EB" w:rsidP="00D63055">
      <w:pPr>
        <w:pStyle w:val="aa"/>
        <w:numPr>
          <w:ilvl w:val="0"/>
          <w:numId w:val="7"/>
        </w:numPr>
        <w:ind w:left="0" w:firstLine="360"/>
        <w:jc w:val="both"/>
        <w:rPr>
          <w:rFonts w:ascii="Times New Roman" w:hAnsi="Times New Roman" w:cs="Times New Roman"/>
          <w:sz w:val="24"/>
          <w:szCs w:val="24"/>
        </w:rPr>
      </w:pPr>
      <w:r w:rsidRPr="003003D0">
        <w:rPr>
          <w:rFonts w:ascii="Times New Roman" w:hAnsi="Times New Roman" w:cs="Times New Roman"/>
          <w:sz w:val="24"/>
          <w:szCs w:val="24"/>
        </w:rPr>
        <w:t xml:space="preserve">Повышение уровня социальной ответственности и правовой грамотности хозяйствующих субъектов, работающих на потребительском рынке. </w:t>
      </w:r>
    </w:p>
    <w:p w:rsidR="00C277EB" w:rsidRPr="00CB1500" w:rsidRDefault="00C277EB" w:rsidP="00CB1500">
      <w:pPr>
        <w:pStyle w:val="aa"/>
        <w:numPr>
          <w:ilvl w:val="0"/>
          <w:numId w:val="7"/>
        </w:numPr>
        <w:spacing w:after="0"/>
        <w:jc w:val="both"/>
        <w:rPr>
          <w:rFonts w:ascii="Times New Roman" w:eastAsia="Times New Roman" w:hAnsi="Times New Roman" w:cs="Times New Roman"/>
          <w:sz w:val="24"/>
          <w:szCs w:val="24"/>
          <w:lang w:eastAsia="ru-RU"/>
        </w:rPr>
      </w:pPr>
      <w:r w:rsidRPr="00CB1500">
        <w:rPr>
          <w:rFonts w:ascii="Times New Roman" w:hAnsi="Times New Roman" w:cs="Times New Roman"/>
          <w:sz w:val="24"/>
          <w:szCs w:val="24"/>
        </w:rPr>
        <w:t>Обеспечение защиты прав наиболее уязвимых категорий потребителей</w:t>
      </w:r>
      <w:r w:rsidR="00CB1500">
        <w:rPr>
          <w:rFonts w:ascii="Times New Roman" w:hAnsi="Times New Roman" w:cs="Times New Roman"/>
          <w:sz w:val="24"/>
          <w:szCs w:val="24"/>
        </w:rPr>
        <w:t>.</w:t>
      </w:r>
    </w:p>
    <w:p w:rsidR="00CB1500" w:rsidRDefault="00CB1500" w:rsidP="00CB1500">
      <w:pPr>
        <w:pStyle w:val="aa"/>
        <w:spacing w:after="0"/>
        <w:ind w:left="0" w:firstLine="720"/>
        <w:jc w:val="both"/>
        <w:rPr>
          <w:rFonts w:ascii="Times New Roman" w:hAnsi="Times New Roman" w:cs="Times New Roman"/>
          <w:sz w:val="24"/>
          <w:szCs w:val="24"/>
        </w:rPr>
      </w:pPr>
      <w:r w:rsidRPr="00CB1500">
        <w:rPr>
          <w:rFonts w:ascii="Times New Roman" w:hAnsi="Times New Roman" w:cs="Times New Roman"/>
          <w:sz w:val="24"/>
          <w:szCs w:val="24"/>
        </w:rPr>
        <w:t xml:space="preserve">В результате реализации мероприятий программы ожидается </w:t>
      </w:r>
      <w:r>
        <w:rPr>
          <w:rFonts w:ascii="Times New Roman" w:hAnsi="Times New Roman" w:cs="Times New Roman"/>
          <w:sz w:val="24"/>
          <w:szCs w:val="24"/>
        </w:rPr>
        <w:t xml:space="preserve">конечные </w:t>
      </w:r>
      <w:r w:rsidRPr="003003D0">
        <w:rPr>
          <w:rFonts w:ascii="Times New Roman" w:hAnsi="Times New Roman" w:cs="Times New Roman"/>
          <w:sz w:val="24"/>
          <w:szCs w:val="24"/>
        </w:rPr>
        <w:t xml:space="preserve">результаты реализации </w:t>
      </w:r>
      <w:r>
        <w:rPr>
          <w:rFonts w:ascii="Times New Roman" w:hAnsi="Times New Roman" w:cs="Times New Roman"/>
          <w:sz w:val="24"/>
          <w:szCs w:val="24"/>
        </w:rPr>
        <w:t xml:space="preserve">муниципальной </w:t>
      </w:r>
      <w:r w:rsidRPr="003003D0">
        <w:rPr>
          <w:rFonts w:ascii="Times New Roman" w:hAnsi="Times New Roman" w:cs="Times New Roman"/>
          <w:sz w:val="24"/>
          <w:szCs w:val="24"/>
        </w:rPr>
        <w:t>программы</w:t>
      </w:r>
      <w:r w:rsidR="00623D63">
        <w:rPr>
          <w:rFonts w:ascii="Times New Roman" w:hAnsi="Times New Roman" w:cs="Times New Roman"/>
          <w:sz w:val="24"/>
          <w:szCs w:val="24"/>
        </w:rPr>
        <w:t>:</w:t>
      </w:r>
    </w:p>
    <w:p w:rsidR="00623D63" w:rsidRPr="003003D0" w:rsidRDefault="00623D63" w:rsidP="00623D63">
      <w:pPr>
        <w:pStyle w:val="aa"/>
        <w:numPr>
          <w:ilvl w:val="0"/>
          <w:numId w:val="8"/>
        </w:numPr>
        <w:ind w:left="0" w:firstLine="360"/>
        <w:jc w:val="both"/>
        <w:rPr>
          <w:rFonts w:ascii="Times New Roman" w:hAnsi="Times New Roman" w:cs="Times New Roman"/>
          <w:sz w:val="24"/>
          <w:szCs w:val="24"/>
        </w:rPr>
      </w:pPr>
      <w:r w:rsidRPr="003003D0">
        <w:rPr>
          <w:rFonts w:ascii="Times New Roman" w:hAnsi="Times New Roman" w:cs="Times New Roman"/>
          <w:sz w:val="24"/>
          <w:szCs w:val="24"/>
        </w:rPr>
        <w:t xml:space="preserve">Повышение уровня доступности информации о правах потребителей и механизмах их защиты, в том числе для социально незащищенных слоев населения Тамбовского района, установленной законодательством Российской Федерации. </w:t>
      </w:r>
    </w:p>
    <w:p w:rsidR="00623D63" w:rsidRPr="00623D63" w:rsidRDefault="00623D63" w:rsidP="00623D63">
      <w:pPr>
        <w:pStyle w:val="aa"/>
        <w:numPr>
          <w:ilvl w:val="0"/>
          <w:numId w:val="8"/>
        </w:numPr>
        <w:ind w:left="0" w:firstLine="360"/>
        <w:jc w:val="both"/>
        <w:rPr>
          <w:rFonts w:ascii="Times New Roman" w:hAnsi="Times New Roman" w:cs="Times New Roman"/>
          <w:sz w:val="24"/>
          <w:szCs w:val="24"/>
        </w:rPr>
      </w:pPr>
      <w:r w:rsidRPr="00623D63">
        <w:rPr>
          <w:rFonts w:ascii="Times New Roman" w:hAnsi="Times New Roman" w:cs="Times New Roman"/>
          <w:sz w:val="24"/>
          <w:szCs w:val="24"/>
        </w:rPr>
        <w:t>Повышение правовой грамотности населения Тамбовского района за счет увеличения доли мероприятий информационно-просветительского характера, направленных на просвещение и информирование потребителей.</w:t>
      </w:r>
    </w:p>
    <w:p w:rsidR="00623D63" w:rsidRPr="003003D0" w:rsidRDefault="00623D63" w:rsidP="00623D63">
      <w:pPr>
        <w:pStyle w:val="aa"/>
        <w:numPr>
          <w:ilvl w:val="0"/>
          <w:numId w:val="8"/>
        </w:numPr>
        <w:ind w:left="0" w:firstLine="360"/>
        <w:jc w:val="both"/>
        <w:rPr>
          <w:rFonts w:ascii="Times New Roman" w:hAnsi="Times New Roman" w:cs="Times New Roman"/>
          <w:sz w:val="24"/>
          <w:szCs w:val="24"/>
        </w:rPr>
      </w:pPr>
      <w:r w:rsidRPr="003003D0">
        <w:rPr>
          <w:rFonts w:ascii="Times New Roman" w:hAnsi="Times New Roman" w:cs="Times New Roman"/>
          <w:sz w:val="24"/>
          <w:szCs w:val="24"/>
        </w:rPr>
        <w:t>Повышение уровня защищенности потребителей от действий недобросовестных продавцов, производителей товаров, исполнителей услуг посредством комплекса мер, направленных на предупреждение нарушений прав потребителей.</w:t>
      </w:r>
    </w:p>
    <w:p w:rsidR="00623D63" w:rsidRPr="003003D0" w:rsidRDefault="00623D63" w:rsidP="00623D63">
      <w:pPr>
        <w:pStyle w:val="aa"/>
        <w:numPr>
          <w:ilvl w:val="0"/>
          <w:numId w:val="8"/>
        </w:numPr>
        <w:ind w:left="0" w:firstLine="360"/>
        <w:jc w:val="both"/>
        <w:rPr>
          <w:rFonts w:ascii="Times New Roman" w:hAnsi="Times New Roman" w:cs="Times New Roman"/>
          <w:sz w:val="24"/>
          <w:szCs w:val="24"/>
        </w:rPr>
      </w:pPr>
      <w:r w:rsidRPr="003003D0">
        <w:rPr>
          <w:rFonts w:ascii="Times New Roman" w:hAnsi="Times New Roman" w:cs="Times New Roman"/>
          <w:sz w:val="24"/>
          <w:szCs w:val="24"/>
        </w:rPr>
        <w:t>Поддержание баланса интересов потребителей и хозяйствующих субъектов за счет создания устойчивой системы развития саморегулируемого бизнеса, производящего конкурентоспособные, качественные товары.</w:t>
      </w:r>
    </w:p>
    <w:p w:rsidR="00623D63" w:rsidRPr="00CB1500" w:rsidRDefault="00623D63" w:rsidP="00623D63">
      <w:pPr>
        <w:pStyle w:val="aa"/>
        <w:numPr>
          <w:ilvl w:val="0"/>
          <w:numId w:val="8"/>
        </w:numPr>
        <w:spacing w:after="0"/>
        <w:jc w:val="both"/>
        <w:rPr>
          <w:rFonts w:ascii="Times New Roman" w:eastAsia="Times New Roman" w:hAnsi="Times New Roman" w:cs="Times New Roman"/>
          <w:sz w:val="24"/>
          <w:szCs w:val="24"/>
          <w:lang w:eastAsia="ru-RU"/>
        </w:rPr>
      </w:pPr>
      <w:r w:rsidRPr="003003D0">
        <w:rPr>
          <w:rFonts w:ascii="Times New Roman" w:hAnsi="Times New Roman" w:cs="Times New Roman"/>
          <w:sz w:val="24"/>
          <w:szCs w:val="24"/>
        </w:rPr>
        <w:t>Увеличение доли потребительских споров, разрешаемых в досудебном порядке.</w:t>
      </w:r>
    </w:p>
    <w:p w:rsidR="004155B6" w:rsidRPr="00CB1500" w:rsidRDefault="004155B6" w:rsidP="00010122">
      <w:pPr>
        <w:ind w:firstLine="708"/>
        <w:jc w:val="both"/>
        <w:rPr>
          <w:rFonts w:ascii="Times New Roman" w:eastAsia="Times New Roman" w:hAnsi="Times New Roman" w:cs="Times New Roman"/>
          <w:sz w:val="24"/>
          <w:szCs w:val="24"/>
          <w:lang w:eastAsia="ru-RU"/>
        </w:rPr>
      </w:pPr>
    </w:p>
    <w:p w:rsidR="00CC1595" w:rsidRPr="003003D0" w:rsidRDefault="007D6B5D" w:rsidP="00EE10E6">
      <w:pPr>
        <w:pStyle w:val="ConsPlusNormal"/>
        <w:jc w:val="center"/>
        <w:rPr>
          <w:rFonts w:ascii="Times New Roman" w:hAnsi="Times New Roman" w:cs="Times New Roman"/>
          <w:b/>
          <w:sz w:val="24"/>
          <w:szCs w:val="24"/>
        </w:rPr>
      </w:pPr>
      <w:r w:rsidRPr="003003D0">
        <w:rPr>
          <w:rFonts w:ascii="Times New Roman" w:hAnsi="Times New Roman" w:cs="Times New Roman"/>
          <w:b/>
          <w:sz w:val="24"/>
          <w:szCs w:val="24"/>
        </w:rPr>
        <w:t xml:space="preserve">Раздел 3. </w:t>
      </w:r>
      <w:r w:rsidR="007F75A1">
        <w:rPr>
          <w:rFonts w:ascii="Times New Roman" w:hAnsi="Times New Roman" w:cs="Times New Roman"/>
          <w:b/>
          <w:sz w:val="24"/>
          <w:szCs w:val="24"/>
        </w:rPr>
        <w:t>Основные мероприятия</w:t>
      </w:r>
      <w:r w:rsidRPr="003003D0">
        <w:rPr>
          <w:rFonts w:ascii="Times New Roman" w:hAnsi="Times New Roman" w:cs="Times New Roman"/>
          <w:b/>
          <w:sz w:val="24"/>
          <w:szCs w:val="24"/>
        </w:rPr>
        <w:t xml:space="preserve"> программы</w:t>
      </w:r>
    </w:p>
    <w:p w:rsidR="00444C91" w:rsidRPr="003003D0" w:rsidRDefault="00444C91" w:rsidP="00444C91">
      <w:pPr>
        <w:pStyle w:val="ConsPlusNormal"/>
        <w:jc w:val="both"/>
        <w:rPr>
          <w:rFonts w:ascii="Times New Roman" w:hAnsi="Times New Roman" w:cs="Times New Roman"/>
          <w:sz w:val="24"/>
          <w:szCs w:val="24"/>
        </w:rPr>
      </w:pPr>
    </w:p>
    <w:p w:rsidR="00256B61" w:rsidRPr="00256B61" w:rsidRDefault="00256B61" w:rsidP="00256B61">
      <w:pPr>
        <w:pStyle w:val="s1"/>
        <w:spacing w:before="0" w:beforeAutospacing="0" w:after="0" w:afterAutospacing="0"/>
        <w:ind w:firstLine="567"/>
        <w:jc w:val="both"/>
      </w:pPr>
      <w:r w:rsidRPr="00256B61">
        <w:t xml:space="preserve">Достижение основной цели муниципальной программы и решение поставленных задач будет осуществляться в рамках реализации основных мероприятий: </w:t>
      </w:r>
    </w:p>
    <w:p w:rsidR="00F17D50" w:rsidRPr="003003D0" w:rsidRDefault="007D6B5D" w:rsidP="00415AB9">
      <w:pPr>
        <w:pStyle w:val="ConsPlusNormal"/>
        <w:ind w:firstLine="708"/>
        <w:jc w:val="both"/>
        <w:rPr>
          <w:rFonts w:ascii="Times New Roman" w:hAnsi="Times New Roman" w:cs="Times New Roman"/>
          <w:sz w:val="24"/>
          <w:szCs w:val="24"/>
        </w:rPr>
      </w:pPr>
      <w:r w:rsidRPr="003003D0">
        <w:rPr>
          <w:rFonts w:ascii="Times New Roman" w:hAnsi="Times New Roman" w:cs="Times New Roman"/>
          <w:sz w:val="24"/>
          <w:szCs w:val="24"/>
        </w:rPr>
        <w:t>Основное мероприятие 3.1</w:t>
      </w:r>
      <w:r w:rsidR="00F17D50" w:rsidRPr="003003D0">
        <w:rPr>
          <w:rFonts w:ascii="Times New Roman" w:hAnsi="Times New Roman" w:cs="Times New Roman"/>
          <w:sz w:val="24"/>
          <w:szCs w:val="24"/>
        </w:rPr>
        <w:t>. Информационное обеспечение потребителей. Просвещение и популяризация вопросов защиты прав потребителей.</w:t>
      </w:r>
    </w:p>
    <w:p w:rsidR="00F17D50" w:rsidRPr="003003D0" w:rsidRDefault="00F17D50" w:rsidP="00EE10E6">
      <w:pPr>
        <w:pStyle w:val="ConsPlusNormal"/>
        <w:jc w:val="both"/>
        <w:rPr>
          <w:rFonts w:ascii="Times New Roman" w:hAnsi="Times New Roman" w:cs="Times New Roman"/>
          <w:sz w:val="24"/>
          <w:szCs w:val="24"/>
        </w:rPr>
      </w:pPr>
    </w:p>
    <w:p w:rsidR="00F17D50" w:rsidRPr="003003D0" w:rsidRDefault="00F17D50" w:rsidP="00415AB9">
      <w:pPr>
        <w:pStyle w:val="ConsPlusNormal"/>
        <w:ind w:firstLine="708"/>
        <w:jc w:val="both"/>
        <w:rPr>
          <w:rFonts w:ascii="Times New Roman" w:hAnsi="Times New Roman" w:cs="Times New Roman"/>
          <w:sz w:val="24"/>
          <w:szCs w:val="24"/>
        </w:rPr>
      </w:pPr>
      <w:r w:rsidRPr="003003D0">
        <w:rPr>
          <w:rFonts w:ascii="Times New Roman" w:hAnsi="Times New Roman" w:cs="Times New Roman"/>
          <w:sz w:val="24"/>
          <w:szCs w:val="24"/>
        </w:rPr>
        <w:t>Причинами, порождающими многочисленные нарушения прав потребителей, является низкая правовая грамотность населения, а также недостаточная информированность граждан о механизмах реализации своих прав.</w:t>
      </w:r>
    </w:p>
    <w:p w:rsidR="00F17D50" w:rsidRPr="003003D0" w:rsidRDefault="00F17D50" w:rsidP="00EE10E6">
      <w:pPr>
        <w:pStyle w:val="ConsPlusNormal"/>
        <w:ind w:firstLine="540"/>
        <w:jc w:val="both"/>
        <w:rPr>
          <w:rFonts w:ascii="Times New Roman" w:hAnsi="Times New Roman" w:cs="Times New Roman"/>
          <w:sz w:val="24"/>
          <w:szCs w:val="24"/>
        </w:rPr>
      </w:pPr>
    </w:p>
    <w:p w:rsidR="00F17D50" w:rsidRPr="003003D0" w:rsidRDefault="00F17D50" w:rsidP="00415AB9">
      <w:pPr>
        <w:pStyle w:val="ConsPlusNormal"/>
        <w:ind w:firstLine="708"/>
        <w:jc w:val="both"/>
        <w:rPr>
          <w:rFonts w:ascii="Times New Roman" w:hAnsi="Times New Roman" w:cs="Times New Roman"/>
          <w:sz w:val="24"/>
          <w:szCs w:val="24"/>
        </w:rPr>
      </w:pPr>
      <w:r w:rsidRPr="003003D0">
        <w:rPr>
          <w:rFonts w:ascii="Times New Roman" w:hAnsi="Times New Roman" w:cs="Times New Roman"/>
          <w:sz w:val="24"/>
          <w:szCs w:val="24"/>
        </w:rPr>
        <w:t>В рамках данного основного мероприятия предусматривается проведение работ по обеспечению формирования у</w:t>
      </w:r>
      <w:r w:rsidR="007D6B5D" w:rsidRPr="003003D0">
        <w:rPr>
          <w:rFonts w:ascii="Times New Roman" w:hAnsi="Times New Roman" w:cs="Times New Roman"/>
          <w:sz w:val="24"/>
          <w:szCs w:val="24"/>
        </w:rPr>
        <w:t xml:space="preserve"> населения Тамбовского района</w:t>
      </w:r>
      <w:r w:rsidRPr="003003D0">
        <w:rPr>
          <w:rFonts w:ascii="Times New Roman" w:hAnsi="Times New Roman" w:cs="Times New Roman"/>
          <w:sz w:val="24"/>
          <w:szCs w:val="24"/>
        </w:rPr>
        <w:t xml:space="preserve"> навыков рационального потребительского поведения, а также создание равных возможностей свободного и бесплатного </w:t>
      </w:r>
      <w:r w:rsidRPr="003003D0">
        <w:rPr>
          <w:rFonts w:ascii="Times New Roman" w:hAnsi="Times New Roman" w:cs="Times New Roman"/>
          <w:sz w:val="24"/>
          <w:szCs w:val="24"/>
        </w:rPr>
        <w:lastRenderedPageBreak/>
        <w:t>доступа граждан к информационным ресурсам сети защиты прав потребителей, а также активное вовле</w:t>
      </w:r>
      <w:r w:rsidR="007D6B5D" w:rsidRPr="003003D0">
        <w:rPr>
          <w:rFonts w:ascii="Times New Roman" w:hAnsi="Times New Roman" w:cs="Times New Roman"/>
          <w:sz w:val="24"/>
          <w:szCs w:val="24"/>
        </w:rPr>
        <w:t>чение населения Тамбовского района</w:t>
      </w:r>
      <w:r w:rsidRPr="003003D0">
        <w:rPr>
          <w:rFonts w:ascii="Times New Roman" w:hAnsi="Times New Roman" w:cs="Times New Roman"/>
          <w:sz w:val="24"/>
          <w:szCs w:val="24"/>
        </w:rPr>
        <w:t xml:space="preserve"> в реализацию мероприятий программы на волонтерской основе.</w:t>
      </w:r>
    </w:p>
    <w:p w:rsidR="00F17D50" w:rsidRPr="003003D0" w:rsidRDefault="00F17D50" w:rsidP="00EE10E6">
      <w:pPr>
        <w:pStyle w:val="ConsPlusNormal"/>
        <w:ind w:firstLine="540"/>
        <w:jc w:val="both"/>
        <w:rPr>
          <w:rFonts w:ascii="Times New Roman" w:hAnsi="Times New Roman" w:cs="Times New Roman"/>
          <w:sz w:val="24"/>
          <w:szCs w:val="24"/>
        </w:rPr>
      </w:pPr>
    </w:p>
    <w:p w:rsidR="00F17D50" w:rsidRPr="003003D0" w:rsidRDefault="007D6B5D" w:rsidP="00415AB9">
      <w:pPr>
        <w:pStyle w:val="ConsPlusNormal"/>
        <w:ind w:firstLine="708"/>
        <w:jc w:val="both"/>
        <w:rPr>
          <w:rFonts w:ascii="Times New Roman" w:hAnsi="Times New Roman" w:cs="Times New Roman"/>
          <w:sz w:val="24"/>
          <w:szCs w:val="24"/>
        </w:rPr>
      </w:pPr>
      <w:r w:rsidRPr="003003D0">
        <w:rPr>
          <w:rFonts w:ascii="Times New Roman" w:hAnsi="Times New Roman" w:cs="Times New Roman"/>
          <w:sz w:val="24"/>
          <w:szCs w:val="24"/>
        </w:rPr>
        <w:t>Основное мероприятие 3.2</w:t>
      </w:r>
      <w:r w:rsidR="00F17D50" w:rsidRPr="003003D0">
        <w:rPr>
          <w:rFonts w:ascii="Times New Roman" w:hAnsi="Times New Roman" w:cs="Times New Roman"/>
          <w:sz w:val="24"/>
          <w:szCs w:val="24"/>
        </w:rPr>
        <w:t>. Профилактика правонарушений в сфере защиты прав потребителей.</w:t>
      </w:r>
    </w:p>
    <w:p w:rsidR="00F17D50" w:rsidRPr="003003D0" w:rsidRDefault="00F17D50" w:rsidP="00EE10E6">
      <w:pPr>
        <w:pStyle w:val="ConsPlusNormal"/>
        <w:ind w:firstLine="540"/>
        <w:jc w:val="both"/>
        <w:rPr>
          <w:rFonts w:ascii="Times New Roman" w:hAnsi="Times New Roman" w:cs="Times New Roman"/>
          <w:sz w:val="24"/>
          <w:szCs w:val="24"/>
        </w:rPr>
      </w:pPr>
    </w:p>
    <w:p w:rsidR="00F17D50" w:rsidRPr="003003D0" w:rsidRDefault="00F17D50" w:rsidP="00415AB9">
      <w:pPr>
        <w:pStyle w:val="ConsPlusNormal"/>
        <w:ind w:firstLine="708"/>
        <w:jc w:val="both"/>
        <w:rPr>
          <w:rFonts w:ascii="Times New Roman" w:hAnsi="Times New Roman" w:cs="Times New Roman"/>
          <w:sz w:val="24"/>
          <w:szCs w:val="24"/>
        </w:rPr>
      </w:pPr>
      <w:r w:rsidRPr="003003D0">
        <w:rPr>
          <w:rFonts w:ascii="Times New Roman" w:hAnsi="Times New Roman" w:cs="Times New Roman"/>
          <w:sz w:val="24"/>
          <w:szCs w:val="24"/>
        </w:rPr>
        <w:t>Основным направлением в вопросах защиты прав по</w:t>
      </w:r>
      <w:r w:rsidR="007D6B5D" w:rsidRPr="003003D0">
        <w:rPr>
          <w:rFonts w:ascii="Times New Roman" w:hAnsi="Times New Roman" w:cs="Times New Roman"/>
          <w:sz w:val="24"/>
          <w:szCs w:val="24"/>
        </w:rPr>
        <w:t>требителей является создание в Тамбовском районе</w:t>
      </w:r>
      <w:r w:rsidRPr="003003D0">
        <w:rPr>
          <w:rFonts w:ascii="Times New Roman" w:hAnsi="Times New Roman" w:cs="Times New Roman"/>
          <w:sz w:val="24"/>
          <w:szCs w:val="24"/>
        </w:rPr>
        <w:t xml:space="preserve"> благоприятных условий для реализации потребителями своих законных прав, а также обеспечение их соблюдения. Наиболее эффективным методом борьбы с правонарушениями на потребительском рынке, в большей степени отвечающим интересам жителей, является не защита уже нарушенных прав, а их предупреждение и профилактика.</w:t>
      </w:r>
    </w:p>
    <w:p w:rsidR="00F17D50" w:rsidRPr="003003D0" w:rsidRDefault="00F17D50" w:rsidP="00EE10E6">
      <w:pPr>
        <w:pStyle w:val="ConsPlusNormal"/>
        <w:ind w:firstLine="540"/>
        <w:jc w:val="both"/>
        <w:rPr>
          <w:rFonts w:ascii="Times New Roman" w:hAnsi="Times New Roman" w:cs="Times New Roman"/>
          <w:sz w:val="24"/>
          <w:szCs w:val="24"/>
        </w:rPr>
      </w:pPr>
    </w:p>
    <w:p w:rsidR="00F17D50" w:rsidRPr="003003D0" w:rsidRDefault="007D6B5D" w:rsidP="00415AB9">
      <w:pPr>
        <w:pStyle w:val="ConsPlusNormal"/>
        <w:ind w:firstLine="708"/>
        <w:jc w:val="both"/>
        <w:rPr>
          <w:rFonts w:ascii="Times New Roman" w:hAnsi="Times New Roman" w:cs="Times New Roman"/>
          <w:sz w:val="24"/>
          <w:szCs w:val="24"/>
        </w:rPr>
      </w:pPr>
      <w:r w:rsidRPr="003003D0">
        <w:rPr>
          <w:rFonts w:ascii="Times New Roman" w:hAnsi="Times New Roman" w:cs="Times New Roman"/>
          <w:sz w:val="24"/>
          <w:szCs w:val="24"/>
        </w:rPr>
        <w:t>Основное мероприятие 3.3</w:t>
      </w:r>
      <w:r w:rsidR="00F17D50" w:rsidRPr="003003D0">
        <w:rPr>
          <w:rFonts w:ascii="Times New Roman" w:hAnsi="Times New Roman" w:cs="Times New Roman"/>
          <w:sz w:val="24"/>
          <w:szCs w:val="24"/>
        </w:rPr>
        <w:t>. Мониторинг состояния потребительского рынка и системы защиты прав потребителей.</w:t>
      </w:r>
    </w:p>
    <w:p w:rsidR="00047EA9" w:rsidRPr="003003D0" w:rsidRDefault="00047EA9" w:rsidP="00EE10E6">
      <w:pPr>
        <w:pStyle w:val="ConsPlusNormal"/>
        <w:jc w:val="both"/>
        <w:rPr>
          <w:rFonts w:ascii="Times New Roman" w:hAnsi="Times New Roman" w:cs="Times New Roman"/>
          <w:sz w:val="24"/>
          <w:szCs w:val="24"/>
        </w:rPr>
      </w:pPr>
    </w:p>
    <w:p w:rsidR="00F17D50" w:rsidRPr="003003D0" w:rsidRDefault="00F17D50" w:rsidP="00415AB9">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Основное мероприятие направлено на оценку ситуации на потребительском рынке, состояния системы защиты прав потребителей, включая проведение систематического анализа нарушений прав</w:t>
      </w:r>
      <w:r w:rsidR="007D6B5D" w:rsidRPr="003003D0">
        <w:rPr>
          <w:rFonts w:ascii="Times New Roman" w:hAnsi="Times New Roman" w:cs="Times New Roman"/>
          <w:sz w:val="24"/>
          <w:szCs w:val="24"/>
        </w:rPr>
        <w:t xml:space="preserve"> потребителей в Тамбовском районе</w:t>
      </w:r>
      <w:r w:rsidRPr="003003D0">
        <w:rPr>
          <w:rFonts w:ascii="Times New Roman" w:hAnsi="Times New Roman" w:cs="Times New Roman"/>
          <w:sz w:val="24"/>
          <w:szCs w:val="24"/>
        </w:rPr>
        <w:t>, в целях выявления наиболее массовых или системных проявлений недобросовестного (противоправного) поведения хозяйствующих субъектов, в частности, недобросовестных практик, оценку доступности услуг данной систем</w:t>
      </w:r>
      <w:r w:rsidR="007D6B5D" w:rsidRPr="003003D0">
        <w:rPr>
          <w:rFonts w:ascii="Times New Roman" w:hAnsi="Times New Roman" w:cs="Times New Roman"/>
          <w:sz w:val="24"/>
          <w:szCs w:val="24"/>
        </w:rPr>
        <w:t>ы для населения Тамбовского района</w:t>
      </w:r>
      <w:r w:rsidRPr="003003D0">
        <w:rPr>
          <w:rFonts w:ascii="Times New Roman" w:hAnsi="Times New Roman" w:cs="Times New Roman"/>
          <w:sz w:val="24"/>
          <w:szCs w:val="24"/>
        </w:rPr>
        <w:t xml:space="preserve"> и эффективности ее работы, обес</w:t>
      </w:r>
      <w:r w:rsidR="007D6B5D" w:rsidRPr="003003D0">
        <w:rPr>
          <w:rFonts w:ascii="Times New Roman" w:hAnsi="Times New Roman" w:cs="Times New Roman"/>
          <w:sz w:val="24"/>
          <w:szCs w:val="24"/>
        </w:rPr>
        <w:t>печение защиты населения района</w:t>
      </w:r>
      <w:r w:rsidRPr="003003D0">
        <w:rPr>
          <w:rFonts w:ascii="Times New Roman" w:hAnsi="Times New Roman" w:cs="Times New Roman"/>
          <w:sz w:val="24"/>
          <w:szCs w:val="24"/>
        </w:rPr>
        <w:t xml:space="preserve"> от недоброкачественных товаров (работ, услуг), в том числе посредством проведения сравнительных исследований</w:t>
      </w:r>
      <w:r w:rsidR="007D6B5D" w:rsidRPr="003003D0">
        <w:rPr>
          <w:rFonts w:ascii="Times New Roman" w:hAnsi="Times New Roman" w:cs="Times New Roman"/>
          <w:sz w:val="24"/>
          <w:szCs w:val="24"/>
        </w:rPr>
        <w:t>.</w:t>
      </w:r>
    </w:p>
    <w:p w:rsidR="00F17D50" w:rsidRPr="003003D0" w:rsidRDefault="00F17D50" w:rsidP="00EE10E6">
      <w:pPr>
        <w:pStyle w:val="ConsPlusNormal"/>
        <w:ind w:firstLine="540"/>
        <w:jc w:val="both"/>
        <w:rPr>
          <w:rFonts w:ascii="Times New Roman" w:hAnsi="Times New Roman" w:cs="Times New Roman"/>
          <w:sz w:val="24"/>
          <w:szCs w:val="24"/>
        </w:rPr>
      </w:pPr>
    </w:p>
    <w:p w:rsidR="00F17D50" w:rsidRPr="003003D0" w:rsidRDefault="00F17D50"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В рамках данного основного мероприятия предусматриваются стимулирование повышения качества продукции товаров (работ, услуг), предоставляемых на потребительском рынке, обеспечение дополнительных гарантий реализации права потребителей на приобретение продукции, соответствующей требованиям технических регламентов, выявление опасных, некачественных, контрафактных товаров.</w:t>
      </w:r>
    </w:p>
    <w:p w:rsidR="00F17D50" w:rsidRPr="003003D0" w:rsidRDefault="00F17D50" w:rsidP="00EE10E6">
      <w:pPr>
        <w:pStyle w:val="ConsPlusNormal"/>
        <w:ind w:firstLine="540"/>
        <w:jc w:val="both"/>
        <w:rPr>
          <w:rFonts w:ascii="Times New Roman" w:hAnsi="Times New Roman" w:cs="Times New Roman"/>
          <w:sz w:val="24"/>
          <w:szCs w:val="24"/>
        </w:rPr>
      </w:pPr>
    </w:p>
    <w:p w:rsidR="00F17D50" w:rsidRPr="003003D0" w:rsidRDefault="007D6B5D" w:rsidP="007F75A1">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Перечень программных мероприятий приведен в приложении N 1 к программе.</w:t>
      </w:r>
    </w:p>
    <w:p w:rsidR="00F17D50" w:rsidRPr="003003D0" w:rsidRDefault="00F17D50" w:rsidP="00B32A80">
      <w:pPr>
        <w:pStyle w:val="ConsPlusNormal"/>
        <w:ind w:firstLine="540"/>
        <w:jc w:val="both"/>
        <w:rPr>
          <w:rFonts w:ascii="Times New Roman" w:hAnsi="Times New Roman" w:cs="Times New Roman"/>
          <w:sz w:val="24"/>
          <w:szCs w:val="24"/>
        </w:rPr>
      </w:pPr>
    </w:p>
    <w:p w:rsidR="007D6B5D" w:rsidRPr="00415AB9" w:rsidRDefault="00444C91" w:rsidP="00EE10E6">
      <w:pPr>
        <w:pStyle w:val="ConsPlusNormal"/>
        <w:jc w:val="center"/>
        <w:rPr>
          <w:rFonts w:ascii="Times New Roman" w:hAnsi="Times New Roman" w:cs="Times New Roman"/>
          <w:b/>
          <w:sz w:val="24"/>
          <w:szCs w:val="24"/>
        </w:rPr>
      </w:pPr>
      <w:r w:rsidRPr="00415AB9">
        <w:rPr>
          <w:rFonts w:ascii="Times New Roman" w:hAnsi="Times New Roman" w:cs="Times New Roman"/>
          <w:b/>
          <w:sz w:val="24"/>
          <w:szCs w:val="24"/>
        </w:rPr>
        <w:t>Раздел 4</w:t>
      </w:r>
      <w:r w:rsidR="007D6B5D" w:rsidRPr="00415AB9">
        <w:rPr>
          <w:rFonts w:ascii="Times New Roman" w:hAnsi="Times New Roman" w:cs="Times New Roman"/>
          <w:b/>
          <w:sz w:val="24"/>
          <w:szCs w:val="24"/>
        </w:rPr>
        <w:t>. Целевые показатели эффективности программы</w:t>
      </w:r>
    </w:p>
    <w:p w:rsidR="007D6B5D" w:rsidRPr="003003D0" w:rsidRDefault="007D6B5D" w:rsidP="007D6B5D">
      <w:pPr>
        <w:pStyle w:val="ConsPlusNormal"/>
        <w:ind w:firstLine="540"/>
        <w:jc w:val="both"/>
        <w:rPr>
          <w:rFonts w:ascii="Times New Roman" w:hAnsi="Times New Roman" w:cs="Times New Roman"/>
          <w:sz w:val="24"/>
          <w:szCs w:val="24"/>
        </w:rPr>
      </w:pPr>
    </w:p>
    <w:p w:rsidR="00AC2CE6" w:rsidRPr="003003D0" w:rsidRDefault="007D6B5D" w:rsidP="00B32A80">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В результате реализаци</w:t>
      </w:r>
      <w:r w:rsidR="00047EA9" w:rsidRPr="003003D0">
        <w:rPr>
          <w:rFonts w:ascii="Times New Roman" w:hAnsi="Times New Roman" w:cs="Times New Roman"/>
          <w:sz w:val="24"/>
          <w:szCs w:val="24"/>
        </w:rPr>
        <w:t>и программных мероприятий к 2025</w:t>
      </w:r>
      <w:r w:rsidRPr="003003D0">
        <w:rPr>
          <w:rFonts w:ascii="Times New Roman" w:hAnsi="Times New Roman" w:cs="Times New Roman"/>
          <w:sz w:val="24"/>
          <w:szCs w:val="24"/>
        </w:rPr>
        <w:t xml:space="preserve"> году планируется достижение следующих основных показателей:</w:t>
      </w:r>
    </w:p>
    <w:p w:rsidR="00AC2CE6" w:rsidRPr="003003D0" w:rsidRDefault="009561C4" w:rsidP="00B32A80">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1</w:t>
      </w:r>
      <w:r w:rsidR="007D6B5D" w:rsidRPr="003003D0">
        <w:rPr>
          <w:rFonts w:ascii="Times New Roman" w:hAnsi="Times New Roman" w:cs="Times New Roman"/>
          <w:sz w:val="24"/>
          <w:szCs w:val="24"/>
        </w:rPr>
        <w:t>) количество консультаций в сфере защиты прав потребителей на 1</w:t>
      </w:r>
      <w:r w:rsidR="00FB353B" w:rsidRPr="003003D0">
        <w:rPr>
          <w:rFonts w:ascii="Times New Roman" w:hAnsi="Times New Roman" w:cs="Times New Roman"/>
          <w:sz w:val="24"/>
          <w:szCs w:val="24"/>
        </w:rPr>
        <w:t xml:space="preserve"> тысячу человек населения</w:t>
      </w:r>
      <w:r w:rsidR="00510DA3" w:rsidRPr="003003D0">
        <w:rPr>
          <w:rFonts w:ascii="Times New Roman" w:hAnsi="Times New Roman" w:cs="Times New Roman"/>
          <w:sz w:val="24"/>
          <w:szCs w:val="24"/>
        </w:rPr>
        <w:t xml:space="preserve"> Тамбовского района достигнет 1</w:t>
      </w:r>
      <w:r w:rsidR="00D74185">
        <w:rPr>
          <w:rFonts w:ascii="Times New Roman" w:hAnsi="Times New Roman" w:cs="Times New Roman"/>
          <w:sz w:val="24"/>
          <w:szCs w:val="24"/>
        </w:rPr>
        <w:t>1</w:t>
      </w:r>
      <w:r w:rsidR="007D6B5D" w:rsidRPr="003003D0">
        <w:rPr>
          <w:rFonts w:ascii="Times New Roman" w:hAnsi="Times New Roman" w:cs="Times New Roman"/>
          <w:sz w:val="24"/>
          <w:szCs w:val="24"/>
        </w:rPr>
        <w:t xml:space="preserve"> единиц;</w:t>
      </w:r>
    </w:p>
    <w:p w:rsidR="00AC2CE6" w:rsidRPr="003003D0" w:rsidRDefault="009561C4" w:rsidP="00AE146F">
      <w:pPr>
        <w:pStyle w:val="ConsPlusNormal"/>
        <w:jc w:val="both"/>
        <w:rPr>
          <w:rFonts w:ascii="Times New Roman" w:hAnsi="Times New Roman" w:cs="Times New Roman"/>
          <w:sz w:val="24"/>
          <w:szCs w:val="24"/>
        </w:rPr>
      </w:pPr>
      <w:r w:rsidRPr="003003D0">
        <w:rPr>
          <w:rFonts w:ascii="Times New Roman" w:hAnsi="Times New Roman" w:cs="Times New Roman"/>
          <w:sz w:val="24"/>
          <w:szCs w:val="24"/>
        </w:rPr>
        <w:t xml:space="preserve">        2</w:t>
      </w:r>
      <w:r w:rsidR="007D6B5D" w:rsidRPr="003003D0">
        <w:rPr>
          <w:rFonts w:ascii="Times New Roman" w:hAnsi="Times New Roman" w:cs="Times New Roman"/>
          <w:sz w:val="24"/>
          <w:szCs w:val="24"/>
        </w:rPr>
        <w:t>) количество публикаций и сообщений в средствах массовой информации, направленных на повышение потребительской г</w:t>
      </w:r>
      <w:r w:rsidR="00510DA3" w:rsidRPr="003003D0">
        <w:rPr>
          <w:rFonts w:ascii="Times New Roman" w:hAnsi="Times New Roman" w:cs="Times New Roman"/>
          <w:sz w:val="24"/>
          <w:szCs w:val="24"/>
        </w:rPr>
        <w:t>рамотности, составит 1</w:t>
      </w:r>
      <w:r w:rsidR="00D74185">
        <w:rPr>
          <w:rFonts w:ascii="Times New Roman" w:hAnsi="Times New Roman" w:cs="Times New Roman"/>
          <w:sz w:val="24"/>
          <w:szCs w:val="24"/>
        </w:rPr>
        <w:t>1</w:t>
      </w:r>
      <w:r w:rsidR="00AE146F" w:rsidRPr="003003D0">
        <w:rPr>
          <w:rFonts w:ascii="Times New Roman" w:hAnsi="Times New Roman" w:cs="Times New Roman"/>
          <w:sz w:val="24"/>
          <w:szCs w:val="24"/>
        </w:rPr>
        <w:t xml:space="preserve"> единиц.</w:t>
      </w:r>
    </w:p>
    <w:p w:rsidR="007D6B5D" w:rsidRPr="003003D0" w:rsidRDefault="007D6B5D" w:rsidP="00B32A80">
      <w:pPr>
        <w:pStyle w:val="ConsPlusNormal"/>
        <w:ind w:firstLine="540"/>
        <w:jc w:val="both"/>
        <w:rPr>
          <w:rFonts w:ascii="Times New Roman" w:hAnsi="Times New Roman" w:cs="Times New Roman"/>
          <w:sz w:val="24"/>
          <w:szCs w:val="24"/>
        </w:rPr>
      </w:pPr>
    </w:p>
    <w:p w:rsidR="007D6B5D" w:rsidRPr="003003D0" w:rsidRDefault="007D6B5D" w:rsidP="00B32A80">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Целевые показатели программы приведены в приложении N 2 к программе.</w:t>
      </w:r>
    </w:p>
    <w:p w:rsidR="007D6B5D" w:rsidRPr="003003D0" w:rsidRDefault="007D6B5D" w:rsidP="00EE10E6">
      <w:pPr>
        <w:pStyle w:val="ConsPlusNormal"/>
        <w:ind w:firstLine="540"/>
        <w:jc w:val="both"/>
        <w:rPr>
          <w:rFonts w:ascii="Times New Roman" w:hAnsi="Times New Roman" w:cs="Times New Roman"/>
          <w:sz w:val="24"/>
          <w:szCs w:val="24"/>
        </w:rPr>
      </w:pPr>
    </w:p>
    <w:p w:rsidR="007D6B5D" w:rsidRPr="003003D0" w:rsidRDefault="00444C91" w:rsidP="00EE10E6">
      <w:pPr>
        <w:pStyle w:val="ConsPlusNormal"/>
        <w:ind w:firstLine="540"/>
        <w:jc w:val="center"/>
        <w:rPr>
          <w:rFonts w:ascii="Times New Roman" w:hAnsi="Times New Roman" w:cs="Times New Roman"/>
          <w:b/>
          <w:sz w:val="24"/>
          <w:szCs w:val="24"/>
        </w:rPr>
      </w:pPr>
      <w:r w:rsidRPr="003003D0">
        <w:rPr>
          <w:rFonts w:ascii="Times New Roman" w:hAnsi="Times New Roman" w:cs="Times New Roman"/>
          <w:b/>
          <w:sz w:val="24"/>
          <w:szCs w:val="24"/>
        </w:rPr>
        <w:t>Раздел 5</w:t>
      </w:r>
      <w:r w:rsidR="007D6B5D" w:rsidRPr="003003D0">
        <w:rPr>
          <w:rFonts w:ascii="Times New Roman" w:hAnsi="Times New Roman" w:cs="Times New Roman"/>
          <w:b/>
          <w:sz w:val="24"/>
          <w:szCs w:val="24"/>
        </w:rPr>
        <w:t>. Механизм реализации программы</w:t>
      </w:r>
    </w:p>
    <w:p w:rsidR="007D6B5D" w:rsidRPr="003003D0" w:rsidRDefault="007D6B5D" w:rsidP="00EE10E6">
      <w:pPr>
        <w:pStyle w:val="ConsPlusNormal"/>
        <w:ind w:firstLine="540"/>
        <w:jc w:val="center"/>
        <w:rPr>
          <w:rFonts w:ascii="Times New Roman" w:hAnsi="Times New Roman" w:cs="Times New Roman"/>
          <w:sz w:val="24"/>
          <w:szCs w:val="24"/>
        </w:rPr>
      </w:pPr>
    </w:p>
    <w:p w:rsidR="007D6B5D" w:rsidRPr="003003D0" w:rsidRDefault="007D6B5D"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 xml:space="preserve">Реализация программы осуществляется </w:t>
      </w:r>
      <w:r w:rsidR="00D74185">
        <w:rPr>
          <w:rFonts w:ascii="Times New Roman" w:hAnsi="Times New Roman" w:cs="Times New Roman"/>
          <w:sz w:val="24"/>
          <w:szCs w:val="24"/>
        </w:rPr>
        <w:t>координатором муниципальной программы</w:t>
      </w:r>
      <w:r w:rsidR="00FB353B" w:rsidRPr="003003D0">
        <w:rPr>
          <w:rFonts w:ascii="Times New Roman" w:hAnsi="Times New Roman" w:cs="Times New Roman"/>
          <w:sz w:val="24"/>
          <w:szCs w:val="24"/>
        </w:rPr>
        <w:t xml:space="preserve"> - </w:t>
      </w:r>
      <w:r w:rsidR="00D74185">
        <w:rPr>
          <w:rFonts w:ascii="Times New Roman" w:hAnsi="Times New Roman" w:cs="Times New Roman"/>
          <w:sz w:val="24"/>
          <w:szCs w:val="24"/>
        </w:rPr>
        <w:t>О</w:t>
      </w:r>
      <w:r w:rsidR="00FB353B" w:rsidRPr="003003D0">
        <w:rPr>
          <w:rFonts w:ascii="Times New Roman" w:hAnsi="Times New Roman" w:cs="Times New Roman"/>
          <w:sz w:val="24"/>
          <w:szCs w:val="24"/>
        </w:rPr>
        <w:t>тдел</w:t>
      </w:r>
      <w:r w:rsidR="000B2E48">
        <w:rPr>
          <w:rFonts w:ascii="Times New Roman" w:hAnsi="Times New Roman" w:cs="Times New Roman"/>
          <w:sz w:val="24"/>
          <w:szCs w:val="24"/>
        </w:rPr>
        <w:t>ом</w:t>
      </w:r>
      <w:r w:rsidR="00FB353B" w:rsidRPr="003003D0">
        <w:rPr>
          <w:rFonts w:ascii="Times New Roman" w:hAnsi="Times New Roman" w:cs="Times New Roman"/>
          <w:sz w:val="24"/>
          <w:szCs w:val="24"/>
        </w:rPr>
        <w:t xml:space="preserve"> экономики и труда Администрации Тамбовский района</w:t>
      </w:r>
      <w:r w:rsidR="000B2E48">
        <w:rPr>
          <w:rFonts w:ascii="Times New Roman" w:hAnsi="Times New Roman" w:cs="Times New Roman"/>
          <w:sz w:val="24"/>
          <w:szCs w:val="24"/>
        </w:rPr>
        <w:t>.</w:t>
      </w:r>
    </w:p>
    <w:p w:rsidR="00F17D50" w:rsidRPr="003003D0" w:rsidRDefault="007D6B5D" w:rsidP="000B2E48">
      <w:pPr>
        <w:pStyle w:val="ConsPlusNormal"/>
        <w:ind w:firstLine="567"/>
        <w:jc w:val="both"/>
        <w:rPr>
          <w:rFonts w:ascii="Times New Roman" w:hAnsi="Times New Roman" w:cs="Times New Roman"/>
          <w:sz w:val="24"/>
          <w:szCs w:val="24"/>
        </w:rPr>
      </w:pPr>
      <w:r w:rsidRPr="003003D0">
        <w:rPr>
          <w:rFonts w:ascii="Times New Roman" w:hAnsi="Times New Roman" w:cs="Times New Roman"/>
          <w:sz w:val="24"/>
          <w:szCs w:val="24"/>
        </w:rPr>
        <w:t xml:space="preserve">Оценка эффективности реализации программы осуществляется </w:t>
      </w:r>
      <w:r w:rsidR="00FB353B" w:rsidRPr="003003D0">
        <w:rPr>
          <w:rFonts w:ascii="Times New Roman" w:hAnsi="Times New Roman" w:cs="Times New Roman"/>
          <w:sz w:val="24"/>
          <w:szCs w:val="24"/>
        </w:rPr>
        <w:t>отдел</w:t>
      </w:r>
      <w:r w:rsidR="007736CD">
        <w:rPr>
          <w:rFonts w:ascii="Times New Roman" w:hAnsi="Times New Roman" w:cs="Times New Roman"/>
          <w:sz w:val="24"/>
          <w:szCs w:val="24"/>
        </w:rPr>
        <w:t>ом</w:t>
      </w:r>
      <w:r w:rsidR="00FB353B" w:rsidRPr="003003D0">
        <w:rPr>
          <w:rFonts w:ascii="Times New Roman" w:hAnsi="Times New Roman" w:cs="Times New Roman"/>
          <w:sz w:val="24"/>
          <w:szCs w:val="24"/>
        </w:rPr>
        <w:t xml:space="preserve"> экономики</w:t>
      </w:r>
      <w:r w:rsidR="007736CD">
        <w:rPr>
          <w:rFonts w:ascii="Times New Roman" w:hAnsi="Times New Roman" w:cs="Times New Roman"/>
          <w:sz w:val="24"/>
          <w:szCs w:val="24"/>
        </w:rPr>
        <w:t xml:space="preserve"> и труда Администрации Тамбовского</w:t>
      </w:r>
      <w:r w:rsidR="00FB353B" w:rsidRPr="003003D0">
        <w:rPr>
          <w:rFonts w:ascii="Times New Roman" w:hAnsi="Times New Roman" w:cs="Times New Roman"/>
          <w:sz w:val="24"/>
          <w:szCs w:val="24"/>
        </w:rPr>
        <w:t xml:space="preserve"> района</w:t>
      </w:r>
      <w:r w:rsidR="007736CD">
        <w:rPr>
          <w:rFonts w:ascii="Times New Roman" w:hAnsi="Times New Roman" w:cs="Times New Roman"/>
          <w:sz w:val="24"/>
          <w:szCs w:val="24"/>
        </w:rPr>
        <w:t>,</w:t>
      </w:r>
      <w:r w:rsidRPr="003003D0">
        <w:rPr>
          <w:rFonts w:ascii="Times New Roman" w:hAnsi="Times New Roman" w:cs="Times New Roman"/>
          <w:sz w:val="24"/>
          <w:szCs w:val="24"/>
        </w:rPr>
        <w:t xml:space="preserve"> в течение всего срока реализации программы в соответствии с Методикой оценки эффективности реализации программы согласно приложению N 3 к программе.</w:t>
      </w:r>
    </w:p>
    <w:p w:rsidR="00E012E6" w:rsidRDefault="00E012E6" w:rsidP="00EE10E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p>
    <w:p w:rsidR="00E012E6" w:rsidRDefault="00E012E6" w:rsidP="00EE10E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p>
    <w:p w:rsidR="00E012E6" w:rsidRDefault="00E012E6" w:rsidP="00EE10E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p>
    <w:p w:rsidR="00AC2CE6" w:rsidRPr="003003D0" w:rsidRDefault="00AC2CE6" w:rsidP="00EE10E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3003D0">
        <w:rPr>
          <w:rFonts w:ascii="Times New Roman" w:eastAsia="Times New Roman" w:hAnsi="Times New Roman" w:cs="Times New Roman"/>
          <w:color w:val="4C4C4C"/>
          <w:spacing w:val="2"/>
          <w:sz w:val="24"/>
          <w:szCs w:val="24"/>
          <w:lang w:eastAsia="ru-RU"/>
        </w:rPr>
        <w:t>Приложение N 1. Перечень программных мероприятий</w:t>
      </w:r>
      <w:r w:rsidR="007736CD">
        <w:rPr>
          <w:rFonts w:ascii="Times New Roman" w:eastAsia="Times New Roman" w:hAnsi="Times New Roman" w:cs="Times New Roman"/>
          <w:color w:val="4C4C4C"/>
          <w:spacing w:val="2"/>
          <w:sz w:val="24"/>
          <w:szCs w:val="24"/>
          <w:lang w:eastAsia="ru-RU"/>
        </w:rPr>
        <w:t xml:space="preserve"> </w:t>
      </w:r>
      <w:r w:rsidR="001A7604" w:rsidRPr="003003D0">
        <w:rPr>
          <w:rFonts w:ascii="Times New Roman" w:eastAsia="Times New Roman" w:hAnsi="Times New Roman" w:cs="Times New Roman"/>
          <w:color w:val="4C4C4C"/>
          <w:spacing w:val="2"/>
          <w:sz w:val="24"/>
          <w:szCs w:val="24"/>
          <w:lang w:eastAsia="ru-RU"/>
        </w:rPr>
        <w:t>муниципальной программы «Защита прав потребителей на территории муниципального образования Тамбовск</w:t>
      </w:r>
      <w:r w:rsidR="007736CD">
        <w:rPr>
          <w:rFonts w:ascii="Times New Roman" w:eastAsia="Times New Roman" w:hAnsi="Times New Roman" w:cs="Times New Roman"/>
          <w:color w:val="4C4C4C"/>
          <w:spacing w:val="2"/>
          <w:sz w:val="24"/>
          <w:szCs w:val="24"/>
          <w:lang w:eastAsia="ru-RU"/>
        </w:rPr>
        <w:t>ого</w:t>
      </w:r>
      <w:r w:rsidR="001A7604" w:rsidRPr="003003D0">
        <w:rPr>
          <w:rFonts w:ascii="Times New Roman" w:eastAsia="Times New Roman" w:hAnsi="Times New Roman" w:cs="Times New Roman"/>
          <w:color w:val="4C4C4C"/>
          <w:spacing w:val="2"/>
          <w:sz w:val="24"/>
          <w:szCs w:val="24"/>
          <w:lang w:eastAsia="ru-RU"/>
        </w:rPr>
        <w:t xml:space="preserve"> район</w:t>
      </w:r>
      <w:r w:rsidR="007736CD">
        <w:rPr>
          <w:rFonts w:ascii="Times New Roman" w:eastAsia="Times New Roman" w:hAnsi="Times New Roman" w:cs="Times New Roman"/>
          <w:color w:val="4C4C4C"/>
          <w:spacing w:val="2"/>
          <w:sz w:val="24"/>
          <w:szCs w:val="24"/>
          <w:lang w:eastAsia="ru-RU"/>
        </w:rPr>
        <w:t>а»</w:t>
      </w:r>
      <w:r w:rsidR="001A7604" w:rsidRPr="003003D0">
        <w:rPr>
          <w:rFonts w:ascii="Times New Roman" w:eastAsia="Times New Roman" w:hAnsi="Times New Roman" w:cs="Times New Roman"/>
          <w:color w:val="4C4C4C"/>
          <w:spacing w:val="2"/>
          <w:sz w:val="24"/>
          <w:szCs w:val="24"/>
          <w:lang w:eastAsia="ru-RU"/>
        </w:rPr>
        <w:t>.</w:t>
      </w:r>
    </w:p>
    <w:p w:rsidR="00AC2CE6" w:rsidRPr="003003D0" w:rsidRDefault="00AC2CE6" w:rsidP="00AC2CE6">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t>Приложение N 1</w:t>
      </w:r>
      <w:r w:rsidRPr="003003D0">
        <w:rPr>
          <w:rFonts w:ascii="Times New Roman" w:eastAsia="Times New Roman" w:hAnsi="Times New Roman" w:cs="Times New Roman"/>
          <w:color w:val="2D2D2D"/>
          <w:spacing w:val="2"/>
          <w:sz w:val="24"/>
          <w:szCs w:val="24"/>
          <w:lang w:eastAsia="ru-RU"/>
        </w:rPr>
        <w:br/>
        <w:t>к муниципальной программе</w:t>
      </w:r>
    </w:p>
    <w:tbl>
      <w:tblPr>
        <w:tblW w:w="0" w:type="auto"/>
        <w:tblCellMar>
          <w:left w:w="0" w:type="dxa"/>
          <w:right w:w="0" w:type="dxa"/>
        </w:tblCellMar>
        <w:tblLook w:val="04A0"/>
      </w:tblPr>
      <w:tblGrid>
        <w:gridCol w:w="912"/>
        <w:gridCol w:w="4006"/>
        <w:gridCol w:w="3299"/>
        <w:gridCol w:w="1705"/>
      </w:tblGrid>
      <w:tr w:rsidR="00640FD3" w:rsidRPr="003003D0" w:rsidTr="007A6FBD">
        <w:trPr>
          <w:trHeight w:val="15"/>
        </w:trPr>
        <w:tc>
          <w:tcPr>
            <w:tcW w:w="912" w:type="dxa"/>
            <w:hideMark/>
          </w:tcPr>
          <w:p w:rsidR="00AC2CE6" w:rsidRPr="003003D0" w:rsidRDefault="00AC2CE6" w:rsidP="00AC2CE6">
            <w:pPr>
              <w:spacing w:after="0" w:line="240" w:lineRule="auto"/>
              <w:rPr>
                <w:rFonts w:ascii="Times New Roman" w:eastAsia="Times New Roman" w:hAnsi="Times New Roman" w:cs="Times New Roman"/>
                <w:sz w:val="24"/>
                <w:szCs w:val="24"/>
                <w:lang w:eastAsia="ru-RU"/>
              </w:rPr>
            </w:pPr>
          </w:p>
        </w:tc>
        <w:tc>
          <w:tcPr>
            <w:tcW w:w="4006" w:type="dxa"/>
            <w:hideMark/>
          </w:tcPr>
          <w:p w:rsidR="00AC2CE6" w:rsidRPr="003003D0" w:rsidRDefault="00AC2CE6" w:rsidP="00AC2CE6">
            <w:pPr>
              <w:spacing w:after="0" w:line="240" w:lineRule="auto"/>
              <w:rPr>
                <w:rFonts w:ascii="Times New Roman" w:eastAsia="Times New Roman" w:hAnsi="Times New Roman" w:cs="Times New Roman"/>
                <w:sz w:val="24"/>
                <w:szCs w:val="24"/>
                <w:lang w:eastAsia="ru-RU"/>
              </w:rPr>
            </w:pPr>
          </w:p>
        </w:tc>
        <w:tc>
          <w:tcPr>
            <w:tcW w:w="3299" w:type="dxa"/>
            <w:hideMark/>
          </w:tcPr>
          <w:p w:rsidR="00AC2CE6" w:rsidRPr="003003D0" w:rsidRDefault="00AC2CE6" w:rsidP="00AC2CE6">
            <w:pPr>
              <w:spacing w:after="0" w:line="240" w:lineRule="auto"/>
              <w:rPr>
                <w:rFonts w:ascii="Times New Roman" w:eastAsia="Times New Roman" w:hAnsi="Times New Roman" w:cs="Times New Roman"/>
                <w:sz w:val="24"/>
                <w:szCs w:val="24"/>
                <w:lang w:eastAsia="ru-RU"/>
              </w:rPr>
            </w:pPr>
          </w:p>
        </w:tc>
        <w:tc>
          <w:tcPr>
            <w:tcW w:w="1705" w:type="dxa"/>
            <w:hideMark/>
          </w:tcPr>
          <w:p w:rsidR="00AC2CE6" w:rsidRPr="003003D0" w:rsidRDefault="00AC2CE6" w:rsidP="00AC2CE6">
            <w:pPr>
              <w:spacing w:after="0" w:line="240" w:lineRule="auto"/>
              <w:rPr>
                <w:rFonts w:ascii="Times New Roman" w:eastAsia="Times New Roman" w:hAnsi="Times New Roman" w:cs="Times New Roman"/>
                <w:sz w:val="24"/>
                <w:szCs w:val="24"/>
                <w:lang w:eastAsia="ru-RU"/>
              </w:rPr>
            </w:pPr>
          </w:p>
        </w:tc>
      </w:tr>
      <w:tr w:rsidR="00640FD3" w:rsidRPr="003003D0" w:rsidTr="007A6FBD">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AC2CE6">
            <w:pPr>
              <w:spacing w:after="0" w:line="315" w:lineRule="atLeast"/>
              <w:jc w:val="center"/>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N п/п</w:t>
            </w:r>
          </w:p>
        </w:tc>
        <w:tc>
          <w:tcPr>
            <w:tcW w:w="40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Содержание мероприятия</w:t>
            </w:r>
          </w:p>
        </w:tc>
        <w:tc>
          <w:tcPr>
            <w:tcW w:w="3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Ответственный исполнитель, участники программы</w:t>
            </w: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Срок исполнения</w:t>
            </w:r>
          </w:p>
        </w:tc>
      </w:tr>
      <w:tr w:rsidR="00640FD3" w:rsidRPr="003003D0" w:rsidTr="007A6FBD">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AC2CE6">
            <w:pPr>
              <w:spacing w:after="0" w:line="315" w:lineRule="atLeast"/>
              <w:jc w:val="center"/>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1</w:t>
            </w:r>
          </w:p>
        </w:tc>
        <w:tc>
          <w:tcPr>
            <w:tcW w:w="40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w:t>
            </w:r>
          </w:p>
        </w:tc>
        <w:tc>
          <w:tcPr>
            <w:tcW w:w="3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3</w:t>
            </w: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4</w:t>
            </w:r>
          </w:p>
        </w:tc>
      </w:tr>
      <w:tr w:rsidR="00AC2CE6" w:rsidRPr="003003D0" w:rsidTr="007A6FBD">
        <w:tc>
          <w:tcPr>
            <w:tcW w:w="9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640FD3"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I. Укрепление районной</w:t>
            </w:r>
            <w:r w:rsidR="00AC2CE6" w:rsidRPr="003003D0">
              <w:rPr>
                <w:rFonts w:ascii="Times New Roman" w:eastAsia="Times New Roman" w:hAnsi="Times New Roman" w:cs="Times New Roman"/>
                <w:color w:val="2D2D2D"/>
                <w:sz w:val="24"/>
                <w:szCs w:val="24"/>
                <w:lang w:eastAsia="ru-RU"/>
              </w:rPr>
              <w:t xml:space="preserve"> системы защиты прав потребителей</w:t>
            </w:r>
          </w:p>
        </w:tc>
      </w:tr>
      <w:tr w:rsidR="00640FD3" w:rsidRPr="003003D0" w:rsidTr="007A6FBD">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7A6FBD" w:rsidP="00AC2CE6">
            <w:pPr>
              <w:spacing w:after="0" w:line="315" w:lineRule="atLeast"/>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1.1</w:t>
            </w:r>
            <w:r w:rsidR="00AC2CE6" w:rsidRPr="003003D0">
              <w:rPr>
                <w:rFonts w:ascii="Times New Roman" w:eastAsia="Times New Roman" w:hAnsi="Times New Roman" w:cs="Times New Roman"/>
                <w:color w:val="2D2D2D"/>
                <w:sz w:val="24"/>
                <w:szCs w:val="24"/>
                <w:lang w:eastAsia="ru-RU"/>
              </w:rPr>
              <w:t>.</w:t>
            </w:r>
          </w:p>
        </w:tc>
        <w:tc>
          <w:tcPr>
            <w:tcW w:w="40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Проведение совещан</w:t>
            </w:r>
            <w:r w:rsidR="00717422" w:rsidRPr="003003D0">
              <w:rPr>
                <w:rFonts w:ascii="Times New Roman" w:eastAsia="Times New Roman" w:hAnsi="Times New Roman" w:cs="Times New Roman"/>
                <w:color w:val="2D2D2D"/>
                <w:sz w:val="24"/>
                <w:szCs w:val="24"/>
                <w:lang w:eastAsia="ru-RU"/>
              </w:rPr>
              <w:t>ий, круглых столов,</w:t>
            </w:r>
            <w:r w:rsidRPr="003003D0">
              <w:rPr>
                <w:rFonts w:ascii="Times New Roman" w:eastAsia="Times New Roman" w:hAnsi="Times New Roman" w:cs="Times New Roman"/>
                <w:color w:val="2D2D2D"/>
                <w:sz w:val="24"/>
                <w:szCs w:val="24"/>
                <w:lang w:eastAsia="ru-RU"/>
              </w:rPr>
              <w:t xml:space="preserve"> заседаний рабочих групп и иных мероприятий, направленных на выработку согласованных комплексных подходов к решению задач, связанных с з</w:t>
            </w:r>
            <w:r w:rsidR="00717422" w:rsidRPr="003003D0">
              <w:rPr>
                <w:rFonts w:ascii="Times New Roman" w:eastAsia="Times New Roman" w:hAnsi="Times New Roman" w:cs="Times New Roman"/>
                <w:color w:val="2D2D2D"/>
                <w:sz w:val="24"/>
                <w:szCs w:val="24"/>
                <w:lang w:eastAsia="ru-RU"/>
              </w:rPr>
              <w:t>ащитой прав потребителей района</w:t>
            </w:r>
            <w:r w:rsidRPr="003003D0">
              <w:rPr>
                <w:rFonts w:ascii="Times New Roman" w:eastAsia="Times New Roman" w:hAnsi="Times New Roman" w:cs="Times New Roman"/>
                <w:color w:val="2D2D2D"/>
                <w:sz w:val="24"/>
                <w:szCs w:val="24"/>
                <w:lang w:eastAsia="ru-RU"/>
              </w:rPr>
              <w:t>, в том числе с участием органов и организаций, входящих в систему защиты прав потребителей, представителей хозяйствующих субъектов, осуществляющих деятельность на потребительском рынке</w:t>
            </w:r>
            <w:r w:rsidR="00717422" w:rsidRPr="003003D0">
              <w:rPr>
                <w:rFonts w:ascii="Times New Roman" w:eastAsia="Times New Roman" w:hAnsi="Times New Roman" w:cs="Times New Roman"/>
                <w:color w:val="2D2D2D"/>
                <w:sz w:val="24"/>
                <w:szCs w:val="24"/>
                <w:lang w:eastAsia="ru-RU"/>
              </w:rPr>
              <w:t>.</w:t>
            </w:r>
          </w:p>
        </w:tc>
        <w:tc>
          <w:tcPr>
            <w:tcW w:w="3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Отдел экономики и труда Администрации Тамбовского района</w:t>
            </w:r>
            <w:r w:rsidR="007314FE">
              <w:rPr>
                <w:rFonts w:ascii="Times New Roman" w:eastAsia="Times New Roman" w:hAnsi="Times New Roman" w:cs="Times New Roman"/>
                <w:color w:val="2D2D2D"/>
                <w:sz w:val="24"/>
                <w:szCs w:val="24"/>
                <w:lang w:eastAsia="ru-RU"/>
              </w:rPr>
              <w:t>;</w:t>
            </w:r>
          </w:p>
          <w:p w:rsidR="008E390F" w:rsidRPr="003003D0" w:rsidRDefault="008E390F"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Совет субъектов малого и среднего предпринимательства Тамбовского района при Администрации Тамбовского района</w:t>
            </w:r>
            <w:r w:rsidR="007314FE">
              <w:rPr>
                <w:rFonts w:ascii="Times New Roman" w:eastAsia="Times New Roman" w:hAnsi="Times New Roman" w:cs="Times New Roman"/>
                <w:color w:val="2D2D2D"/>
                <w:sz w:val="24"/>
                <w:szCs w:val="24"/>
                <w:lang w:eastAsia="ru-RU"/>
              </w:rPr>
              <w:t>.</w:t>
            </w: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7A6FBD"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2020 - 2025</w:t>
            </w:r>
            <w:r w:rsidR="00AC2CE6" w:rsidRPr="003003D0">
              <w:rPr>
                <w:rFonts w:ascii="Times New Roman" w:eastAsia="Times New Roman" w:hAnsi="Times New Roman" w:cs="Times New Roman"/>
                <w:color w:val="2D2D2D"/>
                <w:sz w:val="24"/>
                <w:szCs w:val="24"/>
                <w:lang w:eastAsia="ru-RU"/>
              </w:rPr>
              <w:t xml:space="preserve"> гг.</w:t>
            </w:r>
          </w:p>
        </w:tc>
      </w:tr>
      <w:tr w:rsidR="00640FD3" w:rsidRPr="003003D0" w:rsidTr="007A6FBD">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7A6FBD" w:rsidP="00AC2CE6">
            <w:pPr>
              <w:spacing w:after="0" w:line="315" w:lineRule="atLeast"/>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1.2</w:t>
            </w:r>
            <w:r w:rsidR="00AC2CE6" w:rsidRPr="003003D0">
              <w:rPr>
                <w:rFonts w:ascii="Times New Roman" w:eastAsia="Times New Roman" w:hAnsi="Times New Roman" w:cs="Times New Roman"/>
                <w:color w:val="2D2D2D"/>
                <w:sz w:val="24"/>
                <w:szCs w:val="24"/>
                <w:lang w:eastAsia="ru-RU"/>
              </w:rPr>
              <w:t>.</w:t>
            </w:r>
          </w:p>
        </w:tc>
        <w:tc>
          <w:tcPr>
            <w:tcW w:w="40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640FD3"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П</w:t>
            </w:r>
            <w:r w:rsidR="00AC2CE6" w:rsidRPr="003003D0">
              <w:rPr>
                <w:rFonts w:ascii="Times New Roman" w:eastAsia="Times New Roman" w:hAnsi="Times New Roman" w:cs="Times New Roman"/>
                <w:color w:val="2D2D2D"/>
                <w:sz w:val="24"/>
                <w:szCs w:val="24"/>
                <w:lang w:eastAsia="ru-RU"/>
              </w:rPr>
              <w:t>одготовка и направление аналитических обзоров, характеризующих состояние потребительского рынка и деятельность системы защиты прав потребителей, в адрес органов и организаций, входящих в систему защиты прав потребителей</w:t>
            </w:r>
          </w:p>
        </w:tc>
        <w:tc>
          <w:tcPr>
            <w:tcW w:w="3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640FD3"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Отдел экономики и труда Администрации Тамбовского района</w:t>
            </w: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7A6FBD"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2020 - 2025</w:t>
            </w:r>
            <w:r w:rsidR="00AC2CE6" w:rsidRPr="003003D0">
              <w:rPr>
                <w:rFonts w:ascii="Times New Roman" w:eastAsia="Times New Roman" w:hAnsi="Times New Roman" w:cs="Times New Roman"/>
                <w:color w:val="2D2D2D"/>
                <w:sz w:val="24"/>
                <w:szCs w:val="24"/>
                <w:lang w:eastAsia="ru-RU"/>
              </w:rPr>
              <w:t xml:space="preserve"> гг.</w:t>
            </w:r>
          </w:p>
        </w:tc>
      </w:tr>
      <w:tr w:rsidR="00640FD3" w:rsidRPr="003003D0" w:rsidTr="007A6FBD">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7A6FBD" w:rsidP="00AC2CE6">
            <w:pPr>
              <w:spacing w:after="0" w:line="315" w:lineRule="atLeast"/>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1.3</w:t>
            </w:r>
            <w:r w:rsidR="00AC2CE6" w:rsidRPr="003003D0">
              <w:rPr>
                <w:rFonts w:ascii="Times New Roman" w:eastAsia="Times New Roman" w:hAnsi="Times New Roman" w:cs="Times New Roman"/>
                <w:color w:val="2D2D2D"/>
                <w:sz w:val="24"/>
                <w:szCs w:val="24"/>
                <w:lang w:eastAsia="ru-RU"/>
              </w:rPr>
              <w:t>.</w:t>
            </w:r>
          </w:p>
        </w:tc>
        <w:tc>
          <w:tcPr>
            <w:tcW w:w="40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Сбор, анализ и систематизация информации о складывающейся правоприменительной практике и актуальных проблемах на потребительском рынке</w:t>
            </w:r>
          </w:p>
        </w:tc>
        <w:tc>
          <w:tcPr>
            <w:tcW w:w="3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640FD3"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Отдел экономики и труда Администрации Тамбовского района</w:t>
            </w: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7A6FBD"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2020 - 2025</w:t>
            </w:r>
            <w:r w:rsidR="00AC2CE6" w:rsidRPr="003003D0">
              <w:rPr>
                <w:rFonts w:ascii="Times New Roman" w:eastAsia="Times New Roman" w:hAnsi="Times New Roman" w:cs="Times New Roman"/>
                <w:color w:val="2D2D2D"/>
                <w:sz w:val="24"/>
                <w:szCs w:val="24"/>
                <w:lang w:eastAsia="ru-RU"/>
              </w:rPr>
              <w:t xml:space="preserve"> гг.</w:t>
            </w:r>
          </w:p>
        </w:tc>
      </w:tr>
      <w:tr w:rsidR="00AC2CE6" w:rsidRPr="003003D0" w:rsidTr="007A6FBD">
        <w:tc>
          <w:tcPr>
            <w:tcW w:w="9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II. Информационное обеспечение потребителей. Просвещение и популяризация вопросов защиты прав потребителей</w:t>
            </w:r>
          </w:p>
        </w:tc>
      </w:tr>
      <w:tr w:rsidR="00640FD3" w:rsidRPr="003003D0" w:rsidTr="007314FE">
        <w:trPr>
          <w:trHeight w:val="3181"/>
        </w:trPr>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632455" w:rsidP="00AC2CE6">
            <w:pPr>
              <w:spacing w:after="0" w:line="315" w:lineRule="atLeast"/>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lastRenderedPageBreak/>
              <w:t>2.1</w:t>
            </w:r>
            <w:r w:rsidR="00AC2CE6" w:rsidRPr="003003D0">
              <w:rPr>
                <w:rFonts w:ascii="Times New Roman" w:eastAsia="Times New Roman" w:hAnsi="Times New Roman" w:cs="Times New Roman"/>
                <w:color w:val="2D2D2D"/>
                <w:sz w:val="24"/>
                <w:szCs w:val="24"/>
                <w:lang w:eastAsia="ru-RU"/>
              </w:rPr>
              <w:t>.</w:t>
            </w:r>
          </w:p>
        </w:tc>
        <w:tc>
          <w:tcPr>
            <w:tcW w:w="40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Проведение образовательно-организационных мероприятий</w:t>
            </w:r>
            <w:r w:rsidR="0079679C" w:rsidRPr="003003D0">
              <w:rPr>
                <w:rFonts w:ascii="Times New Roman" w:eastAsia="Times New Roman" w:hAnsi="Times New Roman" w:cs="Times New Roman"/>
                <w:color w:val="2D2D2D"/>
                <w:sz w:val="24"/>
                <w:szCs w:val="24"/>
                <w:lang w:eastAsia="ru-RU"/>
              </w:rPr>
              <w:t xml:space="preserve"> (семинаров, лекций</w:t>
            </w:r>
            <w:r w:rsidRPr="003003D0">
              <w:rPr>
                <w:rFonts w:ascii="Times New Roman" w:eastAsia="Times New Roman" w:hAnsi="Times New Roman" w:cs="Times New Roman"/>
                <w:color w:val="2D2D2D"/>
                <w:sz w:val="24"/>
                <w:szCs w:val="24"/>
                <w:lang w:eastAsia="ru-RU"/>
              </w:rPr>
              <w:t xml:space="preserve">, тренингов, и др.), направленных на повышение правовой грамотности населения в сфере защиты прав потребителей </w:t>
            </w:r>
          </w:p>
        </w:tc>
        <w:tc>
          <w:tcPr>
            <w:tcW w:w="3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6FBD" w:rsidRPr="003003D0" w:rsidRDefault="0079679C"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 xml:space="preserve">Отдел экономики и труда Администрации </w:t>
            </w:r>
          </w:p>
          <w:p w:rsidR="0079679C" w:rsidRPr="003003D0" w:rsidRDefault="0079679C"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Администрации Тамбовского района</w:t>
            </w:r>
            <w:r w:rsidR="007314FE">
              <w:rPr>
                <w:rFonts w:ascii="Times New Roman" w:eastAsia="Times New Roman" w:hAnsi="Times New Roman" w:cs="Times New Roman"/>
                <w:color w:val="2D2D2D"/>
                <w:sz w:val="24"/>
                <w:szCs w:val="24"/>
                <w:lang w:eastAsia="ru-RU"/>
              </w:rPr>
              <w:t>;</w:t>
            </w:r>
          </w:p>
          <w:p w:rsidR="00AC2CE6" w:rsidRPr="003003D0" w:rsidRDefault="0079679C"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Совет субъектов малого и среднего предпринимательства Тамбовского района при Администрации Тамбовского района</w:t>
            </w:r>
            <w:r w:rsidR="007314FE">
              <w:rPr>
                <w:rFonts w:ascii="Times New Roman" w:eastAsia="Times New Roman" w:hAnsi="Times New Roman" w:cs="Times New Roman"/>
                <w:color w:val="2D2D2D"/>
                <w:sz w:val="24"/>
                <w:szCs w:val="24"/>
                <w:lang w:eastAsia="ru-RU"/>
              </w:rPr>
              <w:t>.</w:t>
            </w: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7A6FBD"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2020 - 2025</w:t>
            </w:r>
            <w:r w:rsidR="00AC2CE6" w:rsidRPr="003003D0">
              <w:rPr>
                <w:rFonts w:ascii="Times New Roman" w:eastAsia="Times New Roman" w:hAnsi="Times New Roman" w:cs="Times New Roman"/>
                <w:color w:val="2D2D2D"/>
                <w:sz w:val="24"/>
                <w:szCs w:val="24"/>
                <w:lang w:eastAsia="ru-RU"/>
              </w:rPr>
              <w:t xml:space="preserve"> гг.</w:t>
            </w:r>
          </w:p>
        </w:tc>
      </w:tr>
      <w:tr w:rsidR="00640FD3" w:rsidRPr="003003D0" w:rsidTr="007A6FBD">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632455" w:rsidP="00AC2CE6">
            <w:pPr>
              <w:spacing w:after="0" w:line="315" w:lineRule="atLeast"/>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2.2</w:t>
            </w:r>
            <w:r w:rsidR="00AC2CE6" w:rsidRPr="003003D0">
              <w:rPr>
                <w:rFonts w:ascii="Times New Roman" w:eastAsia="Times New Roman" w:hAnsi="Times New Roman" w:cs="Times New Roman"/>
                <w:color w:val="2D2D2D"/>
                <w:sz w:val="24"/>
                <w:szCs w:val="24"/>
                <w:lang w:eastAsia="ru-RU"/>
              </w:rPr>
              <w:t>.</w:t>
            </w:r>
          </w:p>
        </w:tc>
        <w:tc>
          <w:tcPr>
            <w:tcW w:w="40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 xml:space="preserve">Пропаганда основ защиты прав потребителей через средства массовой информации </w:t>
            </w:r>
            <w:r w:rsidR="00632455" w:rsidRPr="003003D0">
              <w:rPr>
                <w:rFonts w:ascii="Times New Roman" w:eastAsia="Times New Roman" w:hAnsi="Times New Roman" w:cs="Times New Roman"/>
                <w:color w:val="2D2D2D"/>
                <w:sz w:val="24"/>
                <w:szCs w:val="24"/>
                <w:lang w:eastAsia="ru-RU"/>
              </w:rPr>
              <w:t xml:space="preserve">района и официальный сайт Администрации Тамбовского района </w:t>
            </w:r>
            <w:r w:rsidRPr="003003D0">
              <w:rPr>
                <w:rFonts w:ascii="Times New Roman" w:eastAsia="Times New Roman" w:hAnsi="Times New Roman" w:cs="Times New Roman"/>
                <w:color w:val="2D2D2D"/>
                <w:sz w:val="24"/>
                <w:szCs w:val="24"/>
                <w:lang w:eastAsia="ru-RU"/>
              </w:rPr>
              <w:t>посредством тематических публикаций о правах потребителя, механизмах их защиты, о типичных нарушениях на потребительском рынке и др.</w:t>
            </w:r>
          </w:p>
        </w:tc>
        <w:tc>
          <w:tcPr>
            <w:tcW w:w="3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632455"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Отдел экономики и труда Администрации Тамбовского района</w:t>
            </w: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7A6FBD"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2020 - 2025</w:t>
            </w:r>
            <w:r w:rsidR="00AC2CE6" w:rsidRPr="003003D0">
              <w:rPr>
                <w:rFonts w:ascii="Times New Roman" w:eastAsia="Times New Roman" w:hAnsi="Times New Roman" w:cs="Times New Roman"/>
                <w:color w:val="2D2D2D"/>
                <w:sz w:val="24"/>
                <w:szCs w:val="24"/>
                <w:lang w:eastAsia="ru-RU"/>
              </w:rPr>
              <w:t xml:space="preserve"> гг.</w:t>
            </w:r>
          </w:p>
        </w:tc>
      </w:tr>
    </w:tbl>
    <w:p w:rsidR="00CC1595" w:rsidRPr="003003D0" w:rsidRDefault="00CC1595" w:rsidP="00CC1595">
      <w:pPr>
        <w:pStyle w:val="ConsPlusNormal"/>
        <w:ind w:firstLine="540"/>
        <w:jc w:val="both"/>
        <w:rPr>
          <w:rFonts w:ascii="Times New Roman" w:hAnsi="Times New Roman" w:cs="Times New Roman"/>
          <w:sz w:val="24"/>
          <w:szCs w:val="24"/>
        </w:rPr>
      </w:pPr>
    </w:p>
    <w:p w:rsidR="000442C8" w:rsidRPr="003003D0" w:rsidRDefault="000442C8" w:rsidP="00EE10E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3003D0">
        <w:rPr>
          <w:rFonts w:ascii="Times New Roman" w:eastAsia="Times New Roman" w:hAnsi="Times New Roman" w:cs="Times New Roman"/>
          <w:color w:val="4C4C4C"/>
          <w:spacing w:val="2"/>
          <w:sz w:val="24"/>
          <w:szCs w:val="24"/>
          <w:lang w:eastAsia="ru-RU"/>
        </w:rPr>
        <w:t xml:space="preserve">Приложение N 2. Целевые показатели муниципальной программы </w:t>
      </w:r>
      <w:r w:rsidR="001A7604" w:rsidRPr="003003D0">
        <w:rPr>
          <w:rFonts w:ascii="Times New Roman" w:eastAsia="Times New Roman" w:hAnsi="Times New Roman" w:cs="Times New Roman"/>
          <w:color w:val="4C4C4C"/>
          <w:spacing w:val="2"/>
          <w:sz w:val="24"/>
          <w:szCs w:val="24"/>
          <w:lang w:eastAsia="ru-RU"/>
        </w:rPr>
        <w:t>«Защита прав потребителей на территории муни</w:t>
      </w:r>
      <w:r w:rsidR="005C1BA2">
        <w:rPr>
          <w:rFonts w:ascii="Times New Roman" w:eastAsia="Times New Roman" w:hAnsi="Times New Roman" w:cs="Times New Roman"/>
          <w:color w:val="4C4C4C"/>
          <w:spacing w:val="2"/>
          <w:sz w:val="24"/>
          <w:szCs w:val="24"/>
          <w:lang w:eastAsia="ru-RU"/>
        </w:rPr>
        <w:t>ципального образования Тамбовского</w:t>
      </w:r>
      <w:r w:rsidR="001A7604" w:rsidRPr="003003D0">
        <w:rPr>
          <w:rFonts w:ascii="Times New Roman" w:eastAsia="Times New Roman" w:hAnsi="Times New Roman" w:cs="Times New Roman"/>
          <w:color w:val="4C4C4C"/>
          <w:spacing w:val="2"/>
          <w:sz w:val="24"/>
          <w:szCs w:val="24"/>
          <w:lang w:eastAsia="ru-RU"/>
        </w:rPr>
        <w:t xml:space="preserve"> район</w:t>
      </w:r>
      <w:r w:rsidR="00636D0A">
        <w:rPr>
          <w:rFonts w:ascii="Times New Roman" w:eastAsia="Times New Roman" w:hAnsi="Times New Roman" w:cs="Times New Roman"/>
          <w:color w:val="4C4C4C"/>
          <w:spacing w:val="2"/>
          <w:sz w:val="24"/>
          <w:szCs w:val="24"/>
          <w:lang w:eastAsia="ru-RU"/>
        </w:rPr>
        <w:t>а</w:t>
      </w:r>
      <w:r w:rsidR="001A7604" w:rsidRPr="003003D0">
        <w:rPr>
          <w:rFonts w:ascii="Times New Roman" w:eastAsia="Times New Roman" w:hAnsi="Times New Roman" w:cs="Times New Roman"/>
          <w:color w:val="4C4C4C"/>
          <w:spacing w:val="2"/>
          <w:sz w:val="24"/>
          <w:szCs w:val="24"/>
          <w:lang w:eastAsia="ru-RU"/>
        </w:rPr>
        <w:t>».</w:t>
      </w:r>
    </w:p>
    <w:p w:rsidR="000442C8" w:rsidRPr="003003D0" w:rsidRDefault="00510DA3" w:rsidP="000442C8">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bookmarkStart w:id="0" w:name="_GoBack"/>
      <w:bookmarkEnd w:id="0"/>
      <w:r w:rsidRPr="003003D0">
        <w:rPr>
          <w:rFonts w:ascii="Times New Roman" w:eastAsia="Times New Roman" w:hAnsi="Times New Roman" w:cs="Times New Roman"/>
          <w:color w:val="2D2D2D"/>
          <w:spacing w:val="2"/>
          <w:sz w:val="24"/>
          <w:szCs w:val="24"/>
          <w:lang w:eastAsia="ru-RU"/>
        </w:rPr>
        <w:t>Приложение N 2</w:t>
      </w:r>
      <w:r w:rsidRPr="003003D0">
        <w:rPr>
          <w:rFonts w:ascii="Times New Roman" w:eastAsia="Times New Roman" w:hAnsi="Times New Roman" w:cs="Times New Roman"/>
          <w:color w:val="2D2D2D"/>
          <w:spacing w:val="2"/>
          <w:sz w:val="24"/>
          <w:szCs w:val="24"/>
          <w:lang w:eastAsia="ru-RU"/>
        </w:rPr>
        <w:br/>
        <w:t>к муниципальной</w:t>
      </w:r>
      <w:r w:rsidR="000442C8" w:rsidRPr="003003D0">
        <w:rPr>
          <w:rFonts w:ascii="Times New Roman" w:eastAsia="Times New Roman" w:hAnsi="Times New Roman" w:cs="Times New Roman"/>
          <w:color w:val="2D2D2D"/>
          <w:spacing w:val="2"/>
          <w:sz w:val="24"/>
          <w:szCs w:val="24"/>
          <w:lang w:eastAsia="ru-RU"/>
        </w:rPr>
        <w:t xml:space="preserve"> программе</w:t>
      </w:r>
    </w:p>
    <w:tbl>
      <w:tblPr>
        <w:tblW w:w="9924" w:type="dxa"/>
        <w:tblLayout w:type="fixed"/>
        <w:tblCellMar>
          <w:left w:w="0" w:type="dxa"/>
          <w:right w:w="0" w:type="dxa"/>
        </w:tblCellMar>
        <w:tblLook w:val="04A0"/>
      </w:tblPr>
      <w:tblGrid>
        <w:gridCol w:w="671"/>
        <w:gridCol w:w="1881"/>
        <w:gridCol w:w="1559"/>
        <w:gridCol w:w="992"/>
        <w:gridCol w:w="857"/>
        <w:gridCol w:w="136"/>
        <w:gridCol w:w="713"/>
        <w:gridCol w:w="279"/>
        <w:gridCol w:w="570"/>
        <w:gridCol w:w="422"/>
        <w:gridCol w:w="427"/>
        <w:gridCol w:w="565"/>
        <w:gridCol w:w="284"/>
        <w:gridCol w:w="568"/>
      </w:tblGrid>
      <w:tr w:rsidR="00BB00C1" w:rsidRPr="003003D0" w:rsidTr="00BB00C1">
        <w:trPr>
          <w:trHeight w:val="15"/>
        </w:trPr>
        <w:tc>
          <w:tcPr>
            <w:tcW w:w="671" w:type="dxa"/>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1881" w:type="dxa"/>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1559" w:type="dxa"/>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1849" w:type="dxa"/>
            <w:gridSpan w:val="2"/>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849" w:type="dxa"/>
            <w:gridSpan w:val="2"/>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849" w:type="dxa"/>
            <w:gridSpan w:val="2"/>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849" w:type="dxa"/>
            <w:gridSpan w:val="2"/>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849" w:type="dxa"/>
            <w:gridSpan w:val="2"/>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568" w:type="dxa"/>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r>
      <w:tr w:rsidR="00BB00C1" w:rsidRPr="003003D0" w:rsidTr="00BB00C1">
        <w:tc>
          <w:tcPr>
            <w:tcW w:w="67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00C1" w:rsidRPr="003003D0" w:rsidRDefault="00BB00C1" w:rsidP="000442C8">
            <w:pPr>
              <w:spacing w:after="0" w:line="315" w:lineRule="atLeast"/>
              <w:jc w:val="center"/>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N п/п</w:t>
            </w:r>
          </w:p>
        </w:tc>
        <w:tc>
          <w:tcPr>
            <w:tcW w:w="1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Показатель</w:t>
            </w:r>
          </w:p>
        </w:tc>
        <w:tc>
          <w:tcPr>
            <w:tcW w:w="15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Единица измерения</w:t>
            </w:r>
          </w:p>
        </w:tc>
        <w:tc>
          <w:tcPr>
            <w:tcW w:w="5813"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Значение целевых показателей</w:t>
            </w:r>
          </w:p>
        </w:tc>
      </w:tr>
      <w:tr w:rsidR="00BB00C1" w:rsidRPr="003003D0" w:rsidTr="00BB00C1">
        <w:tc>
          <w:tcPr>
            <w:tcW w:w="671" w:type="dxa"/>
            <w:tcBorders>
              <w:top w:val="nil"/>
              <w:left w:val="single" w:sz="6" w:space="0" w:color="000000"/>
              <w:bottom w:val="nil"/>
              <w:right w:val="single" w:sz="6" w:space="0" w:color="000000"/>
            </w:tcBorders>
            <w:tcMar>
              <w:top w:w="0" w:type="dxa"/>
              <w:left w:w="149" w:type="dxa"/>
              <w:bottom w:w="0" w:type="dxa"/>
              <w:right w:w="149" w:type="dxa"/>
            </w:tcMar>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1881" w:type="dxa"/>
            <w:tcBorders>
              <w:top w:val="nil"/>
              <w:left w:val="single" w:sz="6" w:space="0" w:color="000000"/>
              <w:bottom w:val="nil"/>
              <w:right w:val="single" w:sz="6" w:space="0" w:color="000000"/>
            </w:tcBorders>
            <w:tcMar>
              <w:top w:w="0" w:type="dxa"/>
              <w:left w:w="149" w:type="dxa"/>
              <w:bottom w:w="0" w:type="dxa"/>
              <w:right w:w="149" w:type="dxa"/>
            </w:tcMar>
            <w:hideMark/>
          </w:tcPr>
          <w:p w:rsidR="00BB00C1" w:rsidRPr="003003D0" w:rsidRDefault="00BB00C1" w:rsidP="00EE10E6">
            <w:pPr>
              <w:spacing w:after="0" w:line="240" w:lineRule="auto"/>
              <w:jc w:val="both"/>
              <w:rPr>
                <w:rFonts w:ascii="Times New Roman" w:eastAsia="Times New Roman" w:hAnsi="Times New Roman" w:cs="Times New Roman"/>
                <w:sz w:val="24"/>
                <w:szCs w:val="24"/>
                <w:lang w:eastAsia="ru-RU"/>
              </w:rPr>
            </w:pPr>
          </w:p>
        </w:tc>
        <w:tc>
          <w:tcPr>
            <w:tcW w:w="1559" w:type="dxa"/>
            <w:tcBorders>
              <w:top w:val="nil"/>
              <w:left w:val="single" w:sz="6" w:space="0" w:color="000000"/>
              <w:bottom w:val="nil"/>
              <w:right w:val="single" w:sz="6" w:space="0" w:color="000000"/>
            </w:tcBorders>
            <w:tcMar>
              <w:top w:w="0" w:type="dxa"/>
              <w:left w:w="149" w:type="dxa"/>
              <w:bottom w:w="0" w:type="dxa"/>
              <w:right w:w="149" w:type="dxa"/>
            </w:tcMar>
            <w:hideMark/>
          </w:tcPr>
          <w:p w:rsidR="00BB00C1" w:rsidRPr="003003D0" w:rsidRDefault="00BB00C1" w:rsidP="00EE10E6">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2020 год</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2021 год</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2022 год</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2023 год</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2024 год</w:t>
            </w:r>
          </w:p>
        </w:tc>
        <w:tc>
          <w:tcPr>
            <w:tcW w:w="852" w:type="dxa"/>
            <w:gridSpan w:val="2"/>
            <w:tcBorders>
              <w:top w:val="single" w:sz="6" w:space="0" w:color="000000"/>
              <w:left w:val="single" w:sz="6" w:space="0" w:color="000000"/>
              <w:bottom w:val="single" w:sz="6" w:space="0" w:color="000000"/>
              <w:right w:val="single" w:sz="6" w:space="0" w:color="000000"/>
            </w:tcBorders>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2025 год</w:t>
            </w:r>
          </w:p>
        </w:tc>
      </w:tr>
      <w:tr w:rsidR="00BB00C1" w:rsidRPr="003003D0" w:rsidTr="00BB00C1">
        <w:tc>
          <w:tcPr>
            <w:tcW w:w="6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0442C8">
            <w:pPr>
              <w:spacing w:after="0" w:line="315" w:lineRule="atLeast"/>
              <w:jc w:val="center"/>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1</w:t>
            </w:r>
          </w:p>
        </w:tc>
        <w:tc>
          <w:tcPr>
            <w:tcW w:w="1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4</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5</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6</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7</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8</w:t>
            </w:r>
          </w:p>
        </w:tc>
        <w:tc>
          <w:tcPr>
            <w:tcW w:w="852" w:type="dxa"/>
            <w:gridSpan w:val="2"/>
            <w:tcBorders>
              <w:top w:val="single" w:sz="6" w:space="0" w:color="000000"/>
              <w:left w:val="single" w:sz="6" w:space="0" w:color="000000"/>
              <w:bottom w:val="single" w:sz="6" w:space="0" w:color="000000"/>
              <w:right w:val="single" w:sz="6" w:space="0" w:color="000000"/>
            </w:tcBorders>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9</w:t>
            </w:r>
          </w:p>
        </w:tc>
      </w:tr>
      <w:tr w:rsidR="00BB00C1" w:rsidRPr="003003D0" w:rsidTr="00BB00C1">
        <w:tc>
          <w:tcPr>
            <w:tcW w:w="6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0442C8">
            <w:pPr>
              <w:spacing w:after="0" w:line="315" w:lineRule="atLeast"/>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1.</w:t>
            </w:r>
          </w:p>
        </w:tc>
        <w:tc>
          <w:tcPr>
            <w:tcW w:w="1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Целевой показатель 1. Количество консультаций в сфере защиты прав потребителей</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единиц на 1 тыс. человек населения Тамбовского района</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6</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7</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8</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9</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10</w:t>
            </w:r>
          </w:p>
        </w:tc>
        <w:tc>
          <w:tcPr>
            <w:tcW w:w="852" w:type="dxa"/>
            <w:gridSpan w:val="2"/>
            <w:tcBorders>
              <w:top w:val="single" w:sz="6" w:space="0" w:color="000000"/>
              <w:left w:val="single" w:sz="6" w:space="0" w:color="000000"/>
              <w:bottom w:val="single" w:sz="6" w:space="0" w:color="000000"/>
              <w:right w:val="single" w:sz="6" w:space="0" w:color="000000"/>
            </w:tcBorders>
          </w:tcPr>
          <w:p w:rsidR="00BB00C1" w:rsidRPr="003003D0" w:rsidRDefault="007314FE"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11</w:t>
            </w:r>
          </w:p>
        </w:tc>
      </w:tr>
      <w:tr w:rsidR="00BB00C1" w:rsidRPr="003003D0" w:rsidTr="00BB00C1">
        <w:tc>
          <w:tcPr>
            <w:tcW w:w="6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0442C8">
            <w:pPr>
              <w:spacing w:after="0" w:line="315" w:lineRule="atLeast"/>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w:t>
            </w:r>
          </w:p>
        </w:tc>
        <w:tc>
          <w:tcPr>
            <w:tcW w:w="1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 xml:space="preserve">Целевой показатель 2. Количество публикаций и сообщений в средствах массовой информации и </w:t>
            </w:r>
            <w:r w:rsidRPr="003003D0">
              <w:rPr>
                <w:rFonts w:ascii="Times New Roman" w:eastAsia="Times New Roman" w:hAnsi="Times New Roman" w:cs="Times New Roman"/>
                <w:color w:val="2D2D2D"/>
                <w:sz w:val="24"/>
                <w:szCs w:val="24"/>
                <w:lang w:eastAsia="ru-RU"/>
              </w:rPr>
              <w:lastRenderedPageBreak/>
              <w:t>информационно-коммуникационной сети Интернет, направленных на повышение потребительской грамотности</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lastRenderedPageBreak/>
              <w:t>единиц</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6</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7</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8</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9</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10</w:t>
            </w:r>
          </w:p>
        </w:tc>
        <w:tc>
          <w:tcPr>
            <w:tcW w:w="852" w:type="dxa"/>
            <w:gridSpan w:val="2"/>
            <w:tcBorders>
              <w:top w:val="single" w:sz="6" w:space="0" w:color="000000"/>
              <w:left w:val="single" w:sz="6" w:space="0" w:color="000000"/>
              <w:bottom w:val="single" w:sz="6" w:space="0" w:color="000000"/>
              <w:right w:val="single" w:sz="6" w:space="0" w:color="000000"/>
            </w:tcBorders>
          </w:tcPr>
          <w:p w:rsidR="00BB00C1" w:rsidRPr="003003D0" w:rsidRDefault="007314FE"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11</w:t>
            </w:r>
          </w:p>
        </w:tc>
      </w:tr>
    </w:tbl>
    <w:p w:rsidR="00CA6DC4" w:rsidRPr="003003D0" w:rsidRDefault="00CA6DC4" w:rsidP="00EE10E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3003D0">
        <w:rPr>
          <w:rFonts w:ascii="Times New Roman" w:eastAsia="Times New Roman" w:hAnsi="Times New Roman" w:cs="Times New Roman"/>
          <w:color w:val="4C4C4C"/>
          <w:spacing w:val="2"/>
          <w:sz w:val="24"/>
          <w:szCs w:val="24"/>
          <w:lang w:eastAsia="ru-RU"/>
        </w:rPr>
        <w:lastRenderedPageBreak/>
        <w:t xml:space="preserve">Приложение N 3. Методика оценки эффективности </w:t>
      </w:r>
      <w:r w:rsidR="00CD672C">
        <w:rPr>
          <w:rFonts w:ascii="Times New Roman" w:eastAsia="Times New Roman" w:hAnsi="Times New Roman" w:cs="Times New Roman"/>
          <w:color w:val="4C4C4C"/>
          <w:spacing w:val="2"/>
          <w:sz w:val="24"/>
          <w:szCs w:val="24"/>
          <w:lang w:eastAsia="ru-RU"/>
        </w:rPr>
        <w:t>«</w:t>
      </w:r>
      <w:r w:rsidR="00636D0A" w:rsidRPr="003003D0">
        <w:rPr>
          <w:rFonts w:ascii="Times New Roman" w:eastAsia="Times New Roman" w:hAnsi="Times New Roman" w:cs="Times New Roman"/>
          <w:color w:val="4C4C4C"/>
          <w:spacing w:val="2"/>
          <w:sz w:val="24"/>
          <w:szCs w:val="24"/>
          <w:lang w:eastAsia="ru-RU"/>
        </w:rPr>
        <w:t>Защита прав потребителей на территории муни</w:t>
      </w:r>
      <w:r w:rsidR="00636D0A">
        <w:rPr>
          <w:rFonts w:ascii="Times New Roman" w:eastAsia="Times New Roman" w:hAnsi="Times New Roman" w:cs="Times New Roman"/>
          <w:color w:val="4C4C4C"/>
          <w:spacing w:val="2"/>
          <w:sz w:val="24"/>
          <w:szCs w:val="24"/>
          <w:lang w:eastAsia="ru-RU"/>
        </w:rPr>
        <w:t>ципального образования Тамбовского</w:t>
      </w:r>
      <w:r w:rsidR="00636D0A" w:rsidRPr="003003D0">
        <w:rPr>
          <w:rFonts w:ascii="Times New Roman" w:eastAsia="Times New Roman" w:hAnsi="Times New Roman" w:cs="Times New Roman"/>
          <w:color w:val="4C4C4C"/>
          <w:spacing w:val="2"/>
          <w:sz w:val="24"/>
          <w:szCs w:val="24"/>
          <w:lang w:eastAsia="ru-RU"/>
        </w:rPr>
        <w:t xml:space="preserve"> район</w:t>
      </w:r>
      <w:r w:rsidR="00636D0A">
        <w:rPr>
          <w:rFonts w:ascii="Times New Roman" w:eastAsia="Times New Roman" w:hAnsi="Times New Roman" w:cs="Times New Roman"/>
          <w:color w:val="4C4C4C"/>
          <w:spacing w:val="2"/>
          <w:sz w:val="24"/>
          <w:szCs w:val="24"/>
          <w:lang w:eastAsia="ru-RU"/>
        </w:rPr>
        <w:t>а</w:t>
      </w:r>
      <w:r w:rsidR="001A7604" w:rsidRPr="003003D0">
        <w:rPr>
          <w:rFonts w:ascii="Times New Roman" w:eastAsia="Times New Roman" w:hAnsi="Times New Roman" w:cs="Times New Roman"/>
          <w:color w:val="4C4C4C"/>
          <w:spacing w:val="2"/>
          <w:sz w:val="24"/>
          <w:szCs w:val="24"/>
          <w:lang w:eastAsia="ru-RU"/>
        </w:rPr>
        <w:t>»</w:t>
      </w:r>
    </w:p>
    <w:p w:rsidR="00CA6DC4" w:rsidRPr="003003D0" w:rsidRDefault="00F1656D" w:rsidP="00CA6DC4">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t>Приложение N 3</w:t>
      </w:r>
      <w:r w:rsidRPr="003003D0">
        <w:rPr>
          <w:rFonts w:ascii="Times New Roman" w:eastAsia="Times New Roman" w:hAnsi="Times New Roman" w:cs="Times New Roman"/>
          <w:color w:val="2D2D2D"/>
          <w:spacing w:val="2"/>
          <w:sz w:val="24"/>
          <w:szCs w:val="24"/>
          <w:lang w:eastAsia="ru-RU"/>
        </w:rPr>
        <w:br/>
        <w:t xml:space="preserve">к муниципальной </w:t>
      </w:r>
      <w:r w:rsidR="00CA6DC4" w:rsidRPr="003003D0">
        <w:rPr>
          <w:rFonts w:ascii="Times New Roman" w:eastAsia="Times New Roman" w:hAnsi="Times New Roman" w:cs="Times New Roman"/>
          <w:color w:val="2D2D2D"/>
          <w:spacing w:val="2"/>
          <w:sz w:val="24"/>
          <w:szCs w:val="24"/>
          <w:lang w:eastAsia="ru-RU"/>
        </w:rPr>
        <w:t>программе</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1. Для оценки эффективности реализации региональной программы "</w:t>
      </w:r>
      <w:r w:rsidR="00636D0A" w:rsidRPr="00636D0A">
        <w:rPr>
          <w:rFonts w:ascii="Times New Roman" w:eastAsia="Times New Roman" w:hAnsi="Times New Roman" w:cs="Times New Roman"/>
          <w:color w:val="4C4C4C"/>
          <w:spacing w:val="2"/>
          <w:sz w:val="24"/>
          <w:szCs w:val="24"/>
          <w:lang w:eastAsia="ru-RU"/>
        </w:rPr>
        <w:t xml:space="preserve"> </w:t>
      </w:r>
      <w:r w:rsidR="00636D0A" w:rsidRPr="003003D0">
        <w:rPr>
          <w:rFonts w:ascii="Times New Roman" w:eastAsia="Times New Roman" w:hAnsi="Times New Roman" w:cs="Times New Roman"/>
          <w:color w:val="4C4C4C"/>
          <w:spacing w:val="2"/>
          <w:sz w:val="24"/>
          <w:szCs w:val="24"/>
          <w:lang w:eastAsia="ru-RU"/>
        </w:rPr>
        <w:t>Защита прав потребителей на территории муни</w:t>
      </w:r>
      <w:r w:rsidR="00636D0A">
        <w:rPr>
          <w:rFonts w:ascii="Times New Roman" w:eastAsia="Times New Roman" w:hAnsi="Times New Roman" w:cs="Times New Roman"/>
          <w:color w:val="4C4C4C"/>
          <w:spacing w:val="2"/>
          <w:sz w:val="24"/>
          <w:szCs w:val="24"/>
          <w:lang w:eastAsia="ru-RU"/>
        </w:rPr>
        <w:t>ципального образования Тамбовского</w:t>
      </w:r>
      <w:r w:rsidR="00636D0A" w:rsidRPr="003003D0">
        <w:rPr>
          <w:rFonts w:ascii="Times New Roman" w:eastAsia="Times New Roman" w:hAnsi="Times New Roman" w:cs="Times New Roman"/>
          <w:color w:val="4C4C4C"/>
          <w:spacing w:val="2"/>
          <w:sz w:val="24"/>
          <w:szCs w:val="24"/>
          <w:lang w:eastAsia="ru-RU"/>
        </w:rPr>
        <w:t xml:space="preserve"> район</w:t>
      </w:r>
      <w:r w:rsidR="00636D0A">
        <w:rPr>
          <w:rFonts w:ascii="Times New Roman" w:eastAsia="Times New Roman" w:hAnsi="Times New Roman" w:cs="Times New Roman"/>
          <w:color w:val="4C4C4C"/>
          <w:spacing w:val="2"/>
          <w:sz w:val="24"/>
          <w:szCs w:val="24"/>
          <w:lang w:eastAsia="ru-RU"/>
        </w:rPr>
        <w:t>а</w:t>
      </w:r>
      <w:r w:rsidR="00636D0A" w:rsidRPr="003003D0">
        <w:rPr>
          <w:rFonts w:ascii="Times New Roman" w:eastAsia="Times New Roman" w:hAnsi="Times New Roman" w:cs="Times New Roman"/>
          <w:color w:val="2D2D2D"/>
          <w:spacing w:val="2"/>
          <w:sz w:val="24"/>
          <w:szCs w:val="24"/>
          <w:lang w:eastAsia="ru-RU"/>
        </w:rPr>
        <w:t xml:space="preserve"> </w:t>
      </w:r>
      <w:r w:rsidRPr="003003D0">
        <w:rPr>
          <w:rFonts w:ascii="Times New Roman" w:eastAsia="Times New Roman" w:hAnsi="Times New Roman" w:cs="Times New Roman"/>
          <w:color w:val="2D2D2D"/>
          <w:spacing w:val="2"/>
          <w:sz w:val="24"/>
          <w:szCs w:val="24"/>
          <w:lang w:eastAsia="ru-RU"/>
        </w:rPr>
        <w:t>" (далее - программа) используются целевые индикаторы по направлениям, которые отражают выполнение мероприятий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2.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3. Программа предполагает использование системы индикаторов, характеризующих текущие и конечные результаты ее реализации.</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4. Эффективность реализации программы оценивается как степень фактического достижения целевых показателей по следующим формулам:</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Эп = ИДп / ИЦп, где:</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r>
      <w:r w:rsidRPr="003003D0">
        <w:rPr>
          <w:rFonts w:ascii="Times New Roman" w:eastAsia="Times New Roman" w:hAnsi="Times New Roman" w:cs="Times New Roman"/>
          <w:color w:val="2D2D2D"/>
          <w:spacing w:val="2"/>
          <w:sz w:val="24"/>
          <w:szCs w:val="24"/>
          <w:lang w:eastAsia="ru-RU"/>
        </w:rPr>
        <w:br/>
        <w:t>Эп - эффективность хода реализации целевого показателя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ИДп - фактическое значение показателя, достигнутого в ходе реализации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ИЦп - целевое значение показателя, утвержденного программой.</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Если эффективность целевого показателя программы составляет более 1, при расчете суммарной эффективности эффективность по данному показателю принимается за 1.</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В отношении показателя, меньшее значение которого отражает большую эффективность, - по формуле:</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lastRenderedPageBreak/>
        <w:br/>
        <w:t>Эп = ИЦп / ИДп, где:</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t>Эп - эффективность хода реализации целевого показателя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ИЦп - целевое значение показателя, утвержденного программой;</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ИДп - фактическое значение показателя, достигнутого в ходе реализации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Если эффективность целевого показателя программы составляет более 1, при расчете суммарной эффективности эффективность по данному показателю принимается за 1.</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В отношении показателя, исполнение которого оценивается как наступление или ненаступление события, за 1 принимается наступление события, за 0 - ненаступление события.</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Суммарная оценка степени достижения целевых показателей программы определяется по формуле:</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r>
      <w:r w:rsidRPr="003003D0">
        <w:rPr>
          <w:rFonts w:ascii="Times New Roman" w:eastAsia="Times New Roman" w:hAnsi="Times New Roman" w:cs="Times New Roman"/>
          <w:noProof/>
          <w:color w:val="2D2D2D"/>
          <w:spacing w:val="2"/>
          <w:sz w:val="24"/>
          <w:szCs w:val="24"/>
          <w:lang w:eastAsia="ru-RU"/>
        </w:rPr>
        <w:drawing>
          <wp:inline distT="0" distB="0" distL="0" distR="0">
            <wp:extent cx="1552575" cy="543560"/>
            <wp:effectExtent l="0" t="0" r="9525" b="8890"/>
            <wp:docPr id="1" name="Рисунок 1" descr="Об утверждении региональной программ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 утверждении региональной программы "/>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2575" cy="543560"/>
                    </a:xfrm>
                    <a:prstGeom prst="rect">
                      <a:avLst/>
                    </a:prstGeom>
                    <a:noFill/>
                    <a:ln>
                      <a:noFill/>
                    </a:ln>
                  </pic:spPr>
                </pic:pic>
              </a:graphicData>
            </a:graphic>
          </wp:inline>
        </w:drawing>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t>Эо - суммарная оценка степени достижения целевых показателей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Эn - эффективность хода реализации целевого показателя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i - номер показателя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n - количество целевых показателей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Если суммарная оценка степени достижения целевых показателей программы составляет 0,85 и выше, это характеризует высокий уровень эффективности реализации программы по степени достижения целевых показателей.</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Если суммарная оценка степени достижения целевых показателей программы составляет от 0,65 до 0,85, это характеризует удовлетворительный уровень эффективности реализации программы по степени достижения целевых показателей.</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 xml:space="preserve">Если суммарная оценка степени достижения целевых показателей </w:t>
      </w:r>
      <w:r w:rsidR="003003D0" w:rsidRPr="003003D0">
        <w:rPr>
          <w:rFonts w:ascii="Times New Roman" w:eastAsia="Times New Roman" w:hAnsi="Times New Roman" w:cs="Times New Roman"/>
          <w:color w:val="2D2D2D"/>
          <w:spacing w:val="2"/>
          <w:sz w:val="24"/>
          <w:szCs w:val="24"/>
          <w:lang w:eastAsia="ru-RU"/>
        </w:rPr>
        <w:t>программы составляет менее 0,65</w:t>
      </w:r>
      <w:r w:rsidRPr="003003D0">
        <w:rPr>
          <w:rFonts w:ascii="Times New Roman" w:eastAsia="Times New Roman" w:hAnsi="Times New Roman" w:cs="Times New Roman"/>
          <w:color w:val="2D2D2D"/>
          <w:spacing w:val="2"/>
          <w:sz w:val="24"/>
          <w:szCs w:val="24"/>
          <w:lang w:eastAsia="ru-RU"/>
        </w:rPr>
        <w:t xml:space="preserve"> это характеризует низкий уровень эффективности реализации программы по степени достижения целевых показателей.</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Программа носит выраженную социальную направленность. Результаты реализации мероприятий программы будут оказывать влияние на улучшение ка</w:t>
      </w:r>
      <w:r w:rsidR="00E65957" w:rsidRPr="003003D0">
        <w:rPr>
          <w:rFonts w:ascii="Times New Roman" w:eastAsia="Times New Roman" w:hAnsi="Times New Roman" w:cs="Times New Roman"/>
          <w:color w:val="2D2D2D"/>
          <w:spacing w:val="2"/>
          <w:sz w:val="24"/>
          <w:szCs w:val="24"/>
          <w:lang w:eastAsia="ru-RU"/>
        </w:rPr>
        <w:t>чества жизни населения Тамбовского района</w:t>
      </w:r>
      <w:r w:rsidRPr="003003D0">
        <w:rPr>
          <w:rFonts w:ascii="Times New Roman" w:eastAsia="Times New Roman" w:hAnsi="Times New Roman" w:cs="Times New Roman"/>
          <w:color w:val="2D2D2D"/>
          <w:spacing w:val="2"/>
          <w:sz w:val="24"/>
          <w:szCs w:val="24"/>
          <w:lang w:eastAsia="ru-RU"/>
        </w:rPr>
        <w:t>.</w:t>
      </w:r>
    </w:p>
    <w:p w:rsidR="00286C70" w:rsidRDefault="00286C70" w:rsidP="006E09EE">
      <w:pPr>
        <w:pStyle w:val="ConsPlusNormal"/>
        <w:rPr>
          <w:rFonts w:ascii="Times New Roman" w:hAnsi="Times New Roman" w:cs="Times New Roman"/>
          <w:sz w:val="24"/>
          <w:szCs w:val="24"/>
        </w:rPr>
      </w:pPr>
    </w:p>
    <w:p w:rsidR="005C16FC" w:rsidRPr="00F87E32" w:rsidRDefault="005C16FC" w:rsidP="00F87E32">
      <w:pPr>
        <w:spacing w:after="0" w:line="240" w:lineRule="auto"/>
        <w:jc w:val="both"/>
        <w:rPr>
          <w:rFonts w:ascii="Times New Roman" w:hAnsi="Times New Roman" w:cs="Times New Roman"/>
          <w:sz w:val="24"/>
          <w:szCs w:val="24"/>
        </w:rPr>
      </w:pPr>
    </w:p>
    <w:sectPr w:rsidR="005C16FC" w:rsidRPr="00F87E32" w:rsidSect="00E012E6">
      <w:headerReference w:type="default" r:id="rId12"/>
      <w:headerReference w:type="first" r:id="rId13"/>
      <w:pgSz w:w="11906" w:h="16838"/>
      <w:pgMar w:top="567" w:right="850"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1D4" w:rsidRDefault="005C61D4">
      <w:pPr>
        <w:spacing w:after="0" w:line="240" w:lineRule="auto"/>
      </w:pPr>
      <w:r>
        <w:separator/>
      </w:r>
    </w:p>
  </w:endnote>
  <w:endnote w:type="continuationSeparator" w:id="1">
    <w:p w:rsidR="005C61D4" w:rsidRDefault="005C6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1D4" w:rsidRDefault="005C61D4">
      <w:pPr>
        <w:spacing w:after="0" w:line="240" w:lineRule="auto"/>
      </w:pPr>
      <w:r>
        <w:separator/>
      </w:r>
    </w:p>
  </w:footnote>
  <w:footnote w:type="continuationSeparator" w:id="1">
    <w:p w:rsidR="005C61D4" w:rsidRDefault="005C61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DA3" w:rsidRDefault="00510DA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DA3" w:rsidRDefault="00510DA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4AA5"/>
    <w:multiLevelType w:val="hybridMultilevel"/>
    <w:tmpl w:val="2A4C121C"/>
    <w:lvl w:ilvl="0" w:tplc="E638B618">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875495"/>
    <w:multiLevelType w:val="hybridMultilevel"/>
    <w:tmpl w:val="0DEED2F6"/>
    <w:lvl w:ilvl="0" w:tplc="DB6A2F2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C37A0A"/>
    <w:multiLevelType w:val="hybridMultilevel"/>
    <w:tmpl w:val="4CC20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7A3DE8"/>
    <w:multiLevelType w:val="hybridMultilevel"/>
    <w:tmpl w:val="5AA87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517174"/>
    <w:multiLevelType w:val="hybridMultilevel"/>
    <w:tmpl w:val="7AD22EC8"/>
    <w:lvl w:ilvl="0" w:tplc="1E8C6AD2">
      <w:start w:val="1"/>
      <w:numFmt w:val="decimal"/>
      <w:lvlText w:val="%1."/>
      <w:lvlJc w:val="left"/>
      <w:pPr>
        <w:ind w:left="1776" w:hanging="360"/>
      </w:pPr>
      <w:rPr>
        <w:rFonts w:hint="default"/>
        <w:sz w:val="28"/>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nsid w:val="3C0970DC"/>
    <w:multiLevelType w:val="hybridMultilevel"/>
    <w:tmpl w:val="421C7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E76821"/>
    <w:multiLevelType w:val="hybridMultilevel"/>
    <w:tmpl w:val="298E9CA4"/>
    <w:lvl w:ilvl="0" w:tplc="E9C0F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6354AD3"/>
    <w:multiLevelType w:val="hybridMultilevel"/>
    <w:tmpl w:val="FDCC1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256CEE"/>
    <w:rsid w:val="00010122"/>
    <w:rsid w:val="000158CB"/>
    <w:rsid w:val="0004226F"/>
    <w:rsid w:val="000442C8"/>
    <w:rsid w:val="000456C5"/>
    <w:rsid w:val="00047EA9"/>
    <w:rsid w:val="00066062"/>
    <w:rsid w:val="00066D4E"/>
    <w:rsid w:val="000702F8"/>
    <w:rsid w:val="000868F2"/>
    <w:rsid w:val="000B2E48"/>
    <w:rsid w:val="000C3A12"/>
    <w:rsid w:val="000D409B"/>
    <w:rsid w:val="000D6451"/>
    <w:rsid w:val="000F2C8F"/>
    <w:rsid w:val="00173EE9"/>
    <w:rsid w:val="00184DE4"/>
    <w:rsid w:val="00185ACC"/>
    <w:rsid w:val="001909B4"/>
    <w:rsid w:val="00191834"/>
    <w:rsid w:val="001A7604"/>
    <w:rsid w:val="001C310C"/>
    <w:rsid w:val="001C73A5"/>
    <w:rsid w:val="001E4B77"/>
    <w:rsid w:val="001F0B22"/>
    <w:rsid w:val="001F61ED"/>
    <w:rsid w:val="002002E1"/>
    <w:rsid w:val="002008CA"/>
    <w:rsid w:val="002014DB"/>
    <w:rsid w:val="00220C8A"/>
    <w:rsid w:val="00223EAF"/>
    <w:rsid w:val="00241E77"/>
    <w:rsid w:val="00256B61"/>
    <w:rsid w:val="00256CEE"/>
    <w:rsid w:val="00286C70"/>
    <w:rsid w:val="002A3CA0"/>
    <w:rsid w:val="002B15BB"/>
    <w:rsid w:val="002B26F5"/>
    <w:rsid w:val="002B490E"/>
    <w:rsid w:val="002B7B25"/>
    <w:rsid w:val="002D085A"/>
    <w:rsid w:val="002F07B7"/>
    <w:rsid w:val="002F41A3"/>
    <w:rsid w:val="002F567E"/>
    <w:rsid w:val="002F6038"/>
    <w:rsid w:val="003003D0"/>
    <w:rsid w:val="00312ED7"/>
    <w:rsid w:val="00321631"/>
    <w:rsid w:val="003368BF"/>
    <w:rsid w:val="00360537"/>
    <w:rsid w:val="003616A8"/>
    <w:rsid w:val="00364062"/>
    <w:rsid w:val="003A1A20"/>
    <w:rsid w:val="003D20F9"/>
    <w:rsid w:val="004013FF"/>
    <w:rsid w:val="004155B6"/>
    <w:rsid w:val="00415AB9"/>
    <w:rsid w:val="004232FF"/>
    <w:rsid w:val="00444C91"/>
    <w:rsid w:val="00450301"/>
    <w:rsid w:val="0045238D"/>
    <w:rsid w:val="00460A46"/>
    <w:rsid w:val="00461347"/>
    <w:rsid w:val="00493D06"/>
    <w:rsid w:val="004A1CFA"/>
    <w:rsid w:val="004B3E70"/>
    <w:rsid w:val="004C3902"/>
    <w:rsid w:val="004C4FCA"/>
    <w:rsid w:val="004D037D"/>
    <w:rsid w:val="004D5FB5"/>
    <w:rsid w:val="004F51DB"/>
    <w:rsid w:val="004F6FC3"/>
    <w:rsid w:val="0050716F"/>
    <w:rsid w:val="00510DA3"/>
    <w:rsid w:val="00513054"/>
    <w:rsid w:val="005206ED"/>
    <w:rsid w:val="00541E97"/>
    <w:rsid w:val="005503EE"/>
    <w:rsid w:val="00562944"/>
    <w:rsid w:val="005637E3"/>
    <w:rsid w:val="0056455A"/>
    <w:rsid w:val="0057257D"/>
    <w:rsid w:val="00586701"/>
    <w:rsid w:val="005A68F2"/>
    <w:rsid w:val="005B1578"/>
    <w:rsid w:val="005C16FC"/>
    <w:rsid w:val="005C1BA2"/>
    <w:rsid w:val="005C61D4"/>
    <w:rsid w:val="005C6F53"/>
    <w:rsid w:val="005F6B66"/>
    <w:rsid w:val="006022AD"/>
    <w:rsid w:val="006070B1"/>
    <w:rsid w:val="00623D63"/>
    <w:rsid w:val="00624811"/>
    <w:rsid w:val="00632455"/>
    <w:rsid w:val="00636D0A"/>
    <w:rsid w:val="00640FD3"/>
    <w:rsid w:val="006420C5"/>
    <w:rsid w:val="00685B63"/>
    <w:rsid w:val="006A4024"/>
    <w:rsid w:val="006A4FB5"/>
    <w:rsid w:val="006D4F87"/>
    <w:rsid w:val="006E09EE"/>
    <w:rsid w:val="006E1270"/>
    <w:rsid w:val="0070176E"/>
    <w:rsid w:val="00713C0C"/>
    <w:rsid w:val="0071515F"/>
    <w:rsid w:val="00717422"/>
    <w:rsid w:val="007263EA"/>
    <w:rsid w:val="007314FE"/>
    <w:rsid w:val="00751615"/>
    <w:rsid w:val="00751A47"/>
    <w:rsid w:val="00755261"/>
    <w:rsid w:val="00762598"/>
    <w:rsid w:val="007736CD"/>
    <w:rsid w:val="0079679C"/>
    <w:rsid w:val="00797202"/>
    <w:rsid w:val="007A6FBD"/>
    <w:rsid w:val="007C712A"/>
    <w:rsid w:val="007D4E04"/>
    <w:rsid w:val="007D6B5D"/>
    <w:rsid w:val="007F75A1"/>
    <w:rsid w:val="00833888"/>
    <w:rsid w:val="00844FB6"/>
    <w:rsid w:val="00861BAC"/>
    <w:rsid w:val="00865F18"/>
    <w:rsid w:val="008732BD"/>
    <w:rsid w:val="008A1FF6"/>
    <w:rsid w:val="008B310B"/>
    <w:rsid w:val="008B5712"/>
    <w:rsid w:val="008C21CD"/>
    <w:rsid w:val="008E390F"/>
    <w:rsid w:val="00901CFE"/>
    <w:rsid w:val="00904772"/>
    <w:rsid w:val="009076A4"/>
    <w:rsid w:val="00913E2F"/>
    <w:rsid w:val="009235B2"/>
    <w:rsid w:val="00945428"/>
    <w:rsid w:val="009561C4"/>
    <w:rsid w:val="00977A3C"/>
    <w:rsid w:val="009A2310"/>
    <w:rsid w:val="009A2D51"/>
    <w:rsid w:val="009B43E2"/>
    <w:rsid w:val="009E355C"/>
    <w:rsid w:val="009E6560"/>
    <w:rsid w:val="00A04500"/>
    <w:rsid w:val="00A34A50"/>
    <w:rsid w:val="00A54993"/>
    <w:rsid w:val="00A74AB8"/>
    <w:rsid w:val="00A858CA"/>
    <w:rsid w:val="00A87C46"/>
    <w:rsid w:val="00A9104A"/>
    <w:rsid w:val="00A91D37"/>
    <w:rsid w:val="00AA7E46"/>
    <w:rsid w:val="00AB4C43"/>
    <w:rsid w:val="00AC251E"/>
    <w:rsid w:val="00AC2CE6"/>
    <w:rsid w:val="00AC50D2"/>
    <w:rsid w:val="00AC648F"/>
    <w:rsid w:val="00AD1560"/>
    <w:rsid w:val="00AE146F"/>
    <w:rsid w:val="00AE2007"/>
    <w:rsid w:val="00AE233B"/>
    <w:rsid w:val="00B058B2"/>
    <w:rsid w:val="00B223AC"/>
    <w:rsid w:val="00B32A80"/>
    <w:rsid w:val="00B71EFE"/>
    <w:rsid w:val="00B838A2"/>
    <w:rsid w:val="00B84FD8"/>
    <w:rsid w:val="00BA321C"/>
    <w:rsid w:val="00BB00C1"/>
    <w:rsid w:val="00BE5CE3"/>
    <w:rsid w:val="00BF1330"/>
    <w:rsid w:val="00C04293"/>
    <w:rsid w:val="00C26D06"/>
    <w:rsid w:val="00C277EB"/>
    <w:rsid w:val="00C574DA"/>
    <w:rsid w:val="00C82DAD"/>
    <w:rsid w:val="00C94568"/>
    <w:rsid w:val="00CA0E14"/>
    <w:rsid w:val="00CA6DC4"/>
    <w:rsid w:val="00CA7144"/>
    <w:rsid w:val="00CB1500"/>
    <w:rsid w:val="00CC1595"/>
    <w:rsid w:val="00CC6453"/>
    <w:rsid w:val="00CD672C"/>
    <w:rsid w:val="00CE2614"/>
    <w:rsid w:val="00D0444D"/>
    <w:rsid w:val="00D13A66"/>
    <w:rsid w:val="00D218B6"/>
    <w:rsid w:val="00D37C70"/>
    <w:rsid w:val="00D442D0"/>
    <w:rsid w:val="00D45B89"/>
    <w:rsid w:val="00D551EB"/>
    <w:rsid w:val="00D63055"/>
    <w:rsid w:val="00D74185"/>
    <w:rsid w:val="00D84261"/>
    <w:rsid w:val="00D942A2"/>
    <w:rsid w:val="00DB45C6"/>
    <w:rsid w:val="00DC0BE6"/>
    <w:rsid w:val="00E012E6"/>
    <w:rsid w:val="00E03E0A"/>
    <w:rsid w:val="00E25B19"/>
    <w:rsid w:val="00E31132"/>
    <w:rsid w:val="00E450AB"/>
    <w:rsid w:val="00E533B5"/>
    <w:rsid w:val="00E568B6"/>
    <w:rsid w:val="00E65957"/>
    <w:rsid w:val="00E851C1"/>
    <w:rsid w:val="00EA1108"/>
    <w:rsid w:val="00EA460D"/>
    <w:rsid w:val="00EE10E6"/>
    <w:rsid w:val="00EE3483"/>
    <w:rsid w:val="00EE6A57"/>
    <w:rsid w:val="00EF0F57"/>
    <w:rsid w:val="00EF4F31"/>
    <w:rsid w:val="00F06275"/>
    <w:rsid w:val="00F06752"/>
    <w:rsid w:val="00F1656D"/>
    <w:rsid w:val="00F17D50"/>
    <w:rsid w:val="00F33949"/>
    <w:rsid w:val="00F37ADF"/>
    <w:rsid w:val="00F40C9D"/>
    <w:rsid w:val="00F4461E"/>
    <w:rsid w:val="00F616D3"/>
    <w:rsid w:val="00F8146C"/>
    <w:rsid w:val="00F8467F"/>
    <w:rsid w:val="00F8528A"/>
    <w:rsid w:val="00F87E32"/>
    <w:rsid w:val="00F95FD9"/>
    <w:rsid w:val="00FB353B"/>
    <w:rsid w:val="00FC6101"/>
    <w:rsid w:val="00FD58FA"/>
    <w:rsid w:val="00FE137B"/>
    <w:rsid w:val="00FE6C4E"/>
    <w:rsid w:val="00FE7ABE"/>
    <w:rsid w:val="00FF6C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E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4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C16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16FC"/>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rsid w:val="00C945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C9456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26D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6D06"/>
  </w:style>
  <w:style w:type="paragraph" w:styleId="a8">
    <w:name w:val="Balloon Text"/>
    <w:basedOn w:val="a"/>
    <w:link w:val="a9"/>
    <w:uiPriority w:val="99"/>
    <w:semiHidden/>
    <w:unhideWhenUsed/>
    <w:rsid w:val="004C4F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4FCA"/>
    <w:rPr>
      <w:rFonts w:ascii="Tahoma" w:hAnsi="Tahoma" w:cs="Tahoma"/>
      <w:sz w:val="16"/>
      <w:szCs w:val="16"/>
    </w:rPr>
  </w:style>
  <w:style w:type="paragraph" w:styleId="aa">
    <w:name w:val="List Paragraph"/>
    <w:basedOn w:val="a"/>
    <w:uiPriority w:val="34"/>
    <w:qFormat/>
    <w:rsid w:val="00E568B6"/>
    <w:pPr>
      <w:ind w:left="720"/>
      <w:contextualSpacing/>
    </w:pPr>
  </w:style>
  <w:style w:type="paragraph" w:customStyle="1" w:styleId="ConsPlusCell">
    <w:name w:val="ConsPlusCell"/>
    <w:uiPriority w:val="99"/>
    <w:rsid w:val="006A4FB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basedOn w:val="a0"/>
    <w:uiPriority w:val="99"/>
    <w:rsid w:val="0050716F"/>
    <w:rPr>
      <w:color w:val="106BBE"/>
    </w:rPr>
  </w:style>
  <w:style w:type="paragraph" w:customStyle="1" w:styleId="s1">
    <w:name w:val="s_1"/>
    <w:basedOn w:val="a"/>
    <w:rsid w:val="00256B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4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C16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16FC"/>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rsid w:val="00C945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C9456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26D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6D06"/>
  </w:style>
  <w:style w:type="paragraph" w:styleId="a8">
    <w:name w:val="Balloon Text"/>
    <w:basedOn w:val="a"/>
    <w:link w:val="a9"/>
    <w:uiPriority w:val="99"/>
    <w:semiHidden/>
    <w:unhideWhenUsed/>
    <w:rsid w:val="004C4F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4FCA"/>
    <w:rPr>
      <w:rFonts w:ascii="Tahoma" w:hAnsi="Tahoma" w:cs="Tahoma"/>
      <w:sz w:val="16"/>
      <w:szCs w:val="16"/>
    </w:rPr>
  </w:style>
  <w:style w:type="paragraph" w:styleId="aa">
    <w:name w:val="List Paragraph"/>
    <w:basedOn w:val="a"/>
    <w:uiPriority w:val="34"/>
    <w:qFormat/>
    <w:rsid w:val="00E568B6"/>
    <w:pPr>
      <w:ind w:left="720"/>
      <w:contextualSpacing/>
    </w:pPr>
  </w:style>
</w:styles>
</file>

<file path=word/webSettings.xml><?xml version="1.0" encoding="utf-8"?>
<w:webSettings xmlns:r="http://schemas.openxmlformats.org/officeDocument/2006/relationships" xmlns:w="http://schemas.openxmlformats.org/wordprocessingml/2006/main">
  <w:divs>
    <w:div w:id="696928386">
      <w:bodyDiv w:val="1"/>
      <w:marLeft w:val="0"/>
      <w:marRight w:val="0"/>
      <w:marTop w:val="0"/>
      <w:marBottom w:val="0"/>
      <w:divBdr>
        <w:top w:val="none" w:sz="0" w:space="0" w:color="auto"/>
        <w:left w:val="none" w:sz="0" w:space="0" w:color="auto"/>
        <w:bottom w:val="none" w:sz="0" w:space="0" w:color="auto"/>
        <w:right w:val="none" w:sz="0" w:space="0" w:color="auto"/>
      </w:divBdr>
      <w:divsChild>
        <w:div w:id="1587960316">
          <w:marLeft w:val="0"/>
          <w:marRight w:val="0"/>
          <w:marTop w:val="0"/>
          <w:marBottom w:val="0"/>
          <w:divBdr>
            <w:top w:val="none" w:sz="0" w:space="0" w:color="auto"/>
            <w:left w:val="none" w:sz="0" w:space="0" w:color="auto"/>
            <w:bottom w:val="none" w:sz="0" w:space="0" w:color="auto"/>
            <w:right w:val="none" w:sz="0" w:space="0" w:color="auto"/>
          </w:divBdr>
        </w:div>
      </w:divsChild>
    </w:div>
    <w:div w:id="977801400">
      <w:bodyDiv w:val="1"/>
      <w:marLeft w:val="0"/>
      <w:marRight w:val="0"/>
      <w:marTop w:val="0"/>
      <w:marBottom w:val="0"/>
      <w:divBdr>
        <w:top w:val="none" w:sz="0" w:space="0" w:color="auto"/>
        <w:left w:val="none" w:sz="0" w:space="0" w:color="auto"/>
        <w:bottom w:val="none" w:sz="0" w:space="0" w:color="auto"/>
        <w:right w:val="none" w:sz="0" w:space="0" w:color="auto"/>
      </w:divBdr>
      <w:divsChild>
        <w:div w:id="1240868091">
          <w:marLeft w:val="0"/>
          <w:marRight w:val="0"/>
          <w:marTop w:val="0"/>
          <w:marBottom w:val="0"/>
          <w:divBdr>
            <w:top w:val="none" w:sz="0" w:space="0" w:color="auto"/>
            <w:left w:val="none" w:sz="0" w:space="0" w:color="auto"/>
            <w:bottom w:val="none" w:sz="0" w:space="0" w:color="auto"/>
            <w:right w:val="none" w:sz="0" w:space="0" w:color="auto"/>
          </w:divBdr>
        </w:div>
      </w:divsChild>
    </w:div>
    <w:div w:id="1328747082">
      <w:bodyDiv w:val="1"/>
      <w:marLeft w:val="0"/>
      <w:marRight w:val="0"/>
      <w:marTop w:val="0"/>
      <w:marBottom w:val="0"/>
      <w:divBdr>
        <w:top w:val="none" w:sz="0" w:space="0" w:color="auto"/>
        <w:left w:val="none" w:sz="0" w:space="0" w:color="auto"/>
        <w:bottom w:val="none" w:sz="0" w:space="0" w:color="auto"/>
        <w:right w:val="none" w:sz="0" w:space="0" w:color="auto"/>
      </w:divBdr>
    </w:div>
    <w:div w:id="188805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9EFABDCFA9DE9E79FA9F07A6F3AAEAB6E7C0E9D898C69753F5E630E9164847727B382190E7B34B273C37BY3LBB" TargetMode="External"/><Relationship Id="rId4" Type="http://schemas.openxmlformats.org/officeDocument/2006/relationships/settings" Target="settings.xml"/><Relationship Id="rId9" Type="http://schemas.openxmlformats.org/officeDocument/2006/relationships/hyperlink" Target="garantF1://1000603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315A7-E78A-4291-91EE-C016C685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8125</TotalTime>
  <Pages>10</Pages>
  <Words>3332</Words>
  <Characters>18995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Astaykina</dc:creator>
  <cp:lastModifiedBy>SCOMP</cp:lastModifiedBy>
  <cp:revision>51</cp:revision>
  <cp:lastPrinted>2019-09-20T02:53:00Z</cp:lastPrinted>
  <dcterms:created xsi:type="dcterms:W3CDTF">2016-05-22T03:56:00Z</dcterms:created>
  <dcterms:modified xsi:type="dcterms:W3CDTF">2019-10-03T07:03:00Z</dcterms:modified>
</cp:coreProperties>
</file>