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00" w:rsidRPr="00B6481D" w:rsidRDefault="00B15400" w:rsidP="00B15400">
      <w:pPr>
        <w:jc w:val="center"/>
        <w:rPr>
          <w:b/>
          <w:szCs w:val="28"/>
        </w:rPr>
      </w:pPr>
      <w:r w:rsidRPr="00B6481D">
        <w:rPr>
          <w:b/>
          <w:szCs w:val="28"/>
        </w:rPr>
        <w:t xml:space="preserve">Уважаемые жители </w:t>
      </w:r>
      <w:r w:rsidR="00D87AC4" w:rsidRPr="00B6481D">
        <w:rPr>
          <w:b/>
          <w:szCs w:val="28"/>
        </w:rPr>
        <w:t>села Лермонтовка</w:t>
      </w:r>
      <w:r w:rsidRPr="00B6481D">
        <w:rPr>
          <w:b/>
          <w:szCs w:val="28"/>
        </w:rPr>
        <w:t>!</w:t>
      </w:r>
    </w:p>
    <w:p w:rsidR="00B15400" w:rsidRPr="00B6481D" w:rsidRDefault="00B15400" w:rsidP="0000147C">
      <w:pPr>
        <w:ind w:firstLine="360"/>
        <w:jc w:val="both"/>
        <w:rPr>
          <w:szCs w:val="28"/>
        </w:rPr>
      </w:pPr>
      <w:r w:rsidRPr="00B6481D">
        <w:rPr>
          <w:szCs w:val="28"/>
        </w:rPr>
        <w:t>Администрация</w:t>
      </w:r>
      <w:r w:rsidR="003A730D" w:rsidRPr="00B6481D">
        <w:rPr>
          <w:szCs w:val="28"/>
        </w:rPr>
        <w:t xml:space="preserve"> </w:t>
      </w:r>
      <w:proofErr w:type="spellStart"/>
      <w:r w:rsidR="00D87AC4" w:rsidRPr="00B6481D">
        <w:rPr>
          <w:szCs w:val="28"/>
        </w:rPr>
        <w:t>Лермонтовского</w:t>
      </w:r>
      <w:proofErr w:type="spellEnd"/>
      <w:r w:rsidRPr="00B6481D">
        <w:rPr>
          <w:szCs w:val="28"/>
        </w:rPr>
        <w:t xml:space="preserve"> </w:t>
      </w:r>
      <w:r w:rsidR="00D87AC4" w:rsidRPr="00B6481D">
        <w:rPr>
          <w:szCs w:val="28"/>
        </w:rPr>
        <w:t xml:space="preserve">сельсовета </w:t>
      </w:r>
      <w:r w:rsidRPr="00B6481D">
        <w:rPr>
          <w:szCs w:val="28"/>
        </w:rPr>
        <w:t xml:space="preserve"> имеет возможность </w:t>
      </w:r>
      <w:r w:rsidR="00464151" w:rsidRPr="00B6481D">
        <w:rPr>
          <w:szCs w:val="28"/>
        </w:rPr>
        <w:t>в</w:t>
      </w:r>
      <w:r w:rsidRPr="00B6481D">
        <w:rPr>
          <w:szCs w:val="28"/>
        </w:rPr>
        <w:t>ступить в программу по поддержке местных инициатив и решить проблему, которую Вы, действительно, считаете наиболее важн</w:t>
      </w:r>
      <w:r w:rsidR="00464151" w:rsidRPr="00B6481D">
        <w:rPr>
          <w:szCs w:val="28"/>
        </w:rPr>
        <w:t>ой</w:t>
      </w:r>
      <w:r w:rsidRPr="00B6481D">
        <w:rPr>
          <w:szCs w:val="28"/>
        </w:rPr>
        <w:t xml:space="preserve"> для </w:t>
      </w:r>
      <w:r w:rsidR="00D87AC4" w:rsidRPr="00B6481D">
        <w:rPr>
          <w:szCs w:val="28"/>
        </w:rPr>
        <w:t>н</w:t>
      </w:r>
      <w:r w:rsidRPr="00B6481D">
        <w:rPr>
          <w:szCs w:val="28"/>
        </w:rPr>
        <w:t>ашего населенного пун</w:t>
      </w:r>
      <w:r w:rsidRPr="00B6481D">
        <w:rPr>
          <w:szCs w:val="28"/>
        </w:rPr>
        <w:t>к</w:t>
      </w:r>
      <w:r w:rsidRPr="00B6481D">
        <w:rPr>
          <w:szCs w:val="28"/>
        </w:rPr>
        <w:t>та по следующим направлениям:</w:t>
      </w:r>
    </w:p>
    <w:p w:rsidR="00B15400" w:rsidRPr="00B6481D" w:rsidRDefault="00B15400" w:rsidP="0000147C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6481D">
        <w:rPr>
          <w:rFonts w:ascii="Times New Roman" w:hAnsi="Times New Roman" w:cs="Times New Roman"/>
          <w:sz w:val="28"/>
          <w:szCs w:val="28"/>
        </w:rPr>
        <w:t>создание условий для массового отдыха жителей поселения и орган</w:t>
      </w:r>
      <w:r w:rsidRPr="00B6481D">
        <w:rPr>
          <w:rFonts w:ascii="Times New Roman" w:hAnsi="Times New Roman" w:cs="Times New Roman"/>
          <w:sz w:val="28"/>
          <w:szCs w:val="28"/>
        </w:rPr>
        <w:t>и</w:t>
      </w:r>
      <w:r w:rsidRPr="00B6481D">
        <w:rPr>
          <w:rFonts w:ascii="Times New Roman" w:hAnsi="Times New Roman" w:cs="Times New Roman"/>
          <w:sz w:val="28"/>
          <w:szCs w:val="28"/>
        </w:rPr>
        <w:t>зация обустройства мест массового отдыха населения;</w:t>
      </w:r>
    </w:p>
    <w:p w:rsidR="00B15400" w:rsidRPr="00B6481D" w:rsidRDefault="00B15400" w:rsidP="0000147C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6481D">
        <w:rPr>
          <w:rFonts w:ascii="Times New Roman" w:hAnsi="Times New Roman" w:cs="Times New Roman"/>
          <w:sz w:val="28"/>
          <w:szCs w:val="28"/>
        </w:rPr>
        <w:t>организация благоустройства территории поселения (включая ремонт дорог в границах населенного пункта, освещение улиц, озеленение те</w:t>
      </w:r>
      <w:r w:rsidRPr="00B6481D">
        <w:rPr>
          <w:rFonts w:ascii="Times New Roman" w:hAnsi="Times New Roman" w:cs="Times New Roman"/>
          <w:sz w:val="28"/>
          <w:szCs w:val="28"/>
        </w:rPr>
        <w:t>р</w:t>
      </w:r>
      <w:r w:rsidRPr="00B6481D">
        <w:rPr>
          <w:rFonts w:ascii="Times New Roman" w:hAnsi="Times New Roman" w:cs="Times New Roman"/>
          <w:sz w:val="28"/>
          <w:szCs w:val="28"/>
        </w:rPr>
        <w:t>ритории, устройство пешеходных дорожек и тротуаров);</w:t>
      </w:r>
    </w:p>
    <w:p w:rsidR="00B15400" w:rsidRPr="00B6481D" w:rsidRDefault="00B15400" w:rsidP="0000147C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6481D">
        <w:rPr>
          <w:rFonts w:ascii="Times New Roman" w:hAnsi="Times New Roman" w:cs="Times New Roman"/>
          <w:sz w:val="28"/>
          <w:szCs w:val="28"/>
        </w:rPr>
        <w:t>содержание мест захоронения;</w:t>
      </w:r>
    </w:p>
    <w:p w:rsidR="00D87AC4" w:rsidRPr="00B6481D" w:rsidRDefault="00B15400" w:rsidP="0000147C">
      <w:pPr>
        <w:ind w:left="360" w:firstLine="348"/>
        <w:jc w:val="both"/>
        <w:rPr>
          <w:szCs w:val="28"/>
        </w:rPr>
      </w:pPr>
      <w:r w:rsidRPr="00B6481D">
        <w:rPr>
          <w:szCs w:val="28"/>
        </w:rPr>
        <w:t xml:space="preserve">Для реализации проекта </w:t>
      </w:r>
      <w:r w:rsidR="00D87AC4" w:rsidRPr="00B6481D">
        <w:rPr>
          <w:szCs w:val="28"/>
        </w:rPr>
        <w:t xml:space="preserve">из областного </w:t>
      </w:r>
      <w:r w:rsidRPr="00B6481D">
        <w:rPr>
          <w:szCs w:val="28"/>
        </w:rPr>
        <w:t xml:space="preserve"> бюджета на конкурсной основе будут выделены субсидии до </w:t>
      </w:r>
      <w:r w:rsidR="00F137BE" w:rsidRPr="00B6481D">
        <w:rPr>
          <w:szCs w:val="28"/>
        </w:rPr>
        <w:t>1,0 млн</w:t>
      </w:r>
      <w:proofErr w:type="gramStart"/>
      <w:r w:rsidRPr="00B6481D">
        <w:rPr>
          <w:szCs w:val="28"/>
        </w:rPr>
        <w:t>.р</w:t>
      </w:r>
      <w:proofErr w:type="gramEnd"/>
      <w:r w:rsidRPr="00B6481D">
        <w:rPr>
          <w:szCs w:val="28"/>
        </w:rPr>
        <w:t>ублей</w:t>
      </w:r>
      <w:r w:rsidR="00F137BE" w:rsidRPr="00B6481D">
        <w:rPr>
          <w:szCs w:val="28"/>
        </w:rPr>
        <w:t xml:space="preserve"> для реализации одного пр</w:t>
      </w:r>
      <w:r w:rsidR="00F137BE" w:rsidRPr="00B6481D">
        <w:rPr>
          <w:szCs w:val="28"/>
        </w:rPr>
        <w:t>о</w:t>
      </w:r>
      <w:r w:rsidR="00F137BE" w:rsidRPr="00B6481D">
        <w:rPr>
          <w:szCs w:val="28"/>
        </w:rPr>
        <w:t>екта от поселения</w:t>
      </w:r>
      <w:r w:rsidRPr="00B6481D">
        <w:rPr>
          <w:szCs w:val="28"/>
        </w:rPr>
        <w:t>.</w:t>
      </w:r>
      <w:r w:rsidR="00F137BE" w:rsidRPr="00B6481D">
        <w:rPr>
          <w:szCs w:val="28"/>
        </w:rPr>
        <w:t xml:space="preserve"> </w:t>
      </w:r>
    </w:p>
    <w:p w:rsidR="0000147C" w:rsidRPr="0000147C" w:rsidRDefault="00B15400" w:rsidP="0000147C">
      <w:pPr>
        <w:ind w:left="360" w:firstLine="348"/>
        <w:jc w:val="both"/>
        <w:rPr>
          <w:szCs w:val="28"/>
        </w:rPr>
      </w:pPr>
      <w:r w:rsidRPr="00B6481D">
        <w:rPr>
          <w:szCs w:val="28"/>
        </w:rPr>
        <w:t>Однако вступить в программу и сдать ее победителем можно лишь при широком участии населения</w:t>
      </w:r>
      <w:r w:rsidR="00464151" w:rsidRPr="00B6481D">
        <w:rPr>
          <w:szCs w:val="28"/>
        </w:rPr>
        <w:t xml:space="preserve">, то есть жители должны принять участие в </w:t>
      </w:r>
      <w:proofErr w:type="spellStart"/>
      <w:r w:rsidR="00464151" w:rsidRPr="00B6481D">
        <w:rPr>
          <w:szCs w:val="28"/>
        </w:rPr>
        <w:t>софинансировании</w:t>
      </w:r>
      <w:proofErr w:type="spellEnd"/>
      <w:r w:rsidR="00464151" w:rsidRPr="00B6481D">
        <w:rPr>
          <w:szCs w:val="28"/>
        </w:rPr>
        <w:t xml:space="preserve"> выбранного проекта, контролировать  ход его выпо</w:t>
      </w:r>
      <w:r w:rsidR="00464151" w:rsidRPr="00B6481D">
        <w:rPr>
          <w:szCs w:val="28"/>
        </w:rPr>
        <w:t>л</w:t>
      </w:r>
      <w:r w:rsidR="00464151" w:rsidRPr="00B6481D">
        <w:rPr>
          <w:szCs w:val="28"/>
        </w:rPr>
        <w:t>нения и принять участие в приемке его в эксплуатацию.</w:t>
      </w:r>
    </w:p>
    <w:p w:rsidR="0000147C" w:rsidRDefault="0000147C" w:rsidP="005921C9">
      <w:pPr>
        <w:ind w:left="360" w:firstLine="348"/>
        <w:jc w:val="both"/>
        <w:rPr>
          <w:rFonts w:cs="Times New Roman"/>
          <w:color w:val="444444"/>
          <w:szCs w:val="28"/>
          <w:bdr w:val="none" w:sz="0" w:space="0" w:color="auto" w:frame="1"/>
        </w:rPr>
      </w:pPr>
      <w:r w:rsidRPr="0000147C">
        <w:rPr>
          <w:rFonts w:cs="Times New Roman"/>
          <w:color w:val="444444"/>
          <w:szCs w:val="28"/>
          <w:bdr w:val="none" w:sz="0" w:space="0" w:color="auto" w:frame="1"/>
        </w:rPr>
        <w:t>Цель Проекта – выявить и решить проблемы  нашего поселения, на р</w:t>
      </w:r>
      <w:r w:rsidRPr="0000147C">
        <w:rPr>
          <w:rFonts w:cs="Times New Roman"/>
          <w:color w:val="444444"/>
          <w:szCs w:val="28"/>
          <w:bdr w:val="none" w:sz="0" w:space="0" w:color="auto" w:frame="1"/>
        </w:rPr>
        <w:t>е</w:t>
      </w:r>
      <w:r w:rsidRPr="0000147C">
        <w:rPr>
          <w:rFonts w:cs="Times New Roman"/>
          <w:color w:val="444444"/>
          <w:szCs w:val="28"/>
          <w:bdr w:val="none" w:sz="0" w:space="0" w:color="auto" w:frame="1"/>
        </w:rPr>
        <w:t>шение которых в муниципалитете не хватает средств. Эти проблемы м</w:t>
      </w:r>
      <w:r w:rsidRPr="0000147C">
        <w:rPr>
          <w:rFonts w:cs="Times New Roman"/>
          <w:color w:val="444444"/>
          <w:szCs w:val="28"/>
          <w:bdr w:val="none" w:sz="0" w:space="0" w:color="auto" w:frame="1"/>
        </w:rPr>
        <w:t>о</w:t>
      </w:r>
      <w:r w:rsidRPr="0000147C">
        <w:rPr>
          <w:rFonts w:cs="Times New Roman"/>
          <w:color w:val="444444"/>
          <w:szCs w:val="28"/>
          <w:bdr w:val="none" w:sz="0" w:space="0" w:color="auto" w:frame="1"/>
        </w:rPr>
        <w:t xml:space="preserve">гут быть связаны с водоснабжением, </w:t>
      </w:r>
      <w:proofErr w:type="spellStart"/>
      <w:r w:rsidRPr="0000147C">
        <w:rPr>
          <w:rFonts w:cs="Times New Roman"/>
          <w:color w:val="444444"/>
          <w:szCs w:val="28"/>
          <w:bdr w:val="none" w:sz="0" w:space="0" w:color="auto" w:frame="1"/>
        </w:rPr>
        <w:t>внутрипоселковыми</w:t>
      </w:r>
      <w:proofErr w:type="spellEnd"/>
      <w:r w:rsidRPr="0000147C">
        <w:rPr>
          <w:rFonts w:cs="Times New Roman"/>
          <w:color w:val="444444"/>
          <w:szCs w:val="28"/>
          <w:bdr w:val="none" w:sz="0" w:space="0" w:color="auto" w:frame="1"/>
        </w:rPr>
        <w:t xml:space="preserve"> дорогами, осв</w:t>
      </w:r>
      <w:r w:rsidRPr="0000147C">
        <w:rPr>
          <w:rFonts w:cs="Times New Roman"/>
          <w:color w:val="444444"/>
          <w:szCs w:val="28"/>
          <w:bdr w:val="none" w:sz="0" w:space="0" w:color="auto" w:frame="1"/>
        </w:rPr>
        <w:t>е</w:t>
      </w:r>
      <w:r w:rsidRPr="0000147C">
        <w:rPr>
          <w:rFonts w:cs="Times New Roman"/>
          <w:color w:val="444444"/>
          <w:szCs w:val="28"/>
          <w:bdr w:val="none" w:sz="0" w:space="0" w:color="auto" w:frame="1"/>
        </w:rPr>
        <w:t>щением, благоустройством, детскими площадками и другими вопросами, относящимися к полномочиям</w:t>
      </w:r>
      <w:r>
        <w:rPr>
          <w:rFonts w:cs="Times New Roman"/>
          <w:color w:val="444444"/>
          <w:szCs w:val="28"/>
          <w:bdr w:val="none" w:sz="0" w:space="0" w:color="auto" w:frame="1"/>
        </w:rPr>
        <w:t xml:space="preserve"> сельсовета</w:t>
      </w:r>
      <w:r w:rsidRPr="0000147C">
        <w:rPr>
          <w:rFonts w:cs="Times New Roman"/>
          <w:color w:val="444444"/>
          <w:szCs w:val="28"/>
          <w:bdr w:val="none" w:sz="0" w:space="0" w:color="auto" w:frame="1"/>
        </w:rPr>
        <w:t>. Победить в конкурсе смогут те поселения, которые наилучшим образом обеспечат два основных усл</w:t>
      </w:r>
      <w:r w:rsidRPr="0000147C">
        <w:rPr>
          <w:rFonts w:cs="Times New Roman"/>
          <w:color w:val="444444"/>
          <w:szCs w:val="28"/>
          <w:bdr w:val="none" w:sz="0" w:space="0" w:color="auto" w:frame="1"/>
        </w:rPr>
        <w:t>о</w:t>
      </w:r>
      <w:r w:rsidRPr="0000147C">
        <w:rPr>
          <w:rFonts w:cs="Times New Roman"/>
          <w:color w:val="444444"/>
          <w:szCs w:val="28"/>
          <w:bdr w:val="none" w:sz="0" w:space="0" w:color="auto" w:frame="1"/>
        </w:rPr>
        <w:t>вия: </w:t>
      </w:r>
      <w:r w:rsidRPr="0000147C">
        <w:rPr>
          <w:rFonts w:cs="Times New Roman"/>
          <w:color w:val="444444"/>
          <w:szCs w:val="28"/>
        </w:rPr>
        <w:br/>
      </w:r>
      <w:r w:rsidRPr="0000147C">
        <w:rPr>
          <w:rFonts w:cs="Times New Roman"/>
          <w:color w:val="444444"/>
          <w:szCs w:val="28"/>
          <w:bdr w:val="none" w:sz="0" w:space="0" w:color="auto" w:frame="1"/>
        </w:rPr>
        <w:t>– Участие населения в подготовке и реализации Проекта. На стадии по</w:t>
      </w:r>
      <w:r w:rsidRPr="0000147C">
        <w:rPr>
          <w:rFonts w:cs="Times New Roman"/>
          <w:color w:val="444444"/>
          <w:szCs w:val="28"/>
          <w:bdr w:val="none" w:sz="0" w:space="0" w:color="auto" w:frame="1"/>
        </w:rPr>
        <w:t>д</w:t>
      </w:r>
      <w:r w:rsidRPr="0000147C">
        <w:rPr>
          <w:rFonts w:cs="Times New Roman"/>
          <w:color w:val="444444"/>
          <w:szCs w:val="28"/>
          <w:bdr w:val="none" w:sz="0" w:space="0" w:color="auto" w:frame="1"/>
        </w:rPr>
        <w:t>готовки население должно принимать непосредственное участие в выборе программы для финансирования. Чем больше жителей будет участвовать в собрании по определению проблемы и выбору программы, тем больше шансов на победу у конкурсной заявки поселения. На стадии реализации население помимо денежных средств может участвовать в проекте бе</w:t>
      </w:r>
      <w:r w:rsidRPr="0000147C">
        <w:rPr>
          <w:rFonts w:cs="Times New Roman"/>
          <w:color w:val="444444"/>
          <w:szCs w:val="28"/>
          <w:bdr w:val="none" w:sz="0" w:space="0" w:color="auto" w:frame="1"/>
        </w:rPr>
        <w:t>з</w:t>
      </w:r>
      <w:r w:rsidRPr="0000147C">
        <w:rPr>
          <w:rFonts w:cs="Times New Roman"/>
          <w:color w:val="444444"/>
          <w:szCs w:val="28"/>
          <w:bdr w:val="none" w:sz="0" w:space="0" w:color="auto" w:frame="1"/>
        </w:rPr>
        <w:t>возмездным трудом, натуральным вкладом (стройматериалы, техника и т.д.). Кроме того, население должно принимать участие в мониторинге к</w:t>
      </w:r>
      <w:r w:rsidRPr="0000147C">
        <w:rPr>
          <w:rFonts w:cs="Times New Roman"/>
          <w:color w:val="444444"/>
          <w:szCs w:val="28"/>
          <w:bdr w:val="none" w:sz="0" w:space="0" w:color="auto" w:frame="1"/>
        </w:rPr>
        <w:t>а</w:t>
      </w:r>
      <w:r w:rsidRPr="0000147C">
        <w:rPr>
          <w:rFonts w:cs="Times New Roman"/>
          <w:color w:val="444444"/>
          <w:szCs w:val="28"/>
          <w:bdr w:val="none" w:sz="0" w:space="0" w:color="auto" w:frame="1"/>
        </w:rPr>
        <w:t>чества работ. Для обеспечения участия населения крайне важна информ</w:t>
      </w:r>
      <w:r w:rsidRPr="0000147C">
        <w:rPr>
          <w:rFonts w:cs="Times New Roman"/>
          <w:color w:val="444444"/>
          <w:szCs w:val="28"/>
          <w:bdr w:val="none" w:sz="0" w:space="0" w:color="auto" w:frame="1"/>
        </w:rPr>
        <w:t>а</w:t>
      </w:r>
      <w:r w:rsidRPr="0000147C">
        <w:rPr>
          <w:rFonts w:cs="Times New Roman"/>
          <w:color w:val="444444"/>
          <w:szCs w:val="28"/>
          <w:bdr w:val="none" w:sz="0" w:space="0" w:color="auto" w:frame="1"/>
        </w:rPr>
        <w:t>ционно-разъяснительная работа – население должно понять, что большая часть проблем населенного пункта может быть решена только с его неп</w:t>
      </w:r>
      <w:r w:rsidRPr="0000147C">
        <w:rPr>
          <w:rFonts w:cs="Times New Roman"/>
          <w:color w:val="444444"/>
          <w:szCs w:val="28"/>
          <w:bdr w:val="none" w:sz="0" w:space="0" w:color="auto" w:frame="1"/>
        </w:rPr>
        <w:t>о</w:t>
      </w:r>
      <w:r w:rsidRPr="0000147C">
        <w:rPr>
          <w:rFonts w:cs="Times New Roman"/>
          <w:color w:val="444444"/>
          <w:szCs w:val="28"/>
          <w:bdr w:val="none" w:sz="0" w:space="0" w:color="auto" w:frame="1"/>
        </w:rPr>
        <w:lastRenderedPageBreak/>
        <w:t>средственным участием и под его непосредственным контролем. </w:t>
      </w:r>
      <w:r w:rsidRPr="0000147C">
        <w:rPr>
          <w:rFonts w:cs="Times New Roman"/>
          <w:color w:val="444444"/>
          <w:szCs w:val="28"/>
        </w:rPr>
        <w:br/>
      </w:r>
      <w:r w:rsidRPr="0000147C">
        <w:rPr>
          <w:rFonts w:cs="Times New Roman"/>
          <w:color w:val="444444"/>
          <w:szCs w:val="28"/>
          <w:bdr w:val="none" w:sz="0" w:space="0" w:color="auto" w:frame="1"/>
        </w:rPr>
        <w:t>– Привлечение дополнительных денежных сре</w:t>
      </w:r>
      <w:proofErr w:type="gramStart"/>
      <w:r w:rsidRPr="0000147C">
        <w:rPr>
          <w:rFonts w:cs="Times New Roman"/>
          <w:color w:val="444444"/>
          <w:szCs w:val="28"/>
          <w:bdr w:val="none" w:sz="0" w:space="0" w:color="auto" w:frame="1"/>
        </w:rPr>
        <w:t>дств дл</w:t>
      </w:r>
      <w:proofErr w:type="gramEnd"/>
      <w:r w:rsidRPr="0000147C">
        <w:rPr>
          <w:rFonts w:cs="Times New Roman"/>
          <w:color w:val="444444"/>
          <w:szCs w:val="28"/>
          <w:bdr w:val="none" w:sz="0" w:space="0" w:color="auto" w:frame="1"/>
        </w:rPr>
        <w:t>я финансирования программы (</w:t>
      </w:r>
      <w:proofErr w:type="spellStart"/>
      <w:r w:rsidRPr="0000147C">
        <w:rPr>
          <w:rFonts w:cs="Times New Roman"/>
          <w:color w:val="444444"/>
          <w:szCs w:val="28"/>
          <w:bdr w:val="none" w:sz="0" w:space="0" w:color="auto" w:frame="1"/>
        </w:rPr>
        <w:t>софинансирование</w:t>
      </w:r>
      <w:proofErr w:type="spellEnd"/>
      <w:r w:rsidRPr="0000147C">
        <w:rPr>
          <w:rFonts w:cs="Times New Roman"/>
          <w:color w:val="444444"/>
          <w:szCs w:val="28"/>
          <w:bdr w:val="none" w:sz="0" w:space="0" w:color="auto" w:frame="1"/>
        </w:rPr>
        <w:t xml:space="preserve">). </w:t>
      </w:r>
      <w:proofErr w:type="spellStart"/>
      <w:r w:rsidRPr="0000147C">
        <w:rPr>
          <w:rFonts w:cs="Times New Roman"/>
          <w:color w:val="444444"/>
          <w:szCs w:val="28"/>
          <w:bdr w:val="none" w:sz="0" w:space="0" w:color="auto" w:frame="1"/>
        </w:rPr>
        <w:t>Софинансирование</w:t>
      </w:r>
      <w:proofErr w:type="spellEnd"/>
      <w:r w:rsidRPr="0000147C">
        <w:rPr>
          <w:rFonts w:cs="Times New Roman"/>
          <w:color w:val="444444"/>
          <w:szCs w:val="28"/>
          <w:bdr w:val="none" w:sz="0" w:space="0" w:color="auto" w:frame="1"/>
        </w:rPr>
        <w:t xml:space="preserve"> может быть обесп</w:t>
      </w:r>
      <w:r w:rsidRPr="0000147C">
        <w:rPr>
          <w:rFonts w:cs="Times New Roman"/>
          <w:color w:val="444444"/>
          <w:szCs w:val="28"/>
          <w:bdr w:val="none" w:sz="0" w:space="0" w:color="auto" w:frame="1"/>
        </w:rPr>
        <w:t>е</w:t>
      </w:r>
      <w:r w:rsidRPr="0000147C">
        <w:rPr>
          <w:rFonts w:cs="Times New Roman"/>
          <w:color w:val="444444"/>
          <w:szCs w:val="28"/>
          <w:bdr w:val="none" w:sz="0" w:space="0" w:color="auto" w:frame="1"/>
        </w:rPr>
        <w:t>чено из трех источников: со стороны населения, юридических лиц (спо</w:t>
      </w:r>
      <w:r w:rsidRPr="0000147C">
        <w:rPr>
          <w:rFonts w:cs="Times New Roman"/>
          <w:color w:val="444444"/>
          <w:szCs w:val="28"/>
          <w:bdr w:val="none" w:sz="0" w:space="0" w:color="auto" w:frame="1"/>
        </w:rPr>
        <w:t>н</w:t>
      </w:r>
      <w:r w:rsidRPr="0000147C">
        <w:rPr>
          <w:rFonts w:cs="Times New Roman"/>
          <w:color w:val="444444"/>
          <w:szCs w:val="28"/>
          <w:bdr w:val="none" w:sz="0" w:space="0" w:color="auto" w:frame="1"/>
        </w:rPr>
        <w:t xml:space="preserve">соров) и местного бюджета. </w:t>
      </w:r>
      <w:proofErr w:type="spellStart"/>
      <w:r w:rsidRPr="0000147C">
        <w:rPr>
          <w:rFonts w:cs="Times New Roman"/>
          <w:color w:val="444444"/>
          <w:szCs w:val="28"/>
          <w:bdr w:val="none" w:sz="0" w:space="0" w:color="auto" w:frame="1"/>
        </w:rPr>
        <w:t>Софинансирование</w:t>
      </w:r>
      <w:proofErr w:type="spellEnd"/>
      <w:r w:rsidRPr="0000147C">
        <w:rPr>
          <w:rFonts w:cs="Times New Roman"/>
          <w:color w:val="444444"/>
          <w:szCs w:val="28"/>
          <w:bdr w:val="none" w:sz="0" w:space="0" w:color="auto" w:frame="1"/>
        </w:rPr>
        <w:t xml:space="preserve"> важно потому, что его н</w:t>
      </w:r>
      <w:r w:rsidRPr="0000147C">
        <w:rPr>
          <w:rFonts w:cs="Times New Roman"/>
          <w:color w:val="444444"/>
          <w:szCs w:val="28"/>
          <w:bdr w:val="none" w:sz="0" w:space="0" w:color="auto" w:frame="1"/>
        </w:rPr>
        <w:t>а</w:t>
      </w:r>
      <w:r w:rsidRPr="0000147C">
        <w:rPr>
          <w:rFonts w:cs="Times New Roman"/>
          <w:color w:val="444444"/>
          <w:szCs w:val="28"/>
          <w:bdr w:val="none" w:sz="0" w:space="0" w:color="auto" w:frame="1"/>
        </w:rPr>
        <w:t xml:space="preserve">личие показывает реальную заинтересованность участников в реализации проекта, и делает их ответственными за его результаты. Кроме того, </w:t>
      </w:r>
      <w:proofErr w:type="spellStart"/>
      <w:r w:rsidRPr="0000147C">
        <w:rPr>
          <w:rFonts w:cs="Times New Roman"/>
          <w:color w:val="444444"/>
          <w:szCs w:val="28"/>
          <w:bdr w:val="none" w:sz="0" w:space="0" w:color="auto" w:frame="1"/>
        </w:rPr>
        <w:t>с</w:t>
      </w:r>
      <w:r w:rsidRPr="0000147C">
        <w:rPr>
          <w:rFonts w:cs="Times New Roman"/>
          <w:color w:val="444444"/>
          <w:szCs w:val="28"/>
          <w:bdr w:val="none" w:sz="0" w:space="0" w:color="auto" w:frame="1"/>
        </w:rPr>
        <w:t>о</w:t>
      </w:r>
      <w:r w:rsidRPr="0000147C">
        <w:rPr>
          <w:rFonts w:cs="Times New Roman"/>
          <w:color w:val="444444"/>
          <w:szCs w:val="28"/>
          <w:bdr w:val="none" w:sz="0" w:space="0" w:color="auto" w:frame="1"/>
        </w:rPr>
        <w:t>финансирование</w:t>
      </w:r>
      <w:proofErr w:type="spellEnd"/>
      <w:r w:rsidRPr="0000147C">
        <w:rPr>
          <w:rFonts w:cs="Times New Roman"/>
          <w:color w:val="444444"/>
          <w:szCs w:val="28"/>
          <w:bdr w:val="none" w:sz="0" w:space="0" w:color="auto" w:frame="1"/>
        </w:rPr>
        <w:t xml:space="preserve"> является обязательным условием для получения субс</w:t>
      </w:r>
      <w:r w:rsidRPr="0000147C">
        <w:rPr>
          <w:rFonts w:cs="Times New Roman"/>
          <w:color w:val="444444"/>
          <w:szCs w:val="28"/>
          <w:bdr w:val="none" w:sz="0" w:space="0" w:color="auto" w:frame="1"/>
        </w:rPr>
        <w:t>и</w:t>
      </w:r>
      <w:r w:rsidRPr="0000147C">
        <w:rPr>
          <w:rFonts w:cs="Times New Roman"/>
          <w:color w:val="444444"/>
          <w:szCs w:val="28"/>
          <w:bdr w:val="none" w:sz="0" w:space="0" w:color="auto" w:frame="1"/>
        </w:rPr>
        <w:t>дии из вышестоящего бюджета в соответствии с бюджетным законод</w:t>
      </w:r>
      <w:r w:rsidRPr="0000147C">
        <w:rPr>
          <w:rFonts w:cs="Times New Roman"/>
          <w:color w:val="444444"/>
          <w:szCs w:val="28"/>
          <w:bdr w:val="none" w:sz="0" w:space="0" w:color="auto" w:frame="1"/>
        </w:rPr>
        <w:t>а</w:t>
      </w:r>
      <w:r w:rsidRPr="0000147C">
        <w:rPr>
          <w:rFonts w:cs="Times New Roman"/>
          <w:color w:val="444444"/>
          <w:szCs w:val="28"/>
          <w:bdr w:val="none" w:sz="0" w:space="0" w:color="auto" w:frame="1"/>
        </w:rPr>
        <w:t xml:space="preserve">тельством. В рамках </w:t>
      </w:r>
      <w:r>
        <w:rPr>
          <w:rFonts w:cs="Times New Roman"/>
          <w:color w:val="444444"/>
          <w:szCs w:val="28"/>
          <w:bdr w:val="none" w:sz="0" w:space="0" w:color="auto" w:frame="1"/>
        </w:rPr>
        <w:t>программы поддержки  местных инициатив</w:t>
      </w:r>
      <w:r w:rsidRPr="0000147C">
        <w:rPr>
          <w:rFonts w:cs="Times New Roman"/>
          <w:color w:val="444444"/>
          <w:szCs w:val="28"/>
          <w:bdr w:val="none" w:sz="0" w:space="0" w:color="auto" w:frame="1"/>
        </w:rPr>
        <w:t xml:space="preserve"> устано</w:t>
      </w:r>
      <w:r w:rsidRPr="0000147C">
        <w:rPr>
          <w:rFonts w:cs="Times New Roman"/>
          <w:color w:val="444444"/>
          <w:szCs w:val="28"/>
          <w:bdr w:val="none" w:sz="0" w:space="0" w:color="auto" w:frame="1"/>
        </w:rPr>
        <w:t>в</w:t>
      </w:r>
      <w:r w:rsidRPr="0000147C">
        <w:rPr>
          <w:rFonts w:cs="Times New Roman"/>
          <w:color w:val="444444"/>
          <w:szCs w:val="28"/>
          <w:bdr w:val="none" w:sz="0" w:space="0" w:color="auto" w:frame="1"/>
        </w:rPr>
        <w:t xml:space="preserve">лены минимальные пороги </w:t>
      </w:r>
      <w:proofErr w:type="spellStart"/>
      <w:r w:rsidRPr="0000147C">
        <w:rPr>
          <w:rFonts w:cs="Times New Roman"/>
          <w:color w:val="444444"/>
          <w:szCs w:val="28"/>
          <w:bdr w:val="none" w:sz="0" w:space="0" w:color="auto" w:frame="1"/>
        </w:rPr>
        <w:t>софинансирования</w:t>
      </w:r>
      <w:proofErr w:type="spellEnd"/>
      <w:r w:rsidRPr="0000147C">
        <w:rPr>
          <w:rFonts w:cs="Times New Roman"/>
          <w:color w:val="444444"/>
          <w:szCs w:val="28"/>
          <w:bdr w:val="none" w:sz="0" w:space="0" w:color="auto" w:frame="1"/>
        </w:rPr>
        <w:t xml:space="preserve"> со стороны местного бю</w:t>
      </w:r>
      <w:r w:rsidRPr="0000147C">
        <w:rPr>
          <w:rFonts w:cs="Times New Roman"/>
          <w:color w:val="444444"/>
          <w:szCs w:val="28"/>
          <w:bdr w:val="none" w:sz="0" w:space="0" w:color="auto" w:frame="1"/>
        </w:rPr>
        <w:t>д</w:t>
      </w:r>
      <w:r w:rsidRPr="0000147C">
        <w:rPr>
          <w:rFonts w:cs="Times New Roman"/>
          <w:color w:val="444444"/>
          <w:szCs w:val="28"/>
          <w:bdr w:val="none" w:sz="0" w:space="0" w:color="auto" w:frame="1"/>
        </w:rPr>
        <w:t xml:space="preserve">жета поселения – 5% и населения – 3%. При этом уровень </w:t>
      </w:r>
      <w:proofErr w:type="spellStart"/>
      <w:r w:rsidRPr="0000147C">
        <w:rPr>
          <w:rFonts w:cs="Times New Roman"/>
          <w:color w:val="444444"/>
          <w:szCs w:val="28"/>
          <w:bdr w:val="none" w:sz="0" w:space="0" w:color="auto" w:frame="1"/>
        </w:rPr>
        <w:t>софинансир</w:t>
      </w:r>
      <w:r w:rsidRPr="0000147C">
        <w:rPr>
          <w:rFonts w:cs="Times New Roman"/>
          <w:color w:val="444444"/>
          <w:szCs w:val="28"/>
          <w:bdr w:val="none" w:sz="0" w:space="0" w:color="auto" w:frame="1"/>
        </w:rPr>
        <w:t>о</w:t>
      </w:r>
      <w:r w:rsidRPr="0000147C">
        <w:rPr>
          <w:rFonts w:cs="Times New Roman"/>
          <w:color w:val="444444"/>
          <w:szCs w:val="28"/>
          <w:bdr w:val="none" w:sz="0" w:space="0" w:color="auto" w:frame="1"/>
        </w:rPr>
        <w:t>вания</w:t>
      </w:r>
      <w:proofErr w:type="spellEnd"/>
      <w:r w:rsidRPr="0000147C">
        <w:rPr>
          <w:rFonts w:cs="Times New Roman"/>
          <w:color w:val="444444"/>
          <w:szCs w:val="28"/>
          <w:bdr w:val="none" w:sz="0" w:space="0" w:color="auto" w:frame="1"/>
        </w:rPr>
        <w:t xml:space="preserve"> может быть и выше - чем больше будет вклад, тем больше вероя</w:t>
      </w:r>
      <w:r w:rsidRPr="0000147C">
        <w:rPr>
          <w:rFonts w:cs="Times New Roman"/>
          <w:color w:val="444444"/>
          <w:szCs w:val="28"/>
          <w:bdr w:val="none" w:sz="0" w:space="0" w:color="auto" w:frame="1"/>
        </w:rPr>
        <w:t>т</w:t>
      </w:r>
      <w:r w:rsidRPr="0000147C">
        <w:rPr>
          <w:rFonts w:cs="Times New Roman"/>
          <w:color w:val="444444"/>
          <w:szCs w:val="28"/>
          <w:bdr w:val="none" w:sz="0" w:space="0" w:color="auto" w:frame="1"/>
        </w:rPr>
        <w:t xml:space="preserve">ность того, что наше поселение станет победителем конкурсного отбора, и получит субсидию из областного  бюджета. По отношению к </w:t>
      </w:r>
      <w:proofErr w:type="spellStart"/>
      <w:r w:rsidRPr="0000147C">
        <w:rPr>
          <w:rFonts w:cs="Times New Roman"/>
          <w:color w:val="444444"/>
          <w:szCs w:val="28"/>
          <w:bdr w:val="none" w:sz="0" w:space="0" w:color="auto" w:frame="1"/>
        </w:rPr>
        <w:t>софинанс</w:t>
      </w:r>
      <w:r w:rsidRPr="0000147C">
        <w:rPr>
          <w:rFonts w:cs="Times New Roman"/>
          <w:color w:val="444444"/>
          <w:szCs w:val="28"/>
          <w:bdr w:val="none" w:sz="0" w:space="0" w:color="auto" w:frame="1"/>
        </w:rPr>
        <w:t>и</w:t>
      </w:r>
      <w:r w:rsidRPr="0000147C">
        <w:rPr>
          <w:rFonts w:cs="Times New Roman"/>
          <w:color w:val="444444"/>
          <w:szCs w:val="28"/>
          <w:bdr w:val="none" w:sz="0" w:space="0" w:color="auto" w:frame="1"/>
        </w:rPr>
        <w:t>рованию</w:t>
      </w:r>
      <w:proofErr w:type="spellEnd"/>
      <w:r w:rsidRPr="0000147C">
        <w:rPr>
          <w:rFonts w:cs="Times New Roman"/>
          <w:color w:val="444444"/>
          <w:szCs w:val="28"/>
          <w:bdr w:val="none" w:sz="0" w:space="0" w:color="auto" w:frame="1"/>
        </w:rPr>
        <w:t xml:space="preserve"> со стороны юридических лиц минимального порога не устано</w:t>
      </w:r>
      <w:r w:rsidRPr="0000147C">
        <w:rPr>
          <w:rFonts w:cs="Times New Roman"/>
          <w:color w:val="444444"/>
          <w:szCs w:val="28"/>
          <w:bdr w:val="none" w:sz="0" w:space="0" w:color="auto" w:frame="1"/>
        </w:rPr>
        <w:t>в</w:t>
      </w:r>
      <w:r w:rsidRPr="0000147C">
        <w:rPr>
          <w:rFonts w:cs="Times New Roman"/>
          <w:color w:val="444444"/>
          <w:szCs w:val="28"/>
          <w:bdr w:val="none" w:sz="0" w:space="0" w:color="auto" w:frame="1"/>
        </w:rPr>
        <w:t>лено, но и в этом случае величина вклада увеличивает шансы на получ</w:t>
      </w:r>
      <w:r w:rsidRPr="0000147C">
        <w:rPr>
          <w:rFonts w:cs="Times New Roman"/>
          <w:color w:val="444444"/>
          <w:szCs w:val="28"/>
          <w:bdr w:val="none" w:sz="0" w:space="0" w:color="auto" w:frame="1"/>
        </w:rPr>
        <w:t>е</w:t>
      </w:r>
      <w:r w:rsidRPr="0000147C">
        <w:rPr>
          <w:rFonts w:cs="Times New Roman"/>
          <w:color w:val="444444"/>
          <w:szCs w:val="28"/>
          <w:bdr w:val="none" w:sz="0" w:space="0" w:color="auto" w:frame="1"/>
        </w:rPr>
        <w:t>ние субсидии. </w:t>
      </w:r>
    </w:p>
    <w:p w:rsidR="005921C9" w:rsidRDefault="0000147C" w:rsidP="005921C9">
      <w:pPr>
        <w:ind w:left="360" w:firstLine="348"/>
        <w:jc w:val="both"/>
        <w:rPr>
          <w:rFonts w:cs="Times New Roman"/>
          <w:color w:val="444444"/>
          <w:szCs w:val="28"/>
          <w:bdr w:val="none" w:sz="0" w:space="0" w:color="auto" w:frame="1"/>
        </w:rPr>
      </w:pPr>
      <w:r>
        <w:rPr>
          <w:rFonts w:cs="Times New Roman"/>
          <w:color w:val="444444"/>
          <w:szCs w:val="28"/>
          <w:bdr w:val="none" w:sz="0" w:space="0" w:color="auto" w:frame="1"/>
        </w:rPr>
        <w:t xml:space="preserve">Контактная информация по </w:t>
      </w:r>
      <w:r w:rsidR="005921C9">
        <w:rPr>
          <w:rFonts w:cs="Times New Roman"/>
          <w:color w:val="444444"/>
          <w:szCs w:val="28"/>
          <w:bdr w:val="none" w:sz="0" w:space="0" w:color="auto" w:frame="1"/>
        </w:rPr>
        <w:t>проекту местных инициатив в селе Ле</w:t>
      </w:r>
      <w:r w:rsidR="005921C9">
        <w:rPr>
          <w:rFonts w:cs="Times New Roman"/>
          <w:color w:val="444444"/>
          <w:szCs w:val="28"/>
          <w:bdr w:val="none" w:sz="0" w:space="0" w:color="auto" w:frame="1"/>
        </w:rPr>
        <w:t>р</w:t>
      </w:r>
      <w:r w:rsidR="005921C9">
        <w:rPr>
          <w:rFonts w:cs="Times New Roman"/>
          <w:color w:val="444444"/>
          <w:szCs w:val="28"/>
          <w:bdr w:val="none" w:sz="0" w:space="0" w:color="auto" w:frame="1"/>
        </w:rPr>
        <w:t>монтовка: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1"/>
        <w:gridCol w:w="2007"/>
        <w:gridCol w:w="2791"/>
        <w:gridCol w:w="2835"/>
      </w:tblGrid>
      <w:tr w:rsidR="005921C9" w:rsidRPr="00585CAC" w:rsidTr="005921C9">
        <w:tc>
          <w:tcPr>
            <w:tcW w:w="1831" w:type="dxa"/>
          </w:tcPr>
          <w:p w:rsidR="005921C9" w:rsidRPr="005921C9" w:rsidRDefault="005921C9" w:rsidP="00B24E0C">
            <w:pPr>
              <w:jc w:val="both"/>
              <w:rPr>
                <w:sz w:val="24"/>
                <w:szCs w:val="24"/>
              </w:rPr>
            </w:pPr>
            <w:proofErr w:type="gramStart"/>
            <w:r w:rsidRPr="005921C9">
              <w:rPr>
                <w:sz w:val="24"/>
                <w:szCs w:val="24"/>
              </w:rPr>
              <w:t>Ответственный</w:t>
            </w:r>
            <w:proofErr w:type="gramEnd"/>
            <w:r w:rsidRPr="005921C9">
              <w:rPr>
                <w:sz w:val="24"/>
                <w:szCs w:val="24"/>
              </w:rPr>
              <w:t xml:space="preserve"> от сельсовета</w:t>
            </w:r>
          </w:p>
        </w:tc>
        <w:tc>
          <w:tcPr>
            <w:tcW w:w="2007" w:type="dxa"/>
          </w:tcPr>
          <w:p w:rsidR="005921C9" w:rsidRPr="005921C9" w:rsidRDefault="005921C9" w:rsidP="00B24E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5921C9" w:rsidRPr="005921C9" w:rsidRDefault="005921C9" w:rsidP="00B24E0C">
            <w:pPr>
              <w:jc w:val="both"/>
              <w:rPr>
                <w:sz w:val="24"/>
                <w:szCs w:val="24"/>
              </w:rPr>
            </w:pPr>
            <w:r w:rsidRPr="005921C9">
              <w:rPr>
                <w:sz w:val="24"/>
                <w:szCs w:val="24"/>
              </w:rPr>
              <w:t>Куратор от Админис</w:t>
            </w:r>
            <w:r w:rsidRPr="005921C9">
              <w:rPr>
                <w:sz w:val="24"/>
                <w:szCs w:val="24"/>
              </w:rPr>
              <w:t>т</w:t>
            </w:r>
            <w:r w:rsidRPr="005921C9">
              <w:rPr>
                <w:sz w:val="24"/>
                <w:szCs w:val="24"/>
              </w:rPr>
              <w:t>рации района</w:t>
            </w:r>
          </w:p>
        </w:tc>
        <w:tc>
          <w:tcPr>
            <w:tcW w:w="2835" w:type="dxa"/>
          </w:tcPr>
          <w:p w:rsidR="005921C9" w:rsidRPr="005921C9" w:rsidRDefault="005921C9" w:rsidP="00B24E0C">
            <w:pPr>
              <w:jc w:val="both"/>
              <w:rPr>
                <w:sz w:val="24"/>
                <w:szCs w:val="24"/>
              </w:rPr>
            </w:pPr>
          </w:p>
        </w:tc>
      </w:tr>
      <w:tr w:rsidR="005921C9" w:rsidRPr="00585CAC" w:rsidTr="005921C9">
        <w:tc>
          <w:tcPr>
            <w:tcW w:w="1831" w:type="dxa"/>
          </w:tcPr>
          <w:p w:rsidR="005921C9" w:rsidRPr="005921C9" w:rsidRDefault="005921C9" w:rsidP="00B24E0C">
            <w:pPr>
              <w:jc w:val="both"/>
              <w:rPr>
                <w:sz w:val="24"/>
                <w:szCs w:val="24"/>
              </w:rPr>
            </w:pPr>
            <w:proofErr w:type="spellStart"/>
            <w:r w:rsidRPr="005921C9">
              <w:rPr>
                <w:sz w:val="24"/>
                <w:szCs w:val="24"/>
              </w:rPr>
              <w:t>Слинчук</w:t>
            </w:r>
            <w:proofErr w:type="spellEnd"/>
            <w:r w:rsidRPr="005921C9">
              <w:rPr>
                <w:sz w:val="24"/>
                <w:szCs w:val="24"/>
              </w:rPr>
              <w:t xml:space="preserve"> Нат</w:t>
            </w:r>
            <w:r w:rsidRPr="005921C9">
              <w:rPr>
                <w:sz w:val="24"/>
                <w:szCs w:val="24"/>
              </w:rPr>
              <w:t>а</w:t>
            </w:r>
            <w:r w:rsidRPr="005921C9">
              <w:rPr>
                <w:sz w:val="24"/>
                <w:szCs w:val="24"/>
              </w:rPr>
              <w:t>лья Викторо</w:t>
            </w:r>
            <w:r w:rsidRPr="005921C9">
              <w:rPr>
                <w:sz w:val="24"/>
                <w:szCs w:val="24"/>
              </w:rPr>
              <w:t>в</w:t>
            </w:r>
            <w:r w:rsidRPr="005921C9">
              <w:rPr>
                <w:sz w:val="24"/>
                <w:szCs w:val="24"/>
              </w:rPr>
              <w:t>на</w:t>
            </w:r>
          </w:p>
        </w:tc>
        <w:tc>
          <w:tcPr>
            <w:tcW w:w="2007" w:type="dxa"/>
          </w:tcPr>
          <w:p w:rsidR="005921C9" w:rsidRPr="005921C9" w:rsidRDefault="005921C9" w:rsidP="00B24E0C">
            <w:pPr>
              <w:jc w:val="both"/>
              <w:rPr>
                <w:sz w:val="24"/>
                <w:szCs w:val="24"/>
              </w:rPr>
            </w:pPr>
            <w:r w:rsidRPr="005921C9">
              <w:rPr>
                <w:sz w:val="24"/>
                <w:szCs w:val="24"/>
              </w:rPr>
              <w:t xml:space="preserve">Глава </w:t>
            </w:r>
            <w:proofErr w:type="spellStart"/>
            <w:r w:rsidRPr="005921C9">
              <w:rPr>
                <w:sz w:val="24"/>
                <w:szCs w:val="24"/>
              </w:rPr>
              <w:t>Лермо</w:t>
            </w:r>
            <w:r w:rsidRPr="005921C9">
              <w:rPr>
                <w:sz w:val="24"/>
                <w:szCs w:val="24"/>
              </w:rPr>
              <w:t>н</w:t>
            </w:r>
            <w:r w:rsidRPr="005921C9">
              <w:rPr>
                <w:sz w:val="24"/>
                <w:szCs w:val="24"/>
              </w:rPr>
              <w:t>товского</w:t>
            </w:r>
            <w:proofErr w:type="spellEnd"/>
            <w:r w:rsidRPr="005921C9">
              <w:rPr>
                <w:sz w:val="24"/>
                <w:szCs w:val="24"/>
              </w:rPr>
              <w:t xml:space="preserve"> сельс</w:t>
            </w:r>
            <w:r w:rsidRPr="005921C9">
              <w:rPr>
                <w:sz w:val="24"/>
                <w:szCs w:val="24"/>
              </w:rPr>
              <w:t>о</w:t>
            </w:r>
            <w:r w:rsidRPr="005921C9">
              <w:rPr>
                <w:sz w:val="24"/>
                <w:szCs w:val="24"/>
              </w:rPr>
              <w:t xml:space="preserve">вета </w:t>
            </w:r>
          </w:p>
          <w:p w:rsidR="005921C9" w:rsidRPr="005921C9" w:rsidRDefault="005921C9" w:rsidP="00B24E0C">
            <w:pPr>
              <w:jc w:val="both"/>
              <w:rPr>
                <w:sz w:val="24"/>
                <w:szCs w:val="24"/>
              </w:rPr>
            </w:pPr>
            <w:r w:rsidRPr="005921C9">
              <w:rPr>
                <w:sz w:val="24"/>
                <w:szCs w:val="24"/>
              </w:rPr>
              <w:t>Тел.89294777065</w:t>
            </w:r>
          </w:p>
          <w:p w:rsidR="005921C9" w:rsidRPr="005921C9" w:rsidRDefault="005921C9" w:rsidP="00B24E0C">
            <w:pPr>
              <w:jc w:val="both"/>
              <w:rPr>
                <w:sz w:val="24"/>
                <w:szCs w:val="24"/>
              </w:rPr>
            </w:pPr>
            <w:r w:rsidRPr="005921C9">
              <w:rPr>
                <w:sz w:val="24"/>
                <w:szCs w:val="24"/>
              </w:rPr>
              <w:t xml:space="preserve">   8(41638)33115</w:t>
            </w:r>
          </w:p>
        </w:tc>
        <w:tc>
          <w:tcPr>
            <w:tcW w:w="2791" w:type="dxa"/>
          </w:tcPr>
          <w:p w:rsidR="005921C9" w:rsidRPr="005921C9" w:rsidRDefault="005921C9" w:rsidP="00B24E0C">
            <w:pPr>
              <w:jc w:val="both"/>
              <w:rPr>
                <w:sz w:val="24"/>
                <w:szCs w:val="24"/>
              </w:rPr>
            </w:pPr>
            <w:r w:rsidRPr="005921C9">
              <w:rPr>
                <w:sz w:val="24"/>
                <w:szCs w:val="24"/>
              </w:rPr>
              <w:t>Евсеева Светлана Сем</w:t>
            </w:r>
            <w:r w:rsidRPr="005921C9">
              <w:rPr>
                <w:sz w:val="24"/>
                <w:szCs w:val="24"/>
              </w:rPr>
              <w:t>е</w:t>
            </w:r>
            <w:r w:rsidRPr="005921C9">
              <w:rPr>
                <w:sz w:val="24"/>
                <w:szCs w:val="24"/>
              </w:rPr>
              <w:t>новна</w:t>
            </w:r>
          </w:p>
        </w:tc>
        <w:tc>
          <w:tcPr>
            <w:tcW w:w="2835" w:type="dxa"/>
          </w:tcPr>
          <w:p w:rsidR="005921C9" w:rsidRPr="005921C9" w:rsidRDefault="005921C9" w:rsidP="00B24E0C">
            <w:pPr>
              <w:jc w:val="both"/>
              <w:rPr>
                <w:sz w:val="24"/>
                <w:szCs w:val="24"/>
              </w:rPr>
            </w:pPr>
            <w:r w:rsidRPr="005921C9">
              <w:rPr>
                <w:sz w:val="24"/>
                <w:szCs w:val="24"/>
              </w:rPr>
              <w:t>Заместитель главы а</w:t>
            </w:r>
            <w:r w:rsidRPr="005921C9">
              <w:rPr>
                <w:sz w:val="24"/>
                <w:szCs w:val="24"/>
              </w:rPr>
              <w:t>д</w:t>
            </w:r>
            <w:r w:rsidRPr="005921C9">
              <w:rPr>
                <w:sz w:val="24"/>
                <w:szCs w:val="24"/>
              </w:rPr>
              <w:t xml:space="preserve">министрации района  </w:t>
            </w:r>
          </w:p>
          <w:p w:rsidR="005921C9" w:rsidRPr="005921C9" w:rsidRDefault="005921C9" w:rsidP="00B24E0C">
            <w:pPr>
              <w:jc w:val="both"/>
              <w:rPr>
                <w:sz w:val="24"/>
                <w:szCs w:val="24"/>
              </w:rPr>
            </w:pPr>
            <w:r w:rsidRPr="005921C9">
              <w:rPr>
                <w:sz w:val="24"/>
                <w:szCs w:val="24"/>
              </w:rPr>
              <w:t>Тел.89619500087</w:t>
            </w:r>
          </w:p>
          <w:p w:rsidR="005921C9" w:rsidRPr="005921C9" w:rsidRDefault="005921C9" w:rsidP="00B24E0C">
            <w:pPr>
              <w:jc w:val="both"/>
              <w:rPr>
                <w:sz w:val="24"/>
                <w:szCs w:val="24"/>
              </w:rPr>
            </w:pPr>
            <w:r w:rsidRPr="005921C9">
              <w:rPr>
                <w:sz w:val="24"/>
                <w:szCs w:val="24"/>
              </w:rPr>
              <w:t>8(41638)21231</w:t>
            </w:r>
          </w:p>
        </w:tc>
      </w:tr>
    </w:tbl>
    <w:p w:rsidR="0000147C" w:rsidRPr="0000147C" w:rsidRDefault="0000147C" w:rsidP="0000147C">
      <w:pPr>
        <w:ind w:left="360" w:firstLine="348"/>
        <w:rPr>
          <w:rFonts w:cs="Times New Roman"/>
          <w:szCs w:val="28"/>
        </w:rPr>
      </w:pPr>
      <w:r w:rsidRPr="0000147C">
        <w:rPr>
          <w:rFonts w:cs="Times New Roman"/>
          <w:color w:val="444444"/>
          <w:szCs w:val="28"/>
        </w:rPr>
        <w:br/>
      </w:r>
    </w:p>
    <w:sectPr w:rsidR="0000147C" w:rsidRPr="0000147C" w:rsidSect="00200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E30FB"/>
    <w:multiLevelType w:val="hybridMultilevel"/>
    <w:tmpl w:val="0C206AB8"/>
    <w:lvl w:ilvl="0" w:tplc="A788A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E221D4">
      <w:start w:val="40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4AC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462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520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76F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9E4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364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BEB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175B"/>
    <w:rsid w:val="0000147C"/>
    <w:rsid w:val="00200ADA"/>
    <w:rsid w:val="003A730D"/>
    <w:rsid w:val="00464151"/>
    <w:rsid w:val="005921C9"/>
    <w:rsid w:val="005A737F"/>
    <w:rsid w:val="00654685"/>
    <w:rsid w:val="006A3743"/>
    <w:rsid w:val="0070175B"/>
    <w:rsid w:val="00B15400"/>
    <w:rsid w:val="00B35ACF"/>
    <w:rsid w:val="00B50652"/>
    <w:rsid w:val="00B6481D"/>
    <w:rsid w:val="00D87AC4"/>
    <w:rsid w:val="00DD3CA6"/>
    <w:rsid w:val="00E36B26"/>
    <w:rsid w:val="00E53B95"/>
    <w:rsid w:val="00F13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400"/>
    <w:pPr>
      <w:spacing w:after="160" w:line="288" w:lineRule="auto"/>
      <w:ind w:left="720"/>
      <w:contextualSpacing/>
    </w:pPr>
    <w:rPr>
      <w:rFonts w:asciiTheme="minorHAnsi" w:eastAsiaTheme="minorEastAsia" w:hAnsiTheme="minorHAnsi"/>
      <w:color w:val="5A5A5A" w:themeColor="text1" w:themeTint="A5"/>
      <w:sz w:val="20"/>
      <w:szCs w:val="20"/>
    </w:rPr>
  </w:style>
  <w:style w:type="character" w:styleId="a4">
    <w:name w:val="Strong"/>
    <w:basedOn w:val="a0"/>
    <w:uiPriority w:val="22"/>
    <w:qFormat/>
    <w:rsid w:val="000014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user</cp:lastModifiedBy>
  <cp:revision>2</cp:revision>
  <cp:lastPrinted>2018-07-18T00:43:00Z</cp:lastPrinted>
  <dcterms:created xsi:type="dcterms:W3CDTF">2018-07-18T01:36:00Z</dcterms:created>
  <dcterms:modified xsi:type="dcterms:W3CDTF">2018-07-18T01:36:00Z</dcterms:modified>
</cp:coreProperties>
</file>