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CCF" w:rsidRPr="009071DB" w:rsidRDefault="00285CCF" w:rsidP="00285CCF">
      <w:pPr>
        <w:pStyle w:val="a3"/>
        <w:spacing w:before="0" w:beforeAutospacing="0" w:after="0" w:afterAutospacing="0" w:line="375" w:lineRule="atLeast"/>
        <w:jc w:val="center"/>
        <w:textAlignment w:val="baseline"/>
        <w:rPr>
          <w:b/>
          <w:sz w:val="28"/>
          <w:szCs w:val="28"/>
        </w:rPr>
      </w:pPr>
      <w:r w:rsidRPr="009071DB">
        <w:rPr>
          <w:b/>
          <w:bCs/>
          <w:sz w:val="28"/>
          <w:szCs w:val="28"/>
          <w:bdr w:val="none" w:sz="0" w:space="0" w:color="auto" w:frame="1"/>
        </w:rPr>
        <w:t>ПОЯСНИТЕЛЬНАЯ ЗАПИСКА</w:t>
      </w:r>
    </w:p>
    <w:p w:rsidR="00285CCF" w:rsidRPr="009071DB" w:rsidRDefault="00285CCF" w:rsidP="00285CCF">
      <w:pPr>
        <w:pStyle w:val="a3"/>
        <w:spacing w:before="0" w:beforeAutospacing="0" w:after="0" w:afterAutospacing="0" w:line="375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9071DB">
        <w:rPr>
          <w:b/>
          <w:bCs/>
          <w:sz w:val="28"/>
          <w:szCs w:val="28"/>
          <w:bdr w:val="none" w:sz="0" w:space="0" w:color="auto" w:frame="1"/>
        </w:rPr>
        <w:t>к проекту постановления администрации Тамбовского района</w:t>
      </w:r>
    </w:p>
    <w:p w:rsidR="00EB6DB4" w:rsidRPr="00EB6DB4" w:rsidRDefault="00EB6DB4" w:rsidP="00EB6DB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B6DB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EB6DB4">
        <w:rPr>
          <w:rFonts w:ascii="Times New Roman" w:hAnsi="Times New Roman" w:cs="Times New Roman"/>
          <w:b/>
          <w:bCs/>
          <w:sz w:val="28"/>
          <w:szCs w:val="28"/>
        </w:rPr>
        <w:t>Порядка предоставления  субсидий субъектам</w:t>
      </w:r>
    </w:p>
    <w:p w:rsidR="00EB6DB4" w:rsidRPr="00EB6DB4" w:rsidRDefault="00EB6DB4" w:rsidP="00EB6DB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B6DB4">
        <w:rPr>
          <w:rFonts w:ascii="Times New Roman" w:hAnsi="Times New Roman" w:cs="Times New Roman"/>
          <w:b/>
          <w:bCs/>
          <w:sz w:val="28"/>
          <w:szCs w:val="28"/>
        </w:rPr>
        <w:t xml:space="preserve">малого и среднего предпринимательства, </w:t>
      </w:r>
      <w:proofErr w:type="gramStart"/>
      <w:r w:rsidRPr="00EB6DB4">
        <w:rPr>
          <w:rFonts w:ascii="Times New Roman" w:hAnsi="Times New Roman" w:cs="Times New Roman"/>
          <w:b/>
          <w:bCs/>
          <w:sz w:val="28"/>
          <w:szCs w:val="28"/>
        </w:rPr>
        <w:t>осуществляющим</w:t>
      </w:r>
      <w:proofErr w:type="gramEnd"/>
      <w:r w:rsidRPr="00EB6DB4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деятельность в сфере общественного питания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85CCF" w:rsidRPr="00EB6DB4" w:rsidRDefault="00285CCF" w:rsidP="00EB6DB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1C2C" w:rsidRPr="006F7512" w:rsidRDefault="00285CCF" w:rsidP="00EB6DB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EB6DB4">
        <w:rPr>
          <w:rFonts w:ascii="Times New Roman" w:hAnsi="Times New Roman" w:cs="Times New Roman"/>
          <w:sz w:val="28"/>
          <w:szCs w:val="28"/>
        </w:rPr>
        <w:t>Проект постановления администрации Тамбовского района</w:t>
      </w:r>
      <w:r w:rsidR="00341C2C" w:rsidRPr="00EB6DB4">
        <w:rPr>
          <w:rFonts w:ascii="Times New Roman" w:hAnsi="Times New Roman" w:cs="Times New Roman"/>
          <w:sz w:val="28"/>
          <w:szCs w:val="28"/>
        </w:rPr>
        <w:t xml:space="preserve">  </w:t>
      </w:r>
      <w:r w:rsidR="00EB6DB4" w:rsidRPr="00EB6DB4">
        <w:rPr>
          <w:rFonts w:ascii="Times New Roman" w:hAnsi="Times New Roman" w:cs="Times New Roman"/>
          <w:sz w:val="28"/>
          <w:szCs w:val="28"/>
        </w:rPr>
        <w:t>«</w:t>
      </w:r>
      <w:r w:rsidR="00EB6DB4" w:rsidRPr="00EB6DB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B6DB4" w:rsidRPr="00EB6DB4">
        <w:rPr>
          <w:rFonts w:ascii="Times New Roman" w:hAnsi="Times New Roman" w:cs="Times New Roman"/>
          <w:bCs/>
          <w:sz w:val="28"/>
          <w:szCs w:val="28"/>
        </w:rPr>
        <w:t>Порядка предоставления  субсидий субъектам</w:t>
      </w:r>
      <w:r w:rsidR="00EB6D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6DB4" w:rsidRPr="00EB6DB4">
        <w:rPr>
          <w:rFonts w:ascii="Times New Roman" w:hAnsi="Times New Roman" w:cs="Times New Roman"/>
          <w:bCs/>
          <w:sz w:val="28"/>
          <w:szCs w:val="28"/>
        </w:rPr>
        <w:t>малого и среднего предпринимательства, осуществляющим деятельность в сфере общественного питания</w:t>
      </w:r>
      <w:r w:rsidR="00EB6DB4" w:rsidRPr="00EB6DB4">
        <w:rPr>
          <w:rFonts w:ascii="Times New Roman" w:hAnsi="Times New Roman" w:cs="Times New Roman"/>
          <w:bCs/>
          <w:sz w:val="28"/>
          <w:szCs w:val="28"/>
        </w:rPr>
        <w:t>»</w:t>
      </w:r>
      <w:r w:rsidR="00EB6DB4" w:rsidRPr="00EB6D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6D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6DB4" w:rsidRPr="00EB6DB4">
        <w:rPr>
          <w:rFonts w:ascii="Times New Roman" w:hAnsi="Times New Roman" w:cs="Times New Roman"/>
          <w:bCs/>
          <w:sz w:val="28"/>
          <w:szCs w:val="28"/>
        </w:rPr>
        <w:t xml:space="preserve">разработан в соответствии с Бюджетным </w:t>
      </w:r>
      <w:hyperlink r:id="rId5" w:history="1">
        <w:r w:rsidR="00EB6DB4" w:rsidRPr="00EB6DB4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="00EB6DB4" w:rsidRPr="00EB6DB4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Федеральным </w:t>
      </w:r>
      <w:hyperlink r:id="rId6" w:history="1">
        <w:r w:rsidR="00EB6DB4" w:rsidRPr="00EB6DB4">
          <w:rPr>
            <w:rFonts w:ascii="Times New Roman" w:hAnsi="Times New Roman" w:cs="Times New Roman"/>
            <w:bCs/>
            <w:sz w:val="28"/>
            <w:szCs w:val="28"/>
          </w:rPr>
          <w:t>закон</w:t>
        </w:r>
      </w:hyperlink>
      <w:r w:rsidR="00EB6DB4" w:rsidRPr="00EB6DB4">
        <w:rPr>
          <w:rFonts w:ascii="Times New Roman" w:hAnsi="Times New Roman" w:cs="Times New Roman"/>
          <w:bCs/>
          <w:sz w:val="28"/>
          <w:szCs w:val="28"/>
        </w:rPr>
        <w:t xml:space="preserve">ом от 24.07.2007 № 209-ФЗ «О развитии малого и среднего предпринимательства в Российской Федерации» (далее – Федеральный закон), </w:t>
      </w:r>
      <w:hyperlink r:id="rId7" w:history="1">
        <w:r w:rsidR="00EB6DB4" w:rsidRPr="00EB6DB4">
          <w:rPr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="00EB6DB4" w:rsidRPr="00EB6DB4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18.09.2020 № 1492 «</w:t>
      </w:r>
      <w:bookmarkStart w:id="0" w:name="_Hlk54263718"/>
      <w:r w:rsidR="00EB6DB4" w:rsidRPr="00EB6DB4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</w:t>
      </w:r>
      <w:proofErr w:type="gramEnd"/>
      <w:r w:rsidR="00EB6DB4" w:rsidRPr="00EB6DB4">
        <w:rPr>
          <w:rFonts w:ascii="Times New Roman" w:hAnsi="Times New Roman" w:cs="Times New Roman"/>
          <w:sz w:val="28"/>
          <w:szCs w:val="28"/>
        </w:rPr>
        <w:t xml:space="preserve"> актам, муниципальным правовым актам, регулирующим предоставление субсидий, в том числе грантов в форме субсидий, в том числе грантов в форме субсидий  юридическим лицам, индивидуальным предпринимателям,  а также физическим лицам, не являющихся индивидуальными предпринимателями и применя</w:t>
      </w:r>
      <w:proofErr w:type="gramStart"/>
      <w:r w:rsidR="00EB6DB4" w:rsidRPr="00EB6DB4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="00EB6DB4" w:rsidRPr="00EB6DB4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bookmarkEnd w:id="0"/>
      <w:r w:rsidR="00EB6DB4" w:rsidRPr="00EB6DB4">
        <w:rPr>
          <w:rFonts w:ascii="Times New Roman" w:hAnsi="Times New Roman" w:cs="Times New Roman"/>
          <w:bCs/>
          <w:sz w:val="28"/>
          <w:szCs w:val="28"/>
        </w:rPr>
        <w:t xml:space="preserve">», </w:t>
      </w:r>
      <w:hyperlink r:id="rId8" w:history="1">
        <w:r w:rsidR="00EB6DB4" w:rsidRPr="00EB6DB4">
          <w:rPr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="00EB6DB4" w:rsidRPr="00EB6DB4">
        <w:rPr>
          <w:rFonts w:ascii="Times New Roman" w:hAnsi="Times New Roman" w:cs="Times New Roman"/>
          <w:bCs/>
          <w:sz w:val="28"/>
          <w:szCs w:val="28"/>
        </w:rPr>
        <w:t xml:space="preserve"> Правительства Амурской области от 25.09.2013 № 445 «Об утверждении государственной программы «Экономическое развитие и инновационная экономика Амурской области» (далее – государственная программа), постановлением администрации Тамбовского района  </w:t>
      </w:r>
      <w:r w:rsidR="00EB6DB4" w:rsidRPr="00EB6DB4">
        <w:rPr>
          <w:rFonts w:ascii="Times New Roman" w:hAnsi="Times New Roman" w:cs="Times New Roman"/>
          <w:sz w:val="28"/>
          <w:szCs w:val="28"/>
        </w:rPr>
        <w:t>от 14.10.2019 № 891 «Развитие субъектов малого и среднего предпринимательства в Тамбовском районе»</w:t>
      </w:r>
      <w:r w:rsidR="00EB6DB4">
        <w:rPr>
          <w:rFonts w:ascii="Times New Roman" w:hAnsi="Times New Roman" w:cs="Times New Roman"/>
          <w:sz w:val="28"/>
          <w:szCs w:val="28"/>
        </w:rPr>
        <w:t xml:space="preserve">. </w:t>
      </w:r>
      <w:r w:rsidR="00EB6DB4" w:rsidRPr="00C44728">
        <w:rPr>
          <w:rFonts w:ascii="Times New Roman" w:hAnsi="Times New Roman"/>
          <w:bCs/>
          <w:sz w:val="28"/>
          <w:szCs w:val="28"/>
        </w:rPr>
        <w:t>Субсидии</w:t>
      </w:r>
      <w:r w:rsidR="00EB6DB4">
        <w:rPr>
          <w:rFonts w:ascii="Times New Roman" w:hAnsi="Times New Roman"/>
          <w:bCs/>
          <w:sz w:val="28"/>
          <w:szCs w:val="28"/>
        </w:rPr>
        <w:t xml:space="preserve"> предоставляю</w:t>
      </w:r>
      <w:r w:rsidR="00EB6DB4" w:rsidRPr="00C44728">
        <w:rPr>
          <w:rFonts w:ascii="Times New Roman" w:hAnsi="Times New Roman"/>
          <w:bCs/>
          <w:sz w:val="28"/>
          <w:szCs w:val="28"/>
        </w:rPr>
        <w:t>тся</w:t>
      </w:r>
      <w:r w:rsidR="00EB6DB4">
        <w:rPr>
          <w:rFonts w:ascii="Times New Roman" w:hAnsi="Times New Roman"/>
          <w:bCs/>
          <w:sz w:val="28"/>
          <w:szCs w:val="28"/>
        </w:rPr>
        <w:t xml:space="preserve"> </w:t>
      </w:r>
      <w:r w:rsidR="00EB6DB4" w:rsidRPr="00F3232D">
        <w:rPr>
          <w:rFonts w:ascii="Times New Roman" w:hAnsi="Times New Roman"/>
          <w:bCs/>
          <w:sz w:val="28"/>
          <w:szCs w:val="28"/>
        </w:rPr>
        <w:t>в целях сохранения численности занятых у субъектов малого и среднего предпринимательства (далее – субъект МСП)</w:t>
      </w:r>
      <w:r w:rsidR="00EB6DB4" w:rsidRPr="00F3232D">
        <w:rPr>
          <w:rFonts w:ascii="Times New Roman" w:hAnsi="Times New Roman"/>
          <w:sz w:val="28"/>
          <w:szCs w:val="28"/>
        </w:rPr>
        <w:t>, осуществляющих деятельность в сфере общественного питания, путем финансового обеспечения затрат в 2021 году.</w:t>
      </w:r>
    </w:p>
    <w:p w:rsidR="00341C2C" w:rsidRPr="006F7512" w:rsidRDefault="00341C2C" w:rsidP="00341C2C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3B2572" w:rsidRDefault="003B2572" w:rsidP="00341C2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Разработчиком проекта является отдел экономики и труда администрации Тамбовского района.</w:t>
      </w:r>
    </w:p>
    <w:p w:rsidR="00BA3696" w:rsidRDefault="00BA3696" w:rsidP="00341C2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41C2C" w:rsidRPr="00341C2C" w:rsidRDefault="00341C2C" w:rsidP="00EB6DB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6DB4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цели, условия и порядок предоставления субсидий из районного бюджета </w:t>
      </w:r>
      <w:r w:rsidR="00EB6DB4" w:rsidRPr="00EB6DB4">
        <w:rPr>
          <w:rFonts w:ascii="Times New Roman" w:hAnsi="Times New Roman" w:cs="Times New Roman"/>
          <w:bCs/>
          <w:sz w:val="28"/>
          <w:szCs w:val="28"/>
        </w:rPr>
        <w:t>субъектам</w:t>
      </w:r>
      <w:r w:rsidR="00EB6DB4" w:rsidRPr="00EB6D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6DB4" w:rsidRPr="00EB6DB4">
        <w:rPr>
          <w:rFonts w:ascii="Times New Roman" w:hAnsi="Times New Roman" w:cs="Times New Roman"/>
          <w:bCs/>
          <w:sz w:val="28"/>
          <w:szCs w:val="28"/>
        </w:rPr>
        <w:t>малого и среднего предпринимательства, осуществляющим деятельность в сфере общественного питания</w:t>
      </w:r>
      <w:r w:rsidR="00EB6DB4" w:rsidRPr="00EB6DB4">
        <w:rPr>
          <w:rFonts w:ascii="Times New Roman" w:hAnsi="Times New Roman" w:cs="Times New Roman"/>
          <w:bCs/>
          <w:sz w:val="28"/>
          <w:szCs w:val="28"/>
        </w:rPr>
        <w:t>,</w:t>
      </w:r>
      <w:r w:rsidRPr="00EB6DB4">
        <w:rPr>
          <w:rFonts w:ascii="Times New Roman" w:hAnsi="Times New Roman" w:cs="Times New Roman"/>
          <w:sz w:val="28"/>
          <w:szCs w:val="28"/>
        </w:rPr>
        <w:t xml:space="preserve"> категории субъектов предпринимательства, имеющих право на получение субсидии, критерии отбора субъектов предпринимательства, а также порядок возврата субсидии в случае нарушения условий, установленных при её предоставлении</w:t>
      </w:r>
      <w:r w:rsidRPr="00341C2C">
        <w:rPr>
          <w:rFonts w:ascii="Times New Roman" w:hAnsi="Times New Roman" w:cs="Times New Roman"/>
          <w:sz w:val="28"/>
          <w:szCs w:val="28"/>
        </w:rPr>
        <w:t>.</w:t>
      </w:r>
    </w:p>
    <w:p w:rsidR="00FA2073" w:rsidRPr="00FA2073" w:rsidRDefault="00FA2073" w:rsidP="00FA20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073">
        <w:rPr>
          <w:rFonts w:ascii="Times New Roman" w:hAnsi="Times New Roman" w:cs="Times New Roman"/>
          <w:sz w:val="28"/>
          <w:szCs w:val="28"/>
        </w:rPr>
        <w:t xml:space="preserve">К категории участников отбора, имеющих право на получение субсидии относятся субъекты МСП, </w:t>
      </w:r>
      <w:r w:rsidRPr="00FA2073">
        <w:rPr>
          <w:rFonts w:ascii="Times New Roman" w:hAnsi="Times New Roman" w:cs="Times New Roman"/>
          <w:bCs/>
          <w:sz w:val="28"/>
          <w:szCs w:val="28"/>
        </w:rPr>
        <w:t xml:space="preserve">осуществляющие деятельность в сфере </w:t>
      </w:r>
      <w:r w:rsidRPr="00FA207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общественного питания </w:t>
      </w:r>
      <w:r w:rsidRPr="00FA2073">
        <w:rPr>
          <w:rFonts w:ascii="Times New Roman" w:hAnsi="Times New Roman" w:cs="Times New Roman"/>
          <w:sz w:val="28"/>
          <w:szCs w:val="28"/>
        </w:rPr>
        <w:t>по основному виду экономической деятельности (ОКВЭД 56</w:t>
      </w:r>
      <w:r w:rsidRPr="00FA207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FA2073">
        <w:rPr>
          <w:rFonts w:ascii="Times New Roman" w:hAnsi="Times New Roman" w:cs="Times New Roman"/>
          <w:sz w:val="28"/>
          <w:szCs w:val="28"/>
        </w:rPr>
        <w:t xml:space="preserve">«Деятельность по предоставлению продуктов питания и напитков») и режим </w:t>
      </w:r>
      <w:proofErr w:type="gramStart"/>
      <w:r w:rsidRPr="00FA2073">
        <w:rPr>
          <w:rFonts w:ascii="Times New Roman" w:hAnsi="Times New Roman" w:cs="Times New Roman"/>
          <w:sz w:val="28"/>
          <w:szCs w:val="28"/>
        </w:rPr>
        <w:t>осуществления</w:t>
      </w:r>
      <w:proofErr w:type="gramEnd"/>
      <w:r w:rsidRPr="00FA2073">
        <w:rPr>
          <w:rFonts w:ascii="Times New Roman" w:hAnsi="Times New Roman" w:cs="Times New Roman"/>
          <w:sz w:val="28"/>
          <w:szCs w:val="28"/>
        </w:rPr>
        <w:t xml:space="preserve"> деятельности которых был </w:t>
      </w:r>
      <w:r w:rsidRPr="00FA2073">
        <w:rPr>
          <w:rFonts w:ascii="Times New Roman" w:hAnsi="Times New Roman" w:cs="Times New Roman"/>
          <w:b/>
          <w:sz w:val="28"/>
          <w:szCs w:val="28"/>
        </w:rPr>
        <w:t>ограничен</w:t>
      </w:r>
      <w:r w:rsidRPr="00FA2073">
        <w:rPr>
          <w:rFonts w:ascii="Times New Roman" w:hAnsi="Times New Roman" w:cs="Times New Roman"/>
          <w:sz w:val="28"/>
          <w:szCs w:val="28"/>
        </w:rPr>
        <w:t xml:space="preserve"> требованиями к организациям общественного питания распоряжением губернатора Амурской области от 27.01.2020 №10-р «О введении режима повышенной готовности», за исключением организаций общественного питания:</w:t>
      </w:r>
    </w:p>
    <w:p w:rsidR="00FA2073" w:rsidRPr="00FA2073" w:rsidRDefault="00FA2073" w:rsidP="00FA20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073">
        <w:rPr>
          <w:rFonts w:ascii="Times New Roman" w:hAnsi="Times New Roman" w:cs="Times New Roman"/>
          <w:sz w:val="28"/>
          <w:szCs w:val="28"/>
        </w:rPr>
        <w:t xml:space="preserve">являющихся объектами дорожного сервиса и расположенных вне границ населенных пунктов; </w:t>
      </w:r>
    </w:p>
    <w:p w:rsidR="00FA2073" w:rsidRPr="00FA2073" w:rsidRDefault="00FA2073" w:rsidP="00FA20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073">
        <w:rPr>
          <w:rFonts w:ascii="Times New Roman" w:hAnsi="Times New Roman" w:cs="Times New Roman"/>
          <w:sz w:val="28"/>
          <w:szCs w:val="28"/>
        </w:rPr>
        <w:t xml:space="preserve">осуществляющих деятельность по обслуживанию пассажиров в аэропортах, на железнодорожных вокзалах, на автовокзалах и автостанциях; </w:t>
      </w:r>
    </w:p>
    <w:p w:rsidR="00FA2073" w:rsidRPr="00FA2073" w:rsidRDefault="00FA2073" w:rsidP="00FA20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073">
        <w:rPr>
          <w:rFonts w:ascii="Times New Roman" w:hAnsi="Times New Roman" w:cs="Times New Roman"/>
          <w:sz w:val="28"/>
          <w:szCs w:val="28"/>
        </w:rPr>
        <w:t>организации питания закрытого типа;</w:t>
      </w:r>
    </w:p>
    <w:p w:rsidR="00FA2073" w:rsidRPr="00FA2073" w:rsidRDefault="00FA2073" w:rsidP="00FA20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073">
        <w:rPr>
          <w:rFonts w:ascii="Times New Roman" w:hAnsi="Times New Roman" w:cs="Times New Roman"/>
          <w:sz w:val="28"/>
          <w:szCs w:val="28"/>
        </w:rPr>
        <w:t>столовых.</w:t>
      </w:r>
    </w:p>
    <w:p w:rsidR="00FA2073" w:rsidRPr="00FA2073" w:rsidRDefault="00FA2073" w:rsidP="00FA2073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" w:name="_GoBack"/>
      <w:bookmarkEnd w:id="1"/>
      <w:r w:rsidRPr="00FA2073">
        <w:rPr>
          <w:rFonts w:ascii="Times New Roman" w:hAnsi="Times New Roman"/>
          <w:sz w:val="28"/>
          <w:szCs w:val="28"/>
        </w:rPr>
        <w:t>Субсидия</w:t>
      </w:r>
      <w:r w:rsidRPr="00FA2073">
        <w:rPr>
          <w:rFonts w:ascii="Times New Roman" w:hAnsi="Times New Roman"/>
          <w:bCs/>
          <w:sz w:val="28"/>
          <w:szCs w:val="28"/>
        </w:rPr>
        <w:t xml:space="preserve"> предоставляется при соблюдении субъектом малого и среднего предпринимательства следующих условий:</w:t>
      </w:r>
    </w:p>
    <w:p w:rsidR="00FA2073" w:rsidRPr="00FA2073" w:rsidRDefault="00FA2073" w:rsidP="00FA2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073">
        <w:rPr>
          <w:rFonts w:ascii="Times New Roman" w:hAnsi="Times New Roman" w:cs="Times New Roman"/>
          <w:bCs/>
          <w:sz w:val="28"/>
          <w:szCs w:val="28"/>
        </w:rPr>
        <w:t>1) о</w:t>
      </w:r>
      <w:r w:rsidRPr="00FA2073">
        <w:rPr>
          <w:rFonts w:ascii="Times New Roman" w:hAnsi="Times New Roman" w:cs="Times New Roman"/>
          <w:sz w:val="28"/>
          <w:szCs w:val="28"/>
        </w:rPr>
        <w:t>существление  деятельности  на территории Тамбовского района;</w:t>
      </w:r>
    </w:p>
    <w:p w:rsidR="00FA2073" w:rsidRPr="00FA2073" w:rsidRDefault="00FA2073" w:rsidP="00FA2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2073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FA2073">
        <w:rPr>
          <w:rFonts w:ascii="Times New Roman" w:hAnsi="Times New Roman" w:cs="Times New Roman"/>
          <w:sz w:val="28"/>
          <w:szCs w:val="28"/>
        </w:rPr>
        <w:t xml:space="preserve">регистрация в ЕГРЮЛ или ЕГРИП не позднее 01.03.2020 и </w:t>
      </w:r>
      <w:r w:rsidRPr="00FA2073">
        <w:rPr>
          <w:rFonts w:ascii="Times New Roman" w:hAnsi="Times New Roman" w:cs="Times New Roman"/>
          <w:bCs/>
          <w:sz w:val="28"/>
          <w:szCs w:val="28"/>
        </w:rPr>
        <w:t>внесение в Единый реестр субъектов малого и среднего предпринимательства;</w:t>
      </w:r>
    </w:p>
    <w:p w:rsidR="00FA2073" w:rsidRPr="00FA2073" w:rsidRDefault="00FA2073" w:rsidP="00FA207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2073">
        <w:rPr>
          <w:rFonts w:ascii="Times New Roman" w:hAnsi="Times New Roman"/>
          <w:bCs/>
          <w:sz w:val="28"/>
          <w:szCs w:val="28"/>
        </w:rPr>
        <w:t xml:space="preserve">3) </w:t>
      </w:r>
      <w:r w:rsidRPr="00FA2073">
        <w:rPr>
          <w:rFonts w:ascii="Times New Roman" w:hAnsi="Times New Roman"/>
          <w:sz w:val="28"/>
          <w:szCs w:val="28"/>
        </w:rPr>
        <w:t xml:space="preserve">осуществление  деятельности в сфере </w:t>
      </w:r>
      <w:r w:rsidRPr="00FA2073">
        <w:rPr>
          <w:rFonts w:ascii="Times New Roman" w:hAnsi="Times New Roman"/>
          <w:bCs/>
          <w:sz w:val="28"/>
          <w:szCs w:val="28"/>
        </w:rPr>
        <w:t xml:space="preserve">общественного питания по </w:t>
      </w:r>
      <w:r w:rsidRPr="00FA2073">
        <w:rPr>
          <w:rFonts w:ascii="Times New Roman" w:hAnsi="Times New Roman"/>
          <w:sz w:val="28"/>
          <w:szCs w:val="28"/>
        </w:rPr>
        <w:t>основному виду экономической деятельности (ОКВЭД 56</w:t>
      </w:r>
      <w:r w:rsidRPr="00FA2073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FA2073">
        <w:rPr>
          <w:rFonts w:ascii="Times New Roman" w:hAnsi="Times New Roman"/>
          <w:sz w:val="28"/>
          <w:szCs w:val="28"/>
        </w:rPr>
        <w:t>«Деятельность по предоставлению продуктов питания и напитков») по состоянию на 01.12.2020;</w:t>
      </w:r>
    </w:p>
    <w:p w:rsidR="00FA2073" w:rsidRPr="00FA2073" w:rsidRDefault="00FA2073" w:rsidP="00FA2073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2073">
        <w:rPr>
          <w:rFonts w:ascii="Times New Roman" w:hAnsi="Times New Roman"/>
          <w:bCs/>
          <w:sz w:val="28"/>
          <w:szCs w:val="28"/>
        </w:rPr>
        <w:t>4)  соблюдение ограничительных мероприятий при осуществлении деятельности, предусмотренных распоряжением губернатора Амурской области от 27.01.2020 №10-р  «О введении режима повышенной готовности», в части режима работы в декабре 2020 года;</w:t>
      </w:r>
    </w:p>
    <w:p w:rsidR="00FA2073" w:rsidRPr="00FA2073" w:rsidRDefault="00FA2073" w:rsidP="00FA2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2073">
        <w:rPr>
          <w:rFonts w:ascii="Times New Roman" w:hAnsi="Times New Roman" w:cs="Times New Roman"/>
          <w:bCs/>
          <w:sz w:val="28"/>
          <w:szCs w:val="28"/>
        </w:rPr>
        <w:t xml:space="preserve">5) количество работников у субъекта малого и среднего предпринимательства составляет  не менее 2 работников за отчетный месяц, предшествующий месяцу подачи заявки; </w:t>
      </w:r>
    </w:p>
    <w:p w:rsidR="00FA2073" w:rsidRPr="00FA2073" w:rsidRDefault="00FA2073" w:rsidP="00FA2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073">
        <w:rPr>
          <w:rFonts w:ascii="Times New Roman" w:hAnsi="Times New Roman" w:cs="Times New Roman"/>
          <w:bCs/>
          <w:sz w:val="28"/>
          <w:szCs w:val="28"/>
        </w:rPr>
        <w:t xml:space="preserve">6) субъекты малого и среднего предпринимательства </w:t>
      </w:r>
      <w:r w:rsidRPr="00FA2073">
        <w:rPr>
          <w:rFonts w:ascii="Times New Roman" w:hAnsi="Times New Roman" w:cs="Times New Roman"/>
          <w:sz w:val="28"/>
          <w:szCs w:val="28"/>
        </w:rPr>
        <w:t>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FA2073" w:rsidRPr="00FA2073" w:rsidRDefault="00FA2073" w:rsidP="00FA2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073">
        <w:rPr>
          <w:rFonts w:ascii="Times New Roman" w:hAnsi="Times New Roman" w:cs="Times New Roman"/>
          <w:bCs/>
          <w:sz w:val="28"/>
          <w:szCs w:val="28"/>
        </w:rPr>
        <w:t xml:space="preserve">субъекты малого и среднего предпринимательства </w:t>
      </w:r>
      <w:r w:rsidRPr="00FA2073">
        <w:rPr>
          <w:rFonts w:ascii="Times New Roman" w:hAnsi="Times New Roman" w:cs="Times New Roman"/>
          <w:sz w:val="28"/>
          <w:szCs w:val="28"/>
        </w:rPr>
        <w:t>- индивидуальные предприниматели не должны прекратить деятельность в качестве индивидуального предпринимателя;</w:t>
      </w:r>
    </w:p>
    <w:p w:rsidR="00FA2073" w:rsidRPr="00FA2073" w:rsidRDefault="00FA2073" w:rsidP="00FA2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2073">
        <w:rPr>
          <w:rFonts w:ascii="Times New Roman" w:hAnsi="Times New Roman" w:cs="Times New Roman"/>
          <w:sz w:val="28"/>
          <w:szCs w:val="28"/>
        </w:rPr>
        <w:t xml:space="preserve">7) </w:t>
      </w:r>
      <w:r w:rsidRPr="00FA2073">
        <w:rPr>
          <w:rFonts w:ascii="Times New Roman" w:hAnsi="Times New Roman" w:cs="Times New Roman"/>
          <w:bCs/>
          <w:sz w:val="28"/>
          <w:szCs w:val="28"/>
        </w:rPr>
        <w:t xml:space="preserve">не являются </w:t>
      </w:r>
      <w:r w:rsidRPr="00FA2073">
        <w:rPr>
          <w:rFonts w:ascii="Times New Roman" w:hAnsi="Times New Roman" w:cs="Times New Roman"/>
          <w:sz w:val="28"/>
          <w:szCs w:val="28"/>
        </w:rPr>
        <w:t>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FA2073">
        <w:rPr>
          <w:rFonts w:ascii="Times New Roman" w:hAnsi="Times New Roman" w:cs="Times New Roman"/>
          <w:sz w:val="28"/>
          <w:szCs w:val="28"/>
        </w:rPr>
        <w:t xml:space="preserve"> </w:t>
      </w:r>
      <w:r w:rsidRPr="00FA2073">
        <w:rPr>
          <w:rFonts w:ascii="Times New Roman" w:hAnsi="Times New Roman" w:cs="Times New Roman"/>
          <w:sz w:val="28"/>
          <w:szCs w:val="28"/>
        </w:rPr>
        <w:lastRenderedPageBreak/>
        <w:t>превышает 50 процентов;</w:t>
      </w:r>
    </w:p>
    <w:p w:rsidR="00FA2073" w:rsidRPr="00FA2073" w:rsidRDefault="00FA2073" w:rsidP="00FA2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073">
        <w:rPr>
          <w:rFonts w:ascii="Times New Roman" w:hAnsi="Times New Roman" w:cs="Times New Roman"/>
          <w:bCs/>
          <w:sz w:val="28"/>
          <w:szCs w:val="28"/>
        </w:rPr>
        <w:t xml:space="preserve">8) не получают средства из бюджета Тамбовского района на основании иных нормативных правовых актов на цели, указанные в </w:t>
      </w:r>
      <w:hyperlink w:anchor="P46" w:history="1">
        <w:r w:rsidRPr="00FA2073">
          <w:rPr>
            <w:rFonts w:ascii="Times New Roman" w:hAnsi="Times New Roman" w:cs="Times New Roman"/>
            <w:bCs/>
            <w:sz w:val="28"/>
            <w:szCs w:val="28"/>
          </w:rPr>
          <w:t>пункте 1.2</w:t>
        </w:r>
      </w:hyperlink>
      <w:r w:rsidRPr="00FA2073">
        <w:rPr>
          <w:rFonts w:ascii="Times New Roman" w:hAnsi="Times New Roman" w:cs="Times New Roman"/>
          <w:bCs/>
          <w:sz w:val="28"/>
          <w:szCs w:val="28"/>
        </w:rPr>
        <w:t xml:space="preserve"> Порядка</w:t>
      </w:r>
      <w:r w:rsidRPr="00FA2073">
        <w:rPr>
          <w:rFonts w:ascii="Times New Roman" w:hAnsi="Times New Roman" w:cs="Times New Roman"/>
          <w:sz w:val="28"/>
          <w:szCs w:val="28"/>
        </w:rPr>
        <w:t>;</w:t>
      </w:r>
    </w:p>
    <w:p w:rsidR="00FA2073" w:rsidRPr="00FA2073" w:rsidRDefault="00FA2073" w:rsidP="00FA20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073">
        <w:rPr>
          <w:rFonts w:ascii="Times New Roman" w:hAnsi="Times New Roman" w:cs="Times New Roman"/>
          <w:sz w:val="28"/>
          <w:szCs w:val="28"/>
        </w:rPr>
        <w:t>9) не являются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FA2073" w:rsidRPr="00FA2073" w:rsidRDefault="00FA2073" w:rsidP="00FA20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073">
        <w:rPr>
          <w:rFonts w:ascii="Times New Roman" w:hAnsi="Times New Roman" w:cs="Times New Roman"/>
          <w:sz w:val="28"/>
          <w:szCs w:val="28"/>
        </w:rPr>
        <w:t>10) не являются участниками соглашений о разделе продукции;</w:t>
      </w:r>
    </w:p>
    <w:p w:rsidR="00FA2073" w:rsidRPr="00FA2073" w:rsidRDefault="00FA2073" w:rsidP="00FA20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073">
        <w:rPr>
          <w:rFonts w:ascii="Times New Roman" w:hAnsi="Times New Roman" w:cs="Times New Roman"/>
          <w:sz w:val="28"/>
          <w:szCs w:val="28"/>
        </w:rPr>
        <w:t>11) не осуществляют предпринимательскую деятельность в сфере игорного бизнеса;</w:t>
      </w:r>
    </w:p>
    <w:p w:rsidR="00FA2073" w:rsidRPr="00FA2073" w:rsidRDefault="00FA2073" w:rsidP="00FA20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073">
        <w:rPr>
          <w:rFonts w:ascii="Times New Roman" w:hAnsi="Times New Roman" w:cs="Times New Roman"/>
          <w:sz w:val="28"/>
          <w:szCs w:val="28"/>
        </w:rPr>
        <w:t>12) не являются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FA2073" w:rsidRPr="00FA2073" w:rsidRDefault="00FA2073" w:rsidP="00FA2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073">
        <w:rPr>
          <w:rFonts w:ascii="Times New Roman" w:hAnsi="Times New Roman" w:cs="Times New Roman"/>
          <w:sz w:val="28"/>
          <w:szCs w:val="28"/>
        </w:rPr>
        <w:t>13) не осуществляют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2D095C" w:rsidRPr="006F7512" w:rsidRDefault="002D095C" w:rsidP="002D095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A2073" w:rsidRDefault="00FA2073" w:rsidP="00042FC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2073">
        <w:rPr>
          <w:rFonts w:ascii="Times New Roman" w:hAnsi="Times New Roman" w:cs="Times New Roman"/>
          <w:bCs/>
          <w:sz w:val="28"/>
          <w:szCs w:val="28"/>
        </w:rPr>
        <w:t>Субсидия предоставляется в пределах бюджетных ассигнований и лимитов бюджетных обязательств, доведенных в установленном порядке до главного распорядителя бюджетных средств. Источником финансирования являются средства областного и местного бюджетов.</w:t>
      </w:r>
    </w:p>
    <w:p w:rsidR="00FA2073" w:rsidRPr="0013684B" w:rsidRDefault="00FA2073" w:rsidP="00FA207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3684B">
        <w:rPr>
          <w:rFonts w:ascii="Times New Roman" w:hAnsi="Times New Roman"/>
          <w:sz w:val="28"/>
          <w:szCs w:val="28"/>
        </w:rPr>
        <w:t>Размер субсидии определяется как произведение 25 000 рублей:</w:t>
      </w:r>
    </w:p>
    <w:p w:rsidR="00FA2073" w:rsidRPr="0013684B" w:rsidRDefault="00FA2073" w:rsidP="00FA207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3684B">
        <w:rPr>
          <w:rFonts w:ascii="Times New Roman" w:hAnsi="Times New Roman"/>
          <w:sz w:val="28"/>
          <w:szCs w:val="28"/>
        </w:rPr>
        <w:t>на количество работников в отчетном месяце, предшествующем месяцу подачи заявки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684B">
        <w:rPr>
          <w:rFonts w:ascii="Times New Roman" w:hAnsi="Times New Roman"/>
          <w:sz w:val="28"/>
          <w:szCs w:val="28"/>
        </w:rPr>
        <w:t>- в отношении юридических лиц;</w:t>
      </w:r>
    </w:p>
    <w:p w:rsidR="00FA2073" w:rsidRDefault="00FA2073" w:rsidP="00FA207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3684B">
        <w:rPr>
          <w:rFonts w:ascii="Times New Roman" w:hAnsi="Times New Roman"/>
          <w:sz w:val="28"/>
          <w:szCs w:val="28"/>
        </w:rPr>
        <w:t>на количество работников в отчетном месяце, предшествующем месяцу подачи заявки, увеличенное на единицу, - в отношении индивидуальных предпринимателей.</w:t>
      </w:r>
    </w:p>
    <w:p w:rsidR="00FA2073" w:rsidRPr="00FA2073" w:rsidRDefault="00FA2073" w:rsidP="00FA207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073">
        <w:rPr>
          <w:rFonts w:ascii="Times New Roman" w:hAnsi="Times New Roman" w:cs="Times New Roman"/>
          <w:sz w:val="28"/>
          <w:szCs w:val="28"/>
        </w:rPr>
        <w:t>Конкретный размер субсидии указывается в соглашении.</w:t>
      </w:r>
    </w:p>
    <w:p w:rsidR="00341C2C" w:rsidRPr="008D6AE6" w:rsidRDefault="00341C2C" w:rsidP="00341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C2C" w:rsidRDefault="00341C2C" w:rsidP="00341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C2C" w:rsidRPr="00341C2C" w:rsidRDefault="00341C2C" w:rsidP="00341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095C" w:rsidRDefault="00042FCF" w:rsidP="00284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Первый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284F20">
        <w:rPr>
          <w:rFonts w:ascii="Times New Roman" w:hAnsi="Times New Roman" w:cs="Times New Roman"/>
          <w:bCs/>
          <w:sz w:val="28"/>
          <w:szCs w:val="28"/>
        </w:rPr>
        <w:t>ам</w:t>
      </w:r>
      <w:proofErr w:type="gramStart"/>
      <w:r w:rsidR="00284F20">
        <w:rPr>
          <w:rFonts w:ascii="Times New Roman" w:hAnsi="Times New Roman" w:cs="Times New Roman"/>
          <w:bCs/>
          <w:sz w:val="28"/>
          <w:szCs w:val="28"/>
        </w:rPr>
        <w:t>.г</w:t>
      </w:r>
      <w:proofErr w:type="gramEnd"/>
      <w:r w:rsidR="00284F20">
        <w:rPr>
          <w:rFonts w:ascii="Times New Roman" w:hAnsi="Times New Roman" w:cs="Times New Roman"/>
          <w:bCs/>
          <w:sz w:val="28"/>
          <w:szCs w:val="28"/>
        </w:rPr>
        <w:t>лавы</w:t>
      </w:r>
      <w:proofErr w:type="spellEnd"/>
      <w:r w:rsidR="00284F20">
        <w:rPr>
          <w:rFonts w:ascii="Times New Roman" w:hAnsi="Times New Roman" w:cs="Times New Roman"/>
          <w:bCs/>
          <w:sz w:val="28"/>
          <w:szCs w:val="28"/>
        </w:rPr>
        <w:t xml:space="preserve"> администрации района</w:t>
      </w:r>
    </w:p>
    <w:p w:rsidR="00042FCF" w:rsidRDefault="00284F20" w:rsidP="00284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 начальник</w:t>
      </w:r>
      <w:r w:rsidR="00042FC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Финансового управления</w:t>
      </w:r>
    </w:p>
    <w:p w:rsidR="00284F20" w:rsidRPr="002D095C" w:rsidRDefault="00284F20" w:rsidP="00284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района</w:t>
      </w:r>
      <w:r w:rsidR="00042FC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С.С. Евсеева</w:t>
      </w:r>
    </w:p>
    <w:p w:rsidR="002D095C" w:rsidRPr="002D095C" w:rsidRDefault="002D095C" w:rsidP="002D09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CCF" w:rsidRPr="00285CCF" w:rsidRDefault="00285CCF" w:rsidP="00285C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5CCF" w:rsidRPr="00285CCF" w:rsidRDefault="00285CCF" w:rsidP="00285CCF">
      <w:pPr>
        <w:pStyle w:val="a3"/>
        <w:spacing w:before="0" w:beforeAutospacing="0" w:after="0" w:afterAutospacing="0" w:line="375" w:lineRule="atLeast"/>
        <w:jc w:val="both"/>
        <w:textAlignment w:val="baseline"/>
        <w:rPr>
          <w:color w:val="333333"/>
          <w:sz w:val="28"/>
          <w:szCs w:val="28"/>
        </w:rPr>
      </w:pPr>
    </w:p>
    <w:p w:rsidR="00A322B6" w:rsidRPr="00285CCF" w:rsidRDefault="00A322B6" w:rsidP="00285CCF">
      <w:pPr>
        <w:jc w:val="center"/>
        <w:rPr>
          <w:sz w:val="28"/>
          <w:szCs w:val="28"/>
        </w:rPr>
      </w:pPr>
    </w:p>
    <w:p w:rsidR="00285CCF" w:rsidRPr="00285CCF" w:rsidRDefault="00285CCF" w:rsidP="00285CCF">
      <w:pPr>
        <w:jc w:val="center"/>
        <w:rPr>
          <w:sz w:val="28"/>
          <w:szCs w:val="28"/>
        </w:rPr>
      </w:pPr>
    </w:p>
    <w:sectPr w:rsidR="00285CCF" w:rsidRPr="00285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28"/>
    <w:rsid w:val="00042FCF"/>
    <w:rsid w:val="001E3894"/>
    <w:rsid w:val="00284F20"/>
    <w:rsid w:val="00285CCF"/>
    <w:rsid w:val="002D095C"/>
    <w:rsid w:val="00341C2C"/>
    <w:rsid w:val="003B2572"/>
    <w:rsid w:val="00577228"/>
    <w:rsid w:val="00646077"/>
    <w:rsid w:val="006C6E8B"/>
    <w:rsid w:val="006F7512"/>
    <w:rsid w:val="008D6AE6"/>
    <w:rsid w:val="009071DB"/>
    <w:rsid w:val="00A322B6"/>
    <w:rsid w:val="00B930C0"/>
    <w:rsid w:val="00BA3696"/>
    <w:rsid w:val="00EB6DB4"/>
    <w:rsid w:val="00FA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A20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A2073"/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rsid w:val="00FA20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A20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A2073"/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rsid w:val="00FA20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21983359C81980CE28650335A57B8E9400A6E2B8E0EB1E2F8EDB9991027AF611338FF8D9DECD8669C50D4C5D7C6A5B23a9A3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371860530C19F0D29FCCE7D0A730214814DF19C8F3838E90C4967452BE79EBF0984A45FC83ECA6CC2B5F4DED231FEAEB4948D38FD1AE43R4uA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21983359C81980CE287B0E23C9258B9709FCEFBFE4E14070DCDDCECE527CA34373D1A1889E868B6EDF114C5Ba6ABC" TargetMode="External"/><Relationship Id="rId5" Type="http://schemas.openxmlformats.org/officeDocument/2006/relationships/hyperlink" Target="consultantplus://offline/ref=D321983359C81980CE287B0E23C9258B9709FEECBEE6E14070DCDDCECE527CA3517389AD88999C8B69CA471D1E37655B2684E2EA5AC730F6a2AD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2019-06-25T01:52:00Z</dcterms:created>
  <dcterms:modified xsi:type="dcterms:W3CDTF">2021-01-25T02:38:00Z</dcterms:modified>
</cp:coreProperties>
</file>