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516F9" w:rsidRPr="0061191E" w:rsidRDefault="00DF0423" w:rsidP="00F516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F516F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Тамбовского района  </w:t>
      </w:r>
      <w:r w:rsidR="00F516F9" w:rsidRPr="0061191E">
        <w:rPr>
          <w:rFonts w:ascii="Times New Roman" w:hAnsi="Times New Roman" w:cs="Times New Roman"/>
          <w:b/>
          <w:sz w:val="28"/>
          <w:szCs w:val="28"/>
        </w:rPr>
        <w:t>«</w:t>
      </w:r>
      <w:r w:rsidR="00F516F9" w:rsidRPr="006119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Тамбовского района от 15.05.2020 №401 «Об утверждении </w:t>
      </w:r>
      <w:r w:rsidR="00F516F9" w:rsidRPr="0061191E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F51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6F9" w:rsidRPr="0061191E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</w:t>
      </w:r>
    </w:p>
    <w:p w:rsidR="00BB45CE" w:rsidRPr="00BB45CE" w:rsidRDefault="00F516F9" w:rsidP="00F516F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1191E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F516F9" w:rsidRPr="00341C2C" w:rsidRDefault="00DF0423" w:rsidP="00F516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F7F03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F516F9">
        <w:rPr>
          <w:rFonts w:ascii="Times New Roman" w:hAnsi="Times New Roman" w:cs="Times New Roman"/>
          <w:sz w:val="28"/>
          <w:szCs w:val="28"/>
        </w:rPr>
        <w:t>: н</w:t>
      </w:r>
      <w:r w:rsidR="00F516F9">
        <w:rPr>
          <w:rFonts w:ascii="Times New Roman" w:hAnsi="Times New Roman" w:cs="Times New Roman"/>
          <w:sz w:val="28"/>
          <w:szCs w:val="28"/>
        </w:rPr>
        <w:t xml:space="preserve">астоящее постановление вносит изменения в </w:t>
      </w:r>
      <w:r w:rsidR="00F516F9" w:rsidRPr="00341C2C">
        <w:rPr>
          <w:rFonts w:ascii="Times New Roman" w:hAnsi="Times New Roman" w:cs="Times New Roman"/>
          <w:sz w:val="28"/>
          <w:szCs w:val="28"/>
        </w:rPr>
        <w:t xml:space="preserve"> </w:t>
      </w:r>
      <w:r w:rsidR="00F516F9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516F9" w:rsidRPr="00341C2C">
        <w:rPr>
          <w:rFonts w:ascii="Times New Roman" w:hAnsi="Times New Roman" w:cs="Times New Roman"/>
          <w:sz w:val="28"/>
          <w:szCs w:val="28"/>
        </w:rPr>
        <w:t xml:space="preserve">порядок  предоставления субсидий из районного бюджета </w:t>
      </w:r>
      <w:r w:rsidR="00F516F9" w:rsidRPr="00341C2C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F516F9" w:rsidRPr="00341C2C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</w:t>
      </w:r>
      <w:r w:rsidR="00F516F9">
        <w:rPr>
          <w:rFonts w:ascii="Times New Roman" w:hAnsi="Times New Roman" w:cs="Times New Roman"/>
          <w:sz w:val="28"/>
          <w:szCs w:val="28"/>
        </w:rPr>
        <w:t xml:space="preserve">, </w:t>
      </w:r>
      <w:r w:rsidR="00F516F9" w:rsidRPr="00341C2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516F9">
        <w:rPr>
          <w:rFonts w:ascii="Times New Roman" w:hAnsi="Times New Roman" w:cs="Times New Roman"/>
          <w:sz w:val="28"/>
          <w:szCs w:val="28"/>
        </w:rPr>
        <w:t>распределения денежных средств, изменены</w:t>
      </w:r>
      <w:proofErr w:type="gramEnd"/>
      <w:r w:rsidR="00F516F9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предоставления субсидии, изменен срок предоставления отчетности, а также изменена форма предоставления отчетности. </w:t>
      </w:r>
    </w:p>
    <w:p w:rsidR="00DF0423" w:rsidRPr="006F75EE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>о акта являются правоотношения между предпринимателем и администрацией Тамбовского района</w:t>
      </w:r>
    </w:p>
    <w:p w:rsidR="00E568CE" w:rsidRPr="00F516F9" w:rsidRDefault="00DF0423" w:rsidP="0044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F516F9">
        <w:rPr>
          <w:rFonts w:ascii="Times New Roman" w:hAnsi="Times New Roman" w:cs="Times New Roman"/>
          <w:sz w:val="28"/>
          <w:szCs w:val="28"/>
        </w:rPr>
        <w:t>распространено</w:t>
      </w:r>
      <w:r w:rsidR="00E568CE" w:rsidRPr="00F51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F51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1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F516F9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E568CE" w:rsidRPr="00F516F9">
        <w:rPr>
          <w:rFonts w:ascii="Times New Roman" w:hAnsi="Times New Roman" w:cs="Times New Roman"/>
          <w:sz w:val="28"/>
          <w:szCs w:val="28"/>
        </w:rPr>
        <w:t xml:space="preserve"> предпринимательства, соответствующим следующим критериям:</w:t>
      </w:r>
    </w:p>
    <w:p w:rsidR="00F516F9" w:rsidRPr="00F516F9" w:rsidRDefault="00E568CE" w:rsidP="00F51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6F9">
        <w:rPr>
          <w:rFonts w:ascii="Times New Roman" w:hAnsi="Times New Roman" w:cs="Times New Roman"/>
          <w:sz w:val="28"/>
          <w:szCs w:val="28"/>
        </w:rPr>
        <w:t xml:space="preserve"> </w:t>
      </w:r>
      <w:r w:rsidR="00F516F9" w:rsidRPr="00F516F9">
        <w:rPr>
          <w:rFonts w:ascii="Times New Roman" w:hAnsi="Times New Roman" w:cs="Times New Roman"/>
          <w:sz w:val="28"/>
          <w:szCs w:val="28"/>
        </w:rPr>
        <w:t>Субсидия предоставляется субъектам предпринимательства, соответствующим следующим критериям:</w:t>
      </w:r>
    </w:p>
    <w:p w:rsidR="00F516F9" w:rsidRPr="00F516F9" w:rsidRDefault="00F516F9" w:rsidP="00F51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6F9">
        <w:rPr>
          <w:rFonts w:ascii="Times New Roman" w:hAnsi="Times New Roman" w:cs="Times New Roman"/>
          <w:sz w:val="28"/>
          <w:szCs w:val="28"/>
        </w:rPr>
        <w:t xml:space="preserve"> а)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F516F9" w:rsidRPr="00F516F9" w:rsidRDefault="00F516F9" w:rsidP="00F51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6F9">
        <w:rPr>
          <w:rFonts w:ascii="Times New Roman" w:hAnsi="Times New Roman" w:cs="Times New Roman"/>
          <w:sz w:val="28"/>
          <w:szCs w:val="28"/>
        </w:rPr>
        <w:lastRenderedPageBreak/>
        <w:t>б) соответствующим на первое число месяца, предшествующего месяцу, в котором получатель обратился с заявлением о предоставлении субсидии, следующим требованиям:</w:t>
      </w:r>
    </w:p>
    <w:p w:rsidR="00F516F9" w:rsidRPr="00F516F9" w:rsidRDefault="00F516F9" w:rsidP="00F516F9">
      <w:pPr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516F9">
        <w:rPr>
          <w:rFonts w:ascii="Times New Roman" w:hAnsi="Times New Roman" w:cs="Times New Roman"/>
          <w:sz w:val="28"/>
          <w:szCs w:val="28"/>
        </w:rPr>
        <w:t>-</w:t>
      </w:r>
      <w:r w:rsidRPr="00F516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F516F9">
        <w:rPr>
          <w:rFonts w:ascii="Times New Roman" w:hAnsi="Times New Roman" w:cs="Times New Roman"/>
          <w:sz w:val="28"/>
          <w:szCs w:val="28"/>
        </w:rPr>
        <w:t xml:space="preserve"> </w:t>
      </w:r>
      <w:r w:rsidRPr="00F516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юридические лица не должны находиться в процессе реорганизации, ликвидации, банкротства, деятельность получателя субсидии участника отбора не должна быть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F516F9" w:rsidRDefault="00F516F9" w:rsidP="00F51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6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516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F516F9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516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настоящем Порядке</w:t>
      </w:r>
      <w:r w:rsidRPr="00F516F9">
        <w:rPr>
          <w:rFonts w:ascii="Times New Roman" w:hAnsi="Times New Roman" w:cs="Times New Roman"/>
          <w:sz w:val="28"/>
          <w:szCs w:val="28"/>
        </w:rPr>
        <w:t>.</w:t>
      </w:r>
    </w:p>
    <w:p w:rsidR="00F516F9" w:rsidRDefault="00F516F9" w:rsidP="00F516F9">
      <w:pPr>
        <w:pStyle w:val="2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2020 году субсидия может предоставляться субъектам малого и среднего предпринимательства, ведущим деятельность  в отраслях российской  экономики, в наибольшей степени пострадавших в условиях ухудшения ситуации в результате  распространения новой  коронавирусной инфекции, перечень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утвержден постановлением Правительства Российской Федерации от 03.04.2020 № 434 «Об утверждении перечня отраслей российской экономики в наибольшей степени пострадавших  в условиях ухудшения ситуации в результате распространения новой коронавирусной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инфекции», осуществляющим при этом 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ятельность, связанную с производством (реализацией) подакцизных товаров.</w:t>
      </w:r>
      <w:proofErr w:type="gramEnd"/>
    </w:p>
    <w:p w:rsidR="00F516F9" w:rsidRDefault="00F516F9" w:rsidP="00F516F9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субъекта малого и среднего предпринимательства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отрасли определяется по коду основного или дополнительного вида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ятельности, информация о котором содержится в ЕГРЮЛ либо ИГРИП.»</w:t>
      </w:r>
    </w:p>
    <w:p w:rsidR="00F516F9" w:rsidRPr="00F516F9" w:rsidRDefault="00F516F9" w:rsidP="00F516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128A" w:rsidRDefault="0044128A" w:rsidP="00F5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  <w:r w:rsidR="0013573F">
        <w:rPr>
          <w:rFonts w:ascii="Times New Roman" w:hAnsi="Times New Roman" w:cs="Times New Roman"/>
          <w:sz w:val="28"/>
          <w:szCs w:val="28"/>
        </w:rPr>
        <w:t xml:space="preserve"> получателей субсидии, в случае нарушений условий, установленных при их предоставлении, а также обязательной проверке соблюдения условий, целей и порядка предоставления.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8A" w:rsidRPr="0044128A" w:rsidRDefault="00DF0423" w:rsidP="004412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повлечет уменьшение расходов субъектов   предпринимательской   и инвестиционной деятельности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44128A" w:rsidRPr="0044128A">
        <w:rPr>
          <w:rFonts w:ascii="Times New Roman" w:hAnsi="Times New Roman" w:cs="Times New Roman"/>
          <w:sz w:val="28"/>
          <w:szCs w:val="28"/>
        </w:rPr>
        <w:t xml:space="preserve">, связанных с  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</w:t>
      </w:r>
      <w:r w:rsidR="0044128A" w:rsidRPr="0044128A">
        <w:rPr>
          <w:rFonts w:ascii="Times New Roman" w:hAnsi="Times New Roman" w:cs="Times New Roman"/>
          <w:sz w:val="28"/>
          <w:szCs w:val="28"/>
        </w:rPr>
        <w:t>возмещением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повлечет </w:t>
      </w:r>
      <w:r w:rsidR="00141CB0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6F75EE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EC64E1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</w:t>
      </w:r>
      <w:r w:rsidR="00F516F9">
        <w:rPr>
          <w:rFonts w:ascii="Times New Roman" w:hAnsi="Times New Roman" w:cs="Times New Roman"/>
          <w:sz w:val="28"/>
          <w:szCs w:val="28"/>
        </w:rPr>
        <w:t>август</w:t>
      </w:r>
      <w:r w:rsidR="00141CB0" w:rsidRPr="00EC64E1">
        <w:rPr>
          <w:rFonts w:ascii="Times New Roman" w:hAnsi="Times New Roman" w:cs="Times New Roman"/>
          <w:sz w:val="28"/>
          <w:szCs w:val="28"/>
        </w:rPr>
        <w:t xml:space="preserve"> 20</w:t>
      </w:r>
      <w:r w:rsidR="00EC64E1" w:rsidRPr="00EC64E1">
        <w:rPr>
          <w:rFonts w:ascii="Times New Roman" w:hAnsi="Times New Roman" w:cs="Times New Roman"/>
          <w:sz w:val="28"/>
          <w:szCs w:val="28"/>
        </w:rPr>
        <w:t>20</w:t>
      </w:r>
      <w:r w:rsidR="00141CB0" w:rsidRPr="00EC64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EC64E1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E1">
        <w:rPr>
          <w:rFonts w:ascii="Times New Roman" w:hAnsi="Times New Roman" w:cs="Times New Roman"/>
          <w:sz w:val="28"/>
          <w:szCs w:val="28"/>
        </w:rPr>
        <w:t xml:space="preserve">с </w:t>
      </w:r>
      <w:r w:rsidR="00F516F9">
        <w:rPr>
          <w:rFonts w:ascii="Times New Roman" w:hAnsi="Times New Roman" w:cs="Times New Roman"/>
          <w:sz w:val="28"/>
          <w:szCs w:val="28"/>
        </w:rPr>
        <w:t>12</w:t>
      </w:r>
      <w:r w:rsidRPr="00EC64E1">
        <w:rPr>
          <w:rFonts w:ascii="Times New Roman" w:hAnsi="Times New Roman" w:cs="Times New Roman"/>
          <w:sz w:val="28"/>
          <w:szCs w:val="28"/>
        </w:rPr>
        <w:t>.</w:t>
      </w:r>
      <w:r w:rsidR="00EC64E1" w:rsidRPr="00EC64E1">
        <w:rPr>
          <w:rFonts w:ascii="Times New Roman" w:hAnsi="Times New Roman" w:cs="Times New Roman"/>
          <w:sz w:val="28"/>
          <w:szCs w:val="28"/>
        </w:rPr>
        <w:t>0</w:t>
      </w:r>
      <w:r w:rsidR="00F516F9">
        <w:rPr>
          <w:rFonts w:ascii="Times New Roman" w:hAnsi="Times New Roman" w:cs="Times New Roman"/>
          <w:sz w:val="28"/>
          <w:szCs w:val="28"/>
        </w:rPr>
        <w:t>8</w:t>
      </w:r>
      <w:r w:rsidRPr="00EC64E1">
        <w:rPr>
          <w:rFonts w:ascii="Times New Roman" w:hAnsi="Times New Roman" w:cs="Times New Roman"/>
          <w:sz w:val="28"/>
          <w:szCs w:val="28"/>
        </w:rPr>
        <w:t>.20</w:t>
      </w:r>
      <w:r w:rsidR="00EC64E1" w:rsidRPr="00EC64E1">
        <w:rPr>
          <w:rFonts w:ascii="Times New Roman" w:hAnsi="Times New Roman" w:cs="Times New Roman"/>
          <w:sz w:val="28"/>
          <w:szCs w:val="28"/>
        </w:rPr>
        <w:t>20</w:t>
      </w:r>
      <w:r w:rsidRPr="00EC64E1">
        <w:rPr>
          <w:rFonts w:ascii="Times New Roman" w:hAnsi="Times New Roman" w:cs="Times New Roman"/>
          <w:sz w:val="28"/>
          <w:szCs w:val="28"/>
        </w:rPr>
        <w:t xml:space="preserve"> по </w:t>
      </w:r>
      <w:r w:rsidR="00F516F9">
        <w:rPr>
          <w:rFonts w:ascii="Times New Roman" w:hAnsi="Times New Roman" w:cs="Times New Roman"/>
          <w:sz w:val="28"/>
          <w:szCs w:val="28"/>
        </w:rPr>
        <w:t>18</w:t>
      </w:r>
      <w:r w:rsidRPr="00EC64E1">
        <w:rPr>
          <w:rFonts w:ascii="Times New Roman" w:hAnsi="Times New Roman" w:cs="Times New Roman"/>
          <w:sz w:val="28"/>
          <w:szCs w:val="28"/>
        </w:rPr>
        <w:t>.</w:t>
      </w:r>
      <w:r w:rsidR="00141CB0" w:rsidRPr="00EC64E1">
        <w:rPr>
          <w:rFonts w:ascii="Times New Roman" w:hAnsi="Times New Roman" w:cs="Times New Roman"/>
          <w:sz w:val="28"/>
          <w:szCs w:val="28"/>
        </w:rPr>
        <w:t>0</w:t>
      </w:r>
      <w:r w:rsidR="00F516F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EC64E1">
        <w:rPr>
          <w:rFonts w:ascii="Times New Roman" w:hAnsi="Times New Roman" w:cs="Times New Roman"/>
          <w:sz w:val="28"/>
          <w:szCs w:val="28"/>
        </w:rPr>
        <w:t>.20</w:t>
      </w:r>
      <w:r w:rsidR="00EC64E1" w:rsidRPr="00EC64E1">
        <w:rPr>
          <w:rFonts w:ascii="Times New Roman" w:hAnsi="Times New Roman" w:cs="Times New Roman"/>
          <w:sz w:val="28"/>
          <w:szCs w:val="28"/>
        </w:rPr>
        <w:t>20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23" w:rsidRPr="006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8"/>
    <w:rsid w:val="000D1138"/>
    <w:rsid w:val="0013573F"/>
    <w:rsid w:val="00141CB0"/>
    <w:rsid w:val="002303CA"/>
    <w:rsid w:val="002D4584"/>
    <w:rsid w:val="0044128A"/>
    <w:rsid w:val="004C605C"/>
    <w:rsid w:val="00665E64"/>
    <w:rsid w:val="007D1209"/>
    <w:rsid w:val="007F7F03"/>
    <w:rsid w:val="00B507D6"/>
    <w:rsid w:val="00B569F3"/>
    <w:rsid w:val="00BB45CE"/>
    <w:rsid w:val="00C866D4"/>
    <w:rsid w:val="00DF0423"/>
    <w:rsid w:val="00E568CE"/>
    <w:rsid w:val="00EC64E1"/>
    <w:rsid w:val="00F5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rsid w:val="00F51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писок 21"/>
    <w:basedOn w:val="a"/>
    <w:rsid w:val="00F51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2019-08-16T01:44:00Z</dcterms:created>
  <dcterms:modified xsi:type="dcterms:W3CDTF">2020-08-11T00:31:00Z</dcterms:modified>
</cp:coreProperties>
</file>