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96" w:rsidRPr="00067296" w:rsidRDefault="00067296" w:rsidP="00067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96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067296" w:rsidRDefault="00067296" w:rsidP="00067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296" w:rsidRDefault="00067296" w:rsidP="00067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809">
        <w:rPr>
          <w:rFonts w:ascii="Times New Roman" w:hAnsi="Times New Roman" w:cs="Times New Roman"/>
          <w:b/>
          <w:sz w:val="24"/>
          <w:szCs w:val="24"/>
        </w:rPr>
        <w:t>«</w:t>
      </w:r>
      <w:r w:rsidRPr="00067296">
        <w:rPr>
          <w:rFonts w:ascii="Times New Roman" w:hAnsi="Times New Roman" w:cs="Times New Roman"/>
          <w:b/>
          <w:sz w:val="28"/>
          <w:szCs w:val="28"/>
        </w:rPr>
        <w:t xml:space="preserve">Состояние и развитие конкурентной среды на рынках товаров, </w:t>
      </w:r>
    </w:p>
    <w:p w:rsidR="00067296" w:rsidRDefault="00067296" w:rsidP="00067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296">
        <w:rPr>
          <w:rFonts w:ascii="Times New Roman" w:hAnsi="Times New Roman" w:cs="Times New Roman"/>
          <w:b/>
          <w:sz w:val="28"/>
          <w:szCs w:val="28"/>
        </w:rPr>
        <w:t>работ и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296">
        <w:rPr>
          <w:rFonts w:ascii="Times New Roman" w:hAnsi="Times New Roman" w:cs="Times New Roman"/>
          <w:b/>
          <w:sz w:val="28"/>
          <w:szCs w:val="28"/>
        </w:rPr>
        <w:t>Тамбовского района за 2019год»</w:t>
      </w:r>
    </w:p>
    <w:p w:rsidR="00067296" w:rsidRPr="00067296" w:rsidRDefault="00067296" w:rsidP="00067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96" w:rsidRPr="00067296" w:rsidRDefault="00067296" w:rsidP="00067296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6">
        <w:rPr>
          <w:rFonts w:ascii="Times New Roman" w:hAnsi="Times New Roman" w:cs="Times New Roman"/>
          <w:sz w:val="28"/>
          <w:szCs w:val="28"/>
        </w:rPr>
        <w:tab/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:rsidR="00067296" w:rsidRPr="00067296" w:rsidRDefault="00067296" w:rsidP="00067296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Отделом экономики и труда администрации Тамбовского района с целью исполнения Соглашения от 20.05.2019г. между министерством экономического развития и внешних связей Амурской области и администрацией Тамбовского района</w:t>
      </w:r>
      <w:r w:rsidRPr="00067296">
        <w:rPr>
          <w:sz w:val="28"/>
          <w:szCs w:val="28"/>
        </w:rPr>
        <w:t xml:space="preserve"> </w:t>
      </w:r>
      <w:r w:rsidRPr="00067296">
        <w:rPr>
          <w:rFonts w:ascii="Times New Roman" w:hAnsi="Times New Roman" w:cs="Times New Roman"/>
          <w:sz w:val="28"/>
          <w:szCs w:val="28"/>
        </w:rPr>
        <w:t>подготовлен доклад</w:t>
      </w:r>
      <w:r w:rsidRPr="00067296">
        <w:rPr>
          <w:sz w:val="28"/>
          <w:szCs w:val="28"/>
        </w:rPr>
        <w:t xml:space="preserve"> «</w:t>
      </w:r>
      <w:r w:rsidRPr="00067296">
        <w:rPr>
          <w:rFonts w:ascii="Times New Roman" w:hAnsi="Times New Roman" w:cs="Times New Roman"/>
          <w:sz w:val="28"/>
          <w:szCs w:val="28"/>
        </w:rPr>
        <w:t>Состояние и развитие конкурентной среды на рынках товаров, работ и услуг  Тамбовского района за 2019 год» (далее – Доклад).</w:t>
      </w:r>
    </w:p>
    <w:p w:rsidR="00067296" w:rsidRPr="00067296" w:rsidRDefault="00067296" w:rsidP="00067296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6">
        <w:rPr>
          <w:rFonts w:ascii="Times New Roman" w:hAnsi="Times New Roman" w:cs="Times New Roman"/>
          <w:sz w:val="28"/>
          <w:szCs w:val="28"/>
        </w:rPr>
        <w:tab/>
        <w:t xml:space="preserve">Доклад является документом, формируемым в целях обеспечения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Амурской</w:t>
      </w:r>
      <w:r w:rsidRPr="00067296">
        <w:rPr>
          <w:rFonts w:ascii="Times New Roman" w:hAnsi="Times New Roman" w:cs="Times New Roman"/>
          <w:sz w:val="28"/>
          <w:szCs w:val="28"/>
        </w:rPr>
        <w:t xml:space="preserve"> области,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Амурской</w:t>
      </w:r>
      <w:r w:rsidRPr="00067296">
        <w:rPr>
          <w:rFonts w:ascii="Times New Roman" w:hAnsi="Times New Roman" w:cs="Times New Roman"/>
          <w:sz w:val="28"/>
          <w:szCs w:val="28"/>
        </w:rPr>
        <w:t xml:space="preserve"> области, юридических лиц, индивидуальных предпринимателей и граждан систематизированной аналитической информацией о состоянии и развитии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Тамбовском </w:t>
      </w:r>
      <w:r w:rsidRPr="00067296">
        <w:rPr>
          <w:rFonts w:ascii="Times New Roman" w:hAnsi="Times New Roman" w:cs="Times New Roman"/>
          <w:sz w:val="28"/>
          <w:szCs w:val="28"/>
        </w:rPr>
        <w:t>районе.</w:t>
      </w:r>
    </w:p>
    <w:p w:rsidR="00067296" w:rsidRPr="00067296" w:rsidRDefault="00067296" w:rsidP="00067296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6">
        <w:rPr>
          <w:rFonts w:ascii="Times New Roman" w:hAnsi="Times New Roman" w:cs="Times New Roman"/>
          <w:sz w:val="28"/>
          <w:szCs w:val="28"/>
        </w:rPr>
        <w:tab/>
        <w:t xml:space="preserve">В Докладе приведен анализ состояния конкурентной среды в </w:t>
      </w:r>
      <w:r>
        <w:rPr>
          <w:rFonts w:ascii="Times New Roman" w:hAnsi="Times New Roman" w:cs="Times New Roman"/>
          <w:sz w:val="28"/>
          <w:szCs w:val="28"/>
        </w:rPr>
        <w:t>Тамбовском</w:t>
      </w:r>
      <w:r w:rsidRPr="00067296">
        <w:rPr>
          <w:rFonts w:ascii="Times New Roman" w:hAnsi="Times New Roman" w:cs="Times New Roman"/>
          <w:sz w:val="28"/>
          <w:szCs w:val="28"/>
        </w:rPr>
        <w:t xml:space="preserve"> районе по итогам 2019 года. Доклад подготовлен на основании результатов мониторинга состояния конкуренции на социально значимых рынках, результатов анкетирования, проведенного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296">
        <w:rPr>
          <w:rFonts w:ascii="Times New Roman" w:hAnsi="Times New Roman" w:cs="Times New Roman"/>
          <w:sz w:val="28"/>
          <w:szCs w:val="28"/>
        </w:rPr>
        <w:t>тделом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труда</w:t>
      </w:r>
      <w:r w:rsidRPr="000672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067296">
        <w:rPr>
          <w:rFonts w:ascii="Times New Roman" w:hAnsi="Times New Roman" w:cs="Times New Roman"/>
          <w:sz w:val="28"/>
          <w:szCs w:val="28"/>
        </w:rPr>
        <w:t>района.</w:t>
      </w:r>
    </w:p>
    <w:p w:rsidR="00617A80" w:rsidRDefault="00067296" w:rsidP="000672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F5BF3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8F5BF3" w:rsidRDefault="008F5BF3" w:rsidP="00F5616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F3"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на территории Тамбовского района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F5BF3" w:rsidRDefault="008F5BF3" w:rsidP="00F5616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Распоряжением Правительст</w:t>
      </w:r>
      <w:r w:rsidR="00A928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286C">
        <w:rPr>
          <w:rFonts w:ascii="Times New Roman" w:hAnsi="Times New Roman" w:cs="Times New Roman"/>
          <w:sz w:val="28"/>
          <w:szCs w:val="28"/>
        </w:rPr>
        <w:t xml:space="preserve"> Российской Федерации от 17 апреля 2019</w:t>
      </w:r>
      <w:r w:rsidR="002779ED">
        <w:rPr>
          <w:rFonts w:ascii="Times New Roman" w:hAnsi="Times New Roman" w:cs="Times New Roman"/>
          <w:sz w:val="28"/>
          <w:szCs w:val="28"/>
        </w:rPr>
        <w:t>г. № 768-р «Об утверждении стандарта развития конкуренции в субъектах Российской Федерации»;</w:t>
      </w:r>
    </w:p>
    <w:p w:rsidR="002779ED" w:rsidRDefault="002779ED" w:rsidP="00F5616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губернатора Амурской области от 10.09.2019 № 285 «Об утверждении плана </w:t>
      </w:r>
      <w:r w:rsidR="005478D2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по содействию развитию конкуренции в Амурской области на 2019-2022 годы»;</w:t>
      </w:r>
    </w:p>
    <w:p w:rsidR="005478D2" w:rsidRDefault="000D6444" w:rsidP="00F5616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Тамбовского района от 07.10.2019 № 257 «об утверждении плана мероприятий («дорожной карты») по содействию развитию конкуренции в Тамбовском районе».</w:t>
      </w:r>
    </w:p>
    <w:p w:rsidR="007148F8" w:rsidRDefault="007148F8" w:rsidP="00F5616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администрации Тамбовского района  по внедрению Стандарта развития конкуренции  и развитию конкурентной среды за отчетный год.</w:t>
      </w:r>
    </w:p>
    <w:p w:rsidR="007148F8" w:rsidRDefault="007148F8" w:rsidP="00F5616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16E" w:rsidRDefault="007148F8" w:rsidP="00F5616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нормативных документах, а также о ходе  реализации внедрения Стандарта в Тамбовском районе размещена на официальном сайте Тамбовского района</w:t>
      </w:r>
      <w:r w:rsidR="00F5616E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5205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20530" w:rsidRPr="00930747">
          <w:rPr>
            <w:rStyle w:val="a3"/>
            <w:rFonts w:ascii="Times New Roman" w:hAnsi="Times New Roman" w:cs="Times New Roman"/>
            <w:i/>
            <w:sz w:val="28"/>
            <w:szCs w:val="28"/>
          </w:rPr>
          <w:t>http://тамбр.рф/konkurenciya.html</w:t>
        </w:r>
      </w:hyperlink>
    </w:p>
    <w:p w:rsidR="00520530" w:rsidRDefault="00520530" w:rsidP="00F5616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0530" w:rsidRDefault="00F72D50" w:rsidP="00F5616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внедрения Стандарта на территории района в 2019 году заключено Соглашение между министерством экономического развития и внешних связей Амурской области и администрацией Тамбовского района о внедрении на территории Амурской области Стандарта развития конкуренции.</w:t>
      </w:r>
    </w:p>
    <w:p w:rsidR="00F72D50" w:rsidRDefault="00F72D50" w:rsidP="00F5616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 района от 07.10.2019 № 257 утвержден план мероприятий («дорожной карты») по содействию развитию конкуренции в Тамбовском районе.</w:t>
      </w:r>
    </w:p>
    <w:p w:rsidR="00F72D50" w:rsidRDefault="00F72D50" w:rsidP="001F155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района от 26.12.2019 № 1163 создана рабочая группа, утверждено положение о рабочей группе по содействию развитию конкуренции и внедрению Стандарта развития конкуренции в Тамбовском районе.</w:t>
      </w:r>
    </w:p>
    <w:p w:rsidR="001F155A" w:rsidRDefault="001F155A" w:rsidP="001F155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02B" w:rsidRDefault="0037202B" w:rsidP="001F155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2B">
        <w:rPr>
          <w:rFonts w:ascii="Times New Roman" w:hAnsi="Times New Roman" w:cs="Times New Roman"/>
          <w:sz w:val="28"/>
          <w:szCs w:val="28"/>
        </w:rPr>
        <w:t xml:space="preserve">Целями развития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37202B">
        <w:rPr>
          <w:rFonts w:ascii="Times New Roman" w:hAnsi="Times New Roman" w:cs="Times New Roman"/>
          <w:sz w:val="28"/>
          <w:szCs w:val="28"/>
        </w:rPr>
        <w:t>района являются:</w:t>
      </w:r>
    </w:p>
    <w:p w:rsidR="0037202B" w:rsidRPr="0037202B" w:rsidRDefault="0037202B" w:rsidP="001F155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2B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конкуренции в приоритетных и социально значимых отраслях экономики;</w:t>
      </w:r>
    </w:p>
    <w:p w:rsidR="0037202B" w:rsidRPr="0037202B" w:rsidRDefault="0037202B" w:rsidP="001F155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2B">
        <w:rPr>
          <w:rFonts w:ascii="Times New Roman" w:hAnsi="Times New Roman" w:cs="Times New Roman"/>
          <w:sz w:val="28"/>
          <w:szCs w:val="28"/>
        </w:rPr>
        <w:t>Устранение барьеров для создания бизнеса в районе;</w:t>
      </w:r>
    </w:p>
    <w:p w:rsidR="0037202B" w:rsidRPr="0037202B" w:rsidRDefault="0037202B" w:rsidP="001F155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2B">
        <w:rPr>
          <w:rFonts w:ascii="Times New Roman" w:hAnsi="Times New Roman" w:cs="Times New Roman"/>
          <w:sz w:val="28"/>
          <w:szCs w:val="28"/>
        </w:rPr>
        <w:t>Повышение качества оказания услуг, в том числе, на социально значимых ранках района;</w:t>
      </w:r>
    </w:p>
    <w:p w:rsidR="0037202B" w:rsidRPr="0037202B" w:rsidRDefault="0037202B" w:rsidP="003720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2B">
        <w:rPr>
          <w:rFonts w:ascii="Times New Roman" w:hAnsi="Times New Roman" w:cs="Times New Roman"/>
          <w:sz w:val="28"/>
          <w:szCs w:val="28"/>
        </w:rPr>
        <w:t xml:space="preserve">Рост уровня удовлетворенности населения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Pr="0037202B">
        <w:rPr>
          <w:rFonts w:ascii="Times New Roman" w:hAnsi="Times New Roman" w:cs="Times New Roman"/>
          <w:sz w:val="28"/>
          <w:szCs w:val="28"/>
        </w:rPr>
        <w:t xml:space="preserve"> района качеством предоставляемых услуг в приоритетных и социально значимых отраслях;</w:t>
      </w:r>
    </w:p>
    <w:p w:rsidR="0037202B" w:rsidRPr="0037202B" w:rsidRDefault="0037202B" w:rsidP="003720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2B">
        <w:rPr>
          <w:rFonts w:ascii="Times New Roman" w:hAnsi="Times New Roman" w:cs="Times New Roman"/>
          <w:sz w:val="28"/>
          <w:szCs w:val="28"/>
        </w:rPr>
        <w:t>Повышение прозрачности закупок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202B" w:rsidRPr="00CF2997" w:rsidRDefault="0037202B" w:rsidP="00CF2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9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2997">
        <w:rPr>
          <w:rFonts w:ascii="Times New Roman" w:hAnsi="Times New Roman" w:cs="Times New Roman"/>
          <w:sz w:val="28"/>
          <w:szCs w:val="28"/>
        </w:rPr>
        <w:t>Тамбовского</w:t>
      </w:r>
      <w:r w:rsidRPr="00CF2997">
        <w:rPr>
          <w:rFonts w:ascii="Times New Roman" w:hAnsi="Times New Roman" w:cs="Times New Roman"/>
          <w:sz w:val="28"/>
          <w:szCs w:val="28"/>
        </w:rPr>
        <w:t xml:space="preserve"> района ведется работа по внедрению стандарта развития конкуренции, в рамках разработанной в </w:t>
      </w:r>
      <w:r w:rsidR="00CF2997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CF2997">
        <w:rPr>
          <w:rFonts w:ascii="Times New Roman" w:hAnsi="Times New Roman" w:cs="Times New Roman"/>
          <w:sz w:val="28"/>
          <w:szCs w:val="28"/>
        </w:rPr>
        <w:t>«дорожной карты».</w:t>
      </w:r>
    </w:p>
    <w:p w:rsidR="00F72D50" w:rsidRDefault="00F72D50" w:rsidP="0037202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55A" w:rsidRDefault="001F155A" w:rsidP="001F15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конкурентной среды в Тамбовском районе</w:t>
      </w:r>
    </w:p>
    <w:p w:rsidR="001F155A" w:rsidRDefault="001F155A" w:rsidP="001F155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55A" w:rsidRDefault="001F155A" w:rsidP="001F155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конкурентной среды района проведен на основании </w:t>
      </w:r>
      <w:r w:rsidR="00F35D52">
        <w:rPr>
          <w:rFonts w:ascii="Times New Roman" w:hAnsi="Times New Roman" w:cs="Times New Roman"/>
          <w:sz w:val="28"/>
          <w:szCs w:val="28"/>
        </w:rPr>
        <w:t>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результата мониторинга хозяйствующих субъектов и потребителей товаров (работ, услуг) Тамбовского района.</w:t>
      </w:r>
    </w:p>
    <w:p w:rsidR="005B644C" w:rsidRDefault="005B644C" w:rsidP="005B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4C" w:rsidRDefault="005B644C" w:rsidP="005B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4C" w:rsidRDefault="005B644C" w:rsidP="005B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D52" w:rsidRDefault="005B644C" w:rsidP="005B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4C">
        <w:rPr>
          <w:rFonts w:ascii="Times New Roman" w:hAnsi="Times New Roman" w:cs="Times New Roman"/>
          <w:b/>
          <w:sz w:val="28"/>
          <w:szCs w:val="28"/>
        </w:rPr>
        <w:lastRenderedPageBreak/>
        <w:t>Число субъектов МСП</w:t>
      </w:r>
    </w:p>
    <w:p w:rsidR="005B644C" w:rsidRDefault="005B644C" w:rsidP="005B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1701"/>
        <w:gridCol w:w="1701"/>
        <w:gridCol w:w="1701"/>
        <w:gridCol w:w="1701"/>
      </w:tblGrid>
      <w:tr w:rsidR="005B644C" w:rsidTr="005B644C">
        <w:tc>
          <w:tcPr>
            <w:tcW w:w="2943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5B644C" w:rsidTr="005B644C">
        <w:tc>
          <w:tcPr>
            <w:tcW w:w="2943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субъектов МСП – юридические лица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B644C" w:rsidTr="005B644C">
        <w:tc>
          <w:tcPr>
            <w:tcW w:w="2943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субъектов МСП – индивидуальные  предприниматели</w:t>
            </w:r>
          </w:p>
        </w:tc>
        <w:tc>
          <w:tcPr>
            <w:tcW w:w="1701" w:type="dxa"/>
          </w:tcPr>
          <w:p w:rsidR="005B644C" w:rsidRDefault="005B644C" w:rsidP="009E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701" w:type="dxa"/>
          </w:tcPr>
          <w:p w:rsidR="005B644C" w:rsidRDefault="005B644C" w:rsidP="009E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701" w:type="dxa"/>
          </w:tcPr>
          <w:p w:rsidR="005B644C" w:rsidRDefault="005B644C" w:rsidP="009E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</w:tcPr>
          <w:p w:rsidR="005B644C" w:rsidRDefault="005B644C" w:rsidP="009E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5B644C" w:rsidTr="005B644C">
        <w:tc>
          <w:tcPr>
            <w:tcW w:w="2943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701" w:type="dxa"/>
          </w:tcPr>
          <w:p w:rsidR="005B644C" w:rsidRDefault="005B644C" w:rsidP="005B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</w:tr>
    </w:tbl>
    <w:p w:rsidR="005B644C" w:rsidRPr="005B644C" w:rsidRDefault="005B644C" w:rsidP="005B6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44C" w:rsidRDefault="005B644C" w:rsidP="001F155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мнения хозяйствующих субъектов и потребителей по вопросам развития конкурентной среды на территории Тамбовского ра</w:t>
      </w:r>
      <w:r w:rsidR="00CE57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направлено </w:t>
      </w:r>
      <w:r w:rsidR="00CE57F4">
        <w:rPr>
          <w:rFonts w:ascii="Times New Roman" w:hAnsi="Times New Roman" w:cs="Times New Roman"/>
          <w:sz w:val="28"/>
          <w:szCs w:val="28"/>
        </w:rPr>
        <w:t>40 анкет респондентам района, получено 34 анкеты:</w:t>
      </w:r>
    </w:p>
    <w:p w:rsidR="00CE57F4" w:rsidRDefault="00CE57F4" w:rsidP="001F155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анкет – опрос потребителей товаров, работ, услуг на предмет удовлетворенности населения района качеством товаров, работ, услуг, реализуемых на рынках Тамбовского района.</w:t>
      </w:r>
    </w:p>
    <w:p w:rsidR="00CE57F4" w:rsidRDefault="00CE57F4" w:rsidP="001F155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 анкет – опрос субъектов предпринимательской деятельности на предмет оценки состояния и развития конкурентной седы на рынках товаров, работ, услуг Тамбовского района.</w:t>
      </w:r>
      <w:proofErr w:type="gramEnd"/>
    </w:p>
    <w:p w:rsidR="00CE57F4" w:rsidRDefault="00CE57F4" w:rsidP="001F155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7F4" w:rsidRDefault="00CE57F4" w:rsidP="00CE57F4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F4">
        <w:rPr>
          <w:rFonts w:ascii="Times New Roman" w:hAnsi="Times New Roman" w:cs="Times New Roman"/>
          <w:b/>
          <w:sz w:val="28"/>
          <w:szCs w:val="28"/>
        </w:rPr>
        <w:t>Результаты опроса субъектов предпринимательской деятельности Тамбовского района</w:t>
      </w:r>
    </w:p>
    <w:p w:rsidR="008B0791" w:rsidRDefault="008B0791" w:rsidP="00CE57F4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791" w:rsidRDefault="008B0791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представленных 14 (100%) анкет 2 анкеты  (14,3%) заполнили СМСП, занимающиеся медицинской деятельностью, 4 анкеты (28,6%) представители розничной торговли (рынки, ярмарки, магазины), 2 анкеты (14,3%)</w:t>
      </w:r>
      <w:r w:rsidR="000F637D">
        <w:rPr>
          <w:rFonts w:ascii="Times New Roman" w:hAnsi="Times New Roman" w:cs="Times New Roman"/>
          <w:sz w:val="28"/>
          <w:szCs w:val="28"/>
        </w:rPr>
        <w:t xml:space="preserve"> представители сферы общественного питания, 3 анкеты (21,4%) занимаются сферой бытового обслуживания, и по 1 анкете (7,1%) представители СПСП, занимающиеся семеноводством, теплоснабжением, перевозкой пассажиров.</w:t>
      </w:r>
    </w:p>
    <w:p w:rsidR="000F637D" w:rsidRDefault="00A76397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Конкурентную борьбу в сфере свое предпринимательской деятельности за последний год субъекты МСП оценивают следующ</w:t>
      </w:r>
      <w:r w:rsidR="008448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е: 2 субъекта МСП (14,3%) как средней интенсивности, 8 субъектов МСП (57,1%) </w:t>
      </w:r>
      <w:r w:rsidR="00844897">
        <w:rPr>
          <w:rFonts w:ascii="Times New Roman" w:hAnsi="Times New Roman" w:cs="Times New Roman"/>
          <w:sz w:val="28"/>
          <w:szCs w:val="28"/>
        </w:rPr>
        <w:t>как достаточно интенсивное и 4 субъекта МСП (28,6%) как очень интенсивное.</w:t>
      </w:r>
    </w:p>
    <w:p w:rsidR="00844897" w:rsidRDefault="00844897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следующий вопрос «Как бы вы охарактеризовали деятельность органов власти на основном для вашей предпринимательской деятельности рынке?» субъекты предпринимательства ответили следующим образом: 11 субъектов МСП (78,6%) ответили, что органы власти помогают бизнесу своими действиями, 1 респондент (7,1%) ответил, что органы власти только мешают бизнесу своими действиями, 3 респондента (</w:t>
      </w:r>
      <w:r w:rsidR="00582E46">
        <w:rPr>
          <w:rFonts w:ascii="Times New Roman" w:hAnsi="Times New Roman" w:cs="Times New Roman"/>
          <w:sz w:val="28"/>
          <w:szCs w:val="28"/>
        </w:rPr>
        <w:t>21,4%) считают, что в чем-то органы власти помогают, в чем-то мешают (не</w:t>
      </w:r>
      <w:proofErr w:type="gramEnd"/>
      <w:r w:rsidR="00582E46">
        <w:rPr>
          <w:rFonts w:ascii="Times New Roman" w:hAnsi="Times New Roman" w:cs="Times New Roman"/>
          <w:sz w:val="28"/>
          <w:szCs w:val="28"/>
        </w:rPr>
        <w:t xml:space="preserve"> все зависит от местных властей).</w:t>
      </w:r>
    </w:p>
    <w:p w:rsidR="00582E46" w:rsidRDefault="00AB2459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респондентов, следующие административные барьеры являются наиболее существенными для ведения их бизнеса (по пятибалльной шкале, где 1 – минимальный уровень, 5 – максимальный уровень):</w:t>
      </w:r>
    </w:p>
    <w:p w:rsidR="00AB2459" w:rsidRDefault="00AB2459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получения доступа к земельным участкам – 1 респондент ответил, что влияние на бизнес минимальное (1 балл);</w:t>
      </w:r>
    </w:p>
    <w:p w:rsidR="00AB2459" w:rsidRDefault="00AB2459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нестабильность российского законодательства, регулирующего предпринимательскую деятельность – 1 респондент поставил 2 балла, 2 респондента поставили 3 балла, четыре респондента оценили как достаточно высокое давление и поставили 4 балла, 3 респондента оценили высокое давление и поставили 5 баллов.</w:t>
      </w:r>
    </w:p>
    <w:p w:rsidR="00AB2459" w:rsidRDefault="00AB2459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6DD">
        <w:rPr>
          <w:rFonts w:ascii="Times New Roman" w:hAnsi="Times New Roman" w:cs="Times New Roman"/>
          <w:sz w:val="28"/>
          <w:szCs w:val="28"/>
        </w:rPr>
        <w:t>коррупция – один респондент ответил, что барьер является минимальным 1 балл.</w:t>
      </w:r>
    </w:p>
    <w:p w:rsidR="00F506DD" w:rsidRDefault="00F506DD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828">
        <w:rPr>
          <w:rFonts w:ascii="Times New Roman" w:hAnsi="Times New Roman" w:cs="Times New Roman"/>
          <w:sz w:val="28"/>
          <w:szCs w:val="28"/>
        </w:rPr>
        <w:t>сложность/</w:t>
      </w:r>
      <w:proofErr w:type="spellStart"/>
      <w:r w:rsidR="00102828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="00102828">
        <w:rPr>
          <w:rFonts w:ascii="Times New Roman" w:hAnsi="Times New Roman" w:cs="Times New Roman"/>
          <w:sz w:val="28"/>
          <w:szCs w:val="28"/>
        </w:rPr>
        <w:t xml:space="preserve"> процедур получения лицензии – 2 респондента оценили, как среднее и поставили по 3 балла, 1 респондент оценил как достаточно высокое, поставил 4 балла из 5 возможных.</w:t>
      </w:r>
    </w:p>
    <w:p w:rsidR="00102828" w:rsidRDefault="00102828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высокие налоги – 3 респондента поставили 3 балла, 5 респондентов поставили по 4 балла и оценили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высокое и 4 респондента поставили по 5 баллов, оценив как очень высокий административный барьер.</w:t>
      </w:r>
    </w:p>
    <w:p w:rsidR="00102828" w:rsidRDefault="00102828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ограничение/сложность доступа к поставкам товаров, оказанию услуг и выполнению работ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респондент оценил как минимальное и поставил 1 балл</w:t>
      </w:r>
      <w:r w:rsidR="00C50273">
        <w:rPr>
          <w:rFonts w:ascii="Times New Roman" w:hAnsi="Times New Roman" w:cs="Times New Roman"/>
          <w:sz w:val="28"/>
          <w:szCs w:val="28"/>
        </w:rPr>
        <w:t>.</w:t>
      </w:r>
    </w:p>
    <w:p w:rsidR="00C50273" w:rsidRDefault="00C50273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ограничение/сложность доступа к поставкам товаров, оказанию услуг и выполнению работ в рамках естественных монополий - 1 респондент оценил как минимальное и поставил 1 балл и один респондент оценил на 2 балла.</w:t>
      </w:r>
    </w:p>
    <w:p w:rsidR="00C50273" w:rsidRDefault="00C50273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действия/давление со стороны органов власти, препятствующие ведению бизнеса на рынке или входу на рынок новых участников – один респондент оценил как минимальное, поставив 1 балл.</w:t>
      </w:r>
    </w:p>
    <w:p w:rsidR="00C50273" w:rsidRDefault="00C50273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силовое давление со стороны правоохранительных органов – один респондент оценил как минимальное, поставил 1 балл.</w:t>
      </w:r>
    </w:p>
    <w:p w:rsidR="00C50273" w:rsidRDefault="00C50273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ограничений – 1 респондент поставил 1 балл, 1 респондент поставил 3 балла.</w:t>
      </w:r>
    </w:p>
    <w:p w:rsidR="00C50273" w:rsidRDefault="00C50273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 (укажите) – 1 респондент написал, что высокие налоги после отмены ЕНВД, а также обязательная маркировка являются существенным административным барьером для ведения бизнеса.</w:t>
      </w:r>
    </w:p>
    <w:p w:rsidR="00C50273" w:rsidRDefault="00C50273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7A0" w:rsidRDefault="003027A0" w:rsidP="003027A0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F4">
        <w:rPr>
          <w:rFonts w:ascii="Times New Roman" w:hAnsi="Times New Roman" w:cs="Times New Roman"/>
          <w:b/>
          <w:sz w:val="28"/>
          <w:szCs w:val="28"/>
        </w:rPr>
        <w:t xml:space="preserve">Результаты опроса </w:t>
      </w:r>
      <w:r>
        <w:rPr>
          <w:rFonts w:ascii="Times New Roman" w:hAnsi="Times New Roman" w:cs="Times New Roman"/>
          <w:b/>
          <w:sz w:val="28"/>
          <w:szCs w:val="28"/>
        </w:rPr>
        <w:t>потребителей товаров, работ, услуг</w:t>
      </w:r>
    </w:p>
    <w:p w:rsidR="003027A0" w:rsidRDefault="003027A0" w:rsidP="003027A0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F4">
        <w:rPr>
          <w:rFonts w:ascii="Times New Roman" w:hAnsi="Times New Roman" w:cs="Times New Roman"/>
          <w:b/>
          <w:sz w:val="28"/>
          <w:szCs w:val="28"/>
        </w:rPr>
        <w:t xml:space="preserve"> Тамбовского района</w:t>
      </w:r>
    </w:p>
    <w:p w:rsidR="00102828" w:rsidRDefault="00102828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1E76" w:rsidRDefault="003D60CF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20 представленных анкет 19 анкет (95%) были заполнены работающим населением, одна анкета (5%) заполнена работающим пенсионером.</w:t>
      </w:r>
    </w:p>
    <w:p w:rsidR="003D60CF" w:rsidRDefault="003D60CF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вопрос, </w:t>
      </w:r>
      <w:r w:rsidRPr="00591D76">
        <w:rPr>
          <w:rFonts w:ascii="Times New Roman" w:hAnsi="Times New Roman" w:cs="Times New Roman"/>
          <w:b/>
          <w:sz w:val="28"/>
          <w:szCs w:val="28"/>
        </w:rPr>
        <w:t>«Какими из перечисленных услуг вы пользовались в течение последних 12 месяцев?»</w:t>
      </w:r>
      <w:r>
        <w:rPr>
          <w:rFonts w:ascii="Times New Roman" w:hAnsi="Times New Roman" w:cs="Times New Roman"/>
          <w:sz w:val="28"/>
          <w:szCs w:val="28"/>
        </w:rPr>
        <w:t xml:space="preserve"> ответы респондентов разделились следующим образом: </w:t>
      </w:r>
      <w:r w:rsidR="00A56FE1">
        <w:rPr>
          <w:rFonts w:ascii="Times New Roman" w:hAnsi="Times New Roman" w:cs="Times New Roman"/>
          <w:sz w:val="28"/>
          <w:szCs w:val="28"/>
        </w:rPr>
        <w:t xml:space="preserve">3 респондента (15%) пользовались услугами </w:t>
      </w:r>
      <w:r w:rsidR="007E0545">
        <w:rPr>
          <w:rFonts w:ascii="Times New Roman" w:hAnsi="Times New Roman" w:cs="Times New Roman"/>
          <w:sz w:val="28"/>
          <w:szCs w:val="28"/>
        </w:rPr>
        <w:t xml:space="preserve">дошкольного образования, 3 респондента (15%) пользовались услугами организаций в области отдыха и оздоровления детей,  услугами в области дополнительного образования детей воспользовались 4 респондента (20%), услугами медицинских организаций воспользовались 14 респондентов (70%), </w:t>
      </w:r>
      <w:r w:rsidR="00742ECE">
        <w:rPr>
          <w:rFonts w:ascii="Times New Roman" w:hAnsi="Times New Roman" w:cs="Times New Roman"/>
          <w:sz w:val="28"/>
          <w:szCs w:val="28"/>
        </w:rPr>
        <w:t>9 респондентов (45%) воспользовались за последний</w:t>
      </w:r>
      <w:proofErr w:type="gramEnd"/>
      <w:r w:rsidR="00742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ECE">
        <w:rPr>
          <w:rFonts w:ascii="Times New Roman" w:hAnsi="Times New Roman" w:cs="Times New Roman"/>
          <w:sz w:val="28"/>
          <w:szCs w:val="28"/>
        </w:rPr>
        <w:t xml:space="preserve">год услугами в сфере культуры, 12 респондентов (60%) из опрошенных пользовались услугами в сфере ЖКХ, 20 респондентов (100%) обращались в организации розничной  торговли, 8 респондентов (40%) воспользовались услугами по перевозке </w:t>
      </w:r>
      <w:r w:rsidR="00742ECE">
        <w:rPr>
          <w:rFonts w:ascii="Times New Roman" w:hAnsi="Times New Roman" w:cs="Times New Roman"/>
          <w:sz w:val="28"/>
          <w:szCs w:val="28"/>
        </w:rPr>
        <w:lastRenderedPageBreak/>
        <w:t xml:space="preserve">пассажиров наземным транспортом, 6 респондентов (30%) воспользовались услугами </w:t>
      </w:r>
      <w:proofErr w:type="spellStart"/>
      <w:r w:rsidR="00742ECE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742ECE">
        <w:rPr>
          <w:rFonts w:ascii="Times New Roman" w:hAnsi="Times New Roman" w:cs="Times New Roman"/>
          <w:sz w:val="28"/>
          <w:szCs w:val="28"/>
        </w:rPr>
        <w:t xml:space="preserve">, </w:t>
      </w:r>
      <w:r w:rsidR="002E7082">
        <w:rPr>
          <w:rFonts w:ascii="Times New Roman" w:hAnsi="Times New Roman" w:cs="Times New Roman"/>
          <w:sz w:val="28"/>
          <w:szCs w:val="28"/>
        </w:rPr>
        <w:t xml:space="preserve">услугами в сфере социального обслуживания воспользовался 1 респондент (5%), в сфере туризма и отдыха 5 респондентов (25%) воспользовались услугами, </w:t>
      </w:r>
      <w:r w:rsidR="001C1CA7">
        <w:rPr>
          <w:rFonts w:ascii="Times New Roman" w:hAnsi="Times New Roman" w:cs="Times New Roman"/>
          <w:sz w:val="28"/>
          <w:szCs w:val="28"/>
        </w:rPr>
        <w:t>1 респондент</w:t>
      </w:r>
      <w:proofErr w:type="gramEnd"/>
      <w:r w:rsidR="001C1C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C1CA7">
        <w:rPr>
          <w:rFonts w:ascii="Times New Roman" w:hAnsi="Times New Roman" w:cs="Times New Roman"/>
          <w:sz w:val="28"/>
          <w:szCs w:val="28"/>
        </w:rPr>
        <w:t xml:space="preserve">5%) воспользовался услугами в ритуальной сфере, услугами организаций общественного питания воспользовались 15 респондентов (75%), услугами бытового обслуживания воспользовались 8 респондентов (40%), услугами, предоставляемыми на объектах </w:t>
      </w:r>
      <w:proofErr w:type="spellStart"/>
      <w:r w:rsidR="001C1CA7">
        <w:rPr>
          <w:rFonts w:ascii="Times New Roman" w:hAnsi="Times New Roman" w:cs="Times New Roman"/>
          <w:sz w:val="28"/>
          <w:szCs w:val="28"/>
        </w:rPr>
        <w:t>реакреации</w:t>
      </w:r>
      <w:proofErr w:type="spellEnd"/>
      <w:r w:rsidR="001C1CA7">
        <w:rPr>
          <w:rFonts w:ascii="Times New Roman" w:hAnsi="Times New Roman" w:cs="Times New Roman"/>
          <w:sz w:val="28"/>
          <w:szCs w:val="28"/>
        </w:rPr>
        <w:t>, воспользовались 2 респондента (10%), услугами организаций по вывозу твердых коммунальных  отходов воспользовались 15 респондентов (75% от опрошенных), услугами организаций физической культуры воспользовались 4 опрошенных (20%), к услугам управляющих компаний  в многоквартирных домах прибегли 7</w:t>
      </w:r>
      <w:proofErr w:type="gramEnd"/>
      <w:r w:rsidR="001C1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CA7">
        <w:rPr>
          <w:rFonts w:ascii="Times New Roman" w:hAnsi="Times New Roman" w:cs="Times New Roman"/>
          <w:sz w:val="28"/>
          <w:szCs w:val="28"/>
        </w:rPr>
        <w:t xml:space="preserve">респондентов (35%), </w:t>
      </w:r>
      <w:r w:rsidR="006C48C0">
        <w:rPr>
          <w:rFonts w:ascii="Times New Roman" w:hAnsi="Times New Roman" w:cs="Times New Roman"/>
          <w:sz w:val="28"/>
          <w:szCs w:val="28"/>
        </w:rPr>
        <w:t xml:space="preserve">19 респондентов (95%) воспользовались услугами аптек, 7 респондентов (35%) пользовались услугами общего образования, 1 респондент (5%) прибегал к услугам среднего профессионального образования, 7 респондентов из числа опрошенных или 35% обращались к услугам организаций дорожного строительства, услугами кадастровых или землеустроительных работ воспользовались 4 респондента (20%), 7 респондентов (35%) пользовались услугами организаций по переработке водных биоресурсов, товарной </w:t>
      </w:r>
      <w:proofErr w:type="spellStart"/>
      <w:r w:rsidR="006C48C0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6C48C0">
        <w:rPr>
          <w:rFonts w:ascii="Times New Roman" w:hAnsi="Times New Roman" w:cs="Times New Roman"/>
          <w:sz w:val="28"/>
          <w:szCs w:val="28"/>
        </w:rPr>
        <w:t>, 9 респондентов</w:t>
      </w:r>
      <w:proofErr w:type="gramEnd"/>
      <w:r w:rsidR="006C48C0">
        <w:rPr>
          <w:rFonts w:ascii="Times New Roman" w:hAnsi="Times New Roman" w:cs="Times New Roman"/>
          <w:sz w:val="28"/>
          <w:szCs w:val="28"/>
        </w:rPr>
        <w:t xml:space="preserve"> (45%) прибегали к услугам организаций теплоснабжения, 13 респондентов (65%) пользовались услугами организаций по передаче </w:t>
      </w:r>
      <w:r w:rsidR="00D239BB">
        <w:rPr>
          <w:rFonts w:ascii="Times New Roman" w:hAnsi="Times New Roman" w:cs="Times New Roman"/>
          <w:sz w:val="28"/>
          <w:szCs w:val="28"/>
        </w:rPr>
        <w:t>электрической</w:t>
      </w:r>
      <w:r w:rsidR="006C48C0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A61142">
        <w:rPr>
          <w:rFonts w:ascii="Times New Roman" w:hAnsi="Times New Roman" w:cs="Times New Roman"/>
          <w:sz w:val="28"/>
          <w:szCs w:val="28"/>
        </w:rPr>
        <w:t>, 11 респондентов (55%) воспользовались услугами такси, 4 респондента (20%) воспользовались услугами организаций по ремонту автотранспортных средств.</w:t>
      </w:r>
    </w:p>
    <w:p w:rsidR="007E0545" w:rsidRDefault="007E0545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459" w:rsidRDefault="00BF11B9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вопрос: </w:t>
      </w:r>
      <w:r w:rsidRPr="00591D76">
        <w:rPr>
          <w:rFonts w:ascii="Times New Roman" w:hAnsi="Times New Roman" w:cs="Times New Roman"/>
          <w:b/>
          <w:sz w:val="28"/>
          <w:szCs w:val="28"/>
        </w:rPr>
        <w:t>«Насколько вы удовлетворены качеством предоставляемых услуг?»</w:t>
      </w:r>
      <w:r>
        <w:rPr>
          <w:rFonts w:ascii="Times New Roman" w:hAnsi="Times New Roman" w:cs="Times New Roman"/>
          <w:sz w:val="28"/>
          <w:szCs w:val="28"/>
        </w:rPr>
        <w:t xml:space="preserve"> были получены следующие ответы:</w:t>
      </w:r>
    </w:p>
    <w:p w:rsidR="00BF11B9" w:rsidRDefault="00BF11B9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ошкольное образование» 3 респондента затруднились ответить, 1 респондент скорее не удовлетворен, 1 респондент скорее удовлетворен, 2 респондента удовлетворены;</w:t>
      </w:r>
    </w:p>
    <w:p w:rsidR="00BF11B9" w:rsidRDefault="00BF11B9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в области отдыха и оздоровления детей» 3 респондента затруднились ответить, 1 респондент скорее удовлетворен.</w:t>
      </w:r>
    </w:p>
    <w:p w:rsidR="005D7A53" w:rsidRDefault="00BF11B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«Организации в области дополнительного образования детей»</w:t>
      </w:r>
      <w:r w:rsidR="005D7A53">
        <w:rPr>
          <w:rFonts w:ascii="Times New Roman" w:hAnsi="Times New Roman" w:cs="Times New Roman"/>
          <w:sz w:val="28"/>
          <w:szCs w:val="28"/>
        </w:rPr>
        <w:t xml:space="preserve"> 2 респондента затруднились ответить, 1 респондент скорее не удовлетворен,</w:t>
      </w:r>
      <w:r w:rsidR="005D7A53" w:rsidRPr="005D7A53">
        <w:rPr>
          <w:rFonts w:ascii="Times New Roman" w:hAnsi="Times New Roman" w:cs="Times New Roman"/>
          <w:sz w:val="28"/>
          <w:szCs w:val="28"/>
        </w:rPr>
        <w:t xml:space="preserve"> </w:t>
      </w:r>
      <w:r w:rsidR="005D7A53">
        <w:rPr>
          <w:rFonts w:ascii="Times New Roman" w:hAnsi="Times New Roman" w:cs="Times New Roman"/>
          <w:sz w:val="28"/>
          <w:szCs w:val="28"/>
        </w:rPr>
        <w:t>2 респондента скорее удовлетворены, 3 респондента удовлетворены;</w:t>
      </w:r>
    </w:p>
    <w:p w:rsidR="005D7A53" w:rsidRDefault="005D7A53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едицинские учреждения»  2 респондента затруднились ответить, 4 респондента не удовлетворены государственными учреждениями, 2 респондента не удовлетворены частными учреждениями, 3 респондента скорее не удовлетворены государственными учреждениями,  1 респондент скорее не удовлетворены частными учреждениями, 4 респондента скорее удовлетворены государственными учреждениями и 3 респондента скорее удовлетворены частными учреждениями, 1 респондент удовлетворен частными медицинскими организациями.</w:t>
      </w:r>
      <w:proofErr w:type="gramEnd"/>
    </w:p>
    <w:p w:rsidR="005D7A53" w:rsidRDefault="005D7A53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в области психолого-педагогического сопровождения детей с ОВЗ» 6 респондентов затруднились ответить.</w:t>
      </w:r>
    </w:p>
    <w:p w:rsidR="005D7A53" w:rsidRDefault="005D7A53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0E3C">
        <w:rPr>
          <w:rFonts w:ascii="Times New Roman" w:hAnsi="Times New Roman" w:cs="Times New Roman"/>
          <w:sz w:val="28"/>
          <w:szCs w:val="28"/>
        </w:rPr>
        <w:t>«О</w:t>
      </w:r>
      <w:r w:rsidR="00DE1E63">
        <w:rPr>
          <w:rFonts w:ascii="Times New Roman" w:hAnsi="Times New Roman" w:cs="Times New Roman"/>
          <w:sz w:val="28"/>
          <w:szCs w:val="28"/>
        </w:rPr>
        <w:t>рганизации в сфере культуры» 2 респондента затруднились ответить, 3 респондента не удовлетворены, 6 респондентов скорее удовлетворены и 1 респондент удовлетворен качеством услуг;</w:t>
      </w:r>
    </w:p>
    <w:p w:rsidR="00DE1E63" w:rsidRDefault="00DE1E63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в сфере ЖКХ» 5респондентов не удовлетворены качеством, 2 респондента скорее не удовлетворены качеством, 4 респондента скорее удовлетворены качеством, и 2 респондента удовлетворены качеством услуг.</w:t>
      </w:r>
    </w:p>
    <w:p w:rsidR="00DE1E63" w:rsidRDefault="00DE1E63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розничной торговли» 4 респондента скорее не удовлетворены услугами, 10 респондентов скорее удовлетворены качеством услуг и 11 респондентов удовлетворены качеством услуг.</w:t>
      </w:r>
    </w:p>
    <w:p w:rsidR="00DE1E63" w:rsidRDefault="00DE1E63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DD0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по перевозке пассажиров наземным транспортам»</w:t>
      </w:r>
      <w:r w:rsidR="00F14E4C">
        <w:rPr>
          <w:rFonts w:ascii="Times New Roman" w:hAnsi="Times New Roman" w:cs="Times New Roman"/>
          <w:sz w:val="28"/>
          <w:szCs w:val="28"/>
        </w:rPr>
        <w:t xml:space="preserve"> 2  респондента затруднились ответить,  7 респондентов скорее удовлетворены качеством  и 4 респондента удовлетворены качеством услуг.</w:t>
      </w:r>
    </w:p>
    <w:p w:rsidR="00F14E4C" w:rsidRDefault="00F14E4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нтернет-провайдеры» </w:t>
      </w:r>
      <w:r w:rsidR="00770BFB">
        <w:rPr>
          <w:rFonts w:ascii="Times New Roman" w:hAnsi="Times New Roman" w:cs="Times New Roman"/>
          <w:sz w:val="28"/>
          <w:szCs w:val="28"/>
        </w:rPr>
        <w:t>2 респондента затруднились ответить, 1 респондент не удовлетворен качеством, 3 респондента скорее не удовлетворены качеством услуг и 2 респондента скорее удовлетворены качеством.</w:t>
      </w:r>
    </w:p>
    <w:p w:rsidR="00684250" w:rsidRDefault="00684250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в сфере социального обслуживания» - 4 респондента затруднились ответить, 2 респондента скорее не удовлетворены качеством услуг и  1 респондент скорее удовлетворен качеством оказанных услуг.</w:t>
      </w:r>
    </w:p>
    <w:p w:rsidR="00684250" w:rsidRDefault="00684250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в сфере туризма и отдыха» - 5 респондентов затруднились ответить,  1 респондент скорее удовлетворен качеством, 3 респондента удовлетворены качеством услуг.</w:t>
      </w:r>
    </w:p>
    <w:p w:rsidR="00684250" w:rsidRDefault="00684250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0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в сфере ритуального обслуживания» - 3 респондента затруднились с ответом, 2 респондента скорее не удовлетворены качеством услуг, 1 респондент скорее удовлетворен качеством полученных услуг.</w:t>
      </w:r>
    </w:p>
    <w:p w:rsidR="00684250" w:rsidRDefault="00684250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 w:rsidR="007B146F">
        <w:rPr>
          <w:rFonts w:ascii="Times New Roman" w:hAnsi="Times New Roman" w:cs="Times New Roman"/>
          <w:sz w:val="28"/>
          <w:szCs w:val="28"/>
        </w:rPr>
        <w:t>рганизации, реализующие фермерскую продукцию» - 5 респондентов затруднились с ответом, 5 респондента удовлетворены качеством продукции.</w:t>
      </w:r>
    </w:p>
    <w:p w:rsidR="007B146F" w:rsidRDefault="007B146F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общественного питания» 1 респондент затруднился ответить, 4 респондента скорее не удовлетворены качеством услуг, 12 респондентов скорее удовлетворены качеством услуг, 6 респондентов удовлетворены качеством услуг.</w:t>
      </w:r>
    </w:p>
    <w:p w:rsidR="007B146F" w:rsidRDefault="007B146F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AAD">
        <w:rPr>
          <w:rFonts w:ascii="Times New Roman" w:hAnsi="Times New Roman" w:cs="Times New Roman"/>
          <w:sz w:val="28"/>
          <w:szCs w:val="28"/>
        </w:rPr>
        <w:t>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 w:rsidR="00A21AAD">
        <w:rPr>
          <w:rFonts w:ascii="Times New Roman" w:hAnsi="Times New Roman" w:cs="Times New Roman"/>
          <w:sz w:val="28"/>
          <w:szCs w:val="28"/>
        </w:rPr>
        <w:t>рганизации бытового обслуживания» 1 респондент затруднился с ответом, 3 респондента скорее не удовлетворены качеством бытового обслуживания, 7 респондентов скорее удовлетворены качеством услуг и 3 респондента удовлетворены качеством бытового обслуживания.</w:t>
      </w:r>
    </w:p>
    <w:p w:rsidR="00F442B1" w:rsidRDefault="007751AE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реакреации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42B1">
        <w:rPr>
          <w:rFonts w:ascii="Times New Roman" w:hAnsi="Times New Roman" w:cs="Times New Roman"/>
          <w:sz w:val="28"/>
          <w:szCs w:val="28"/>
        </w:rPr>
        <w:t>1 респондент затруднился ответить, 1 респондент скорее не удовлетворен качеством услуг, 3 респондента  скорее удовлетворены качеством услуг.</w:t>
      </w:r>
    </w:p>
    <w:p w:rsidR="00A21AAD" w:rsidRDefault="00F442B1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по вывозу твердых коммунальных отходов» 1 респондент затруднился ответить, 6 респондентов </w:t>
      </w:r>
      <w:r w:rsidR="001D11EA">
        <w:rPr>
          <w:rFonts w:ascii="Times New Roman" w:hAnsi="Times New Roman" w:cs="Times New Roman"/>
          <w:sz w:val="28"/>
          <w:szCs w:val="28"/>
        </w:rPr>
        <w:t>не удовлетворены качеством услуг, 9 респондентов скорее не удовлетворены качеством,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1EA">
        <w:rPr>
          <w:rFonts w:ascii="Times New Roman" w:hAnsi="Times New Roman" w:cs="Times New Roman"/>
          <w:sz w:val="28"/>
          <w:szCs w:val="28"/>
        </w:rPr>
        <w:t>респондентов скорее удовлетворены качеством услуг.</w:t>
      </w:r>
    </w:p>
    <w:p w:rsidR="001D11EA" w:rsidRDefault="001D11EA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физической культуры и спорта» </w:t>
      </w:r>
      <w:r w:rsidR="00D70CDD">
        <w:rPr>
          <w:rFonts w:ascii="Times New Roman" w:hAnsi="Times New Roman" w:cs="Times New Roman"/>
          <w:sz w:val="28"/>
          <w:szCs w:val="28"/>
        </w:rPr>
        <w:t>2 респондента затруднились с ответом, 2 респондента не удовлетворены качеством услуг, 8 респондентов скорее удовлетворены качеством услуг.</w:t>
      </w:r>
    </w:p>
    <w:p w:rsidR="00D70CDD" w:rsidRDefault="00ED332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рганизации, осуществляющие управление многоквартирными домами» 1 респондент затруднился ответить, 1 считает качество услуг не удовлетворительным, 3 респондента считают, скорее неудовлетворительным, 2 респондента считают скорее удовлетворительным качество услуг.</w:t>
      </w:r>
    </w:p>
    <w:p w:rsidR="00ED332D" w:rsidRDefault="00ED332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розничной торговли лекарственными препаратами»  1 респондент затруднился с ответом,</w:t>
      </w:r>
      <w:r w:rsidR="00BE0005">
        <w:rPr>
          <w:rFonts w:ascii="Times New Roman" w:hAnsi="Times New Roman" w:cs="Times New Roman"/>
          <w:sz w:val="28"/>
          <w:szCs w:val="28"/>
        </w:rPr>
        <w:t xml:space="preserve"> 5 респондентов скорее не удовлетворены качеством услуг, 7 респондентов </w:t>
      </w:r>
      <w:r w:rsidR="003636E7">
        <w:rPr>
          <w:rFonts w:ascii="Times New Roman" w:hAnsi="Times New Roman" w:cs="Times New Roman"/>
          <w:sz w:val="28"/>
          <w:szCs w:val="28"/>
        </w:rPr>
        <w:t>скорее удовлетворены качеством услуг и 13 респондентов удовлетворены качеством услуг.</w:t>
      </w:r>
    </w:p>
    <w:p w:rsidR="003636E7" w:rsidRDefault="003636E7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общего образования (школы)» 2 респондента затруднились ответить, 3 респондента скорее не удовлетворены качеством услуг и 5 респондентов скорее удовлетворены  качеством услуг.</w:t>
      </w:r>
    </w:p>
    <w:p w:rsidR="003636E7" w:rsidRDefault="003636E7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93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слуги организаций среднего профессионального образования (колледжи)» - </w:t>
      </w:r>
      <w:r w:rsidR="00DA48C7">
        <w:rPr>
          <w:rFonts w:ascii="Times New Roman" w:hAnsi="Times New Roman" w:cs="Times New Roman"/>
          <w:sz w:val="28"/>
          <w:szCs w:val="28"/>
        </w:rPr>
        <w:t>1 респондент оценил качество предоставления услуг, как скорее не удовлетворен.</w:t>
      </w:r>
    </w:p>
    <w:p w:rsidR="00DA48C7" w:rsidRDefault="00DA48C7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9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жилищного строительства» - 2 респондента затруднились с ответом.</w:t>
      </w:r>
    </w:p>
    <w:p w:rsidR="00DA48C7" w:rsidRDefault="003D3A9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2A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дорожного строительства» 3 респондента затруднились с ответом, 5 респондентов не удовлетворены качеством предоставления услуг и 4 респондента ответили, что они скорее не удовлетворены качеством услуг.</w:t>
      </w:r>
    </w:p>
    <w:p w:rsidR="003D3A99" w:rsidRDefault="003D3A9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«организации кадастровых и землеустроительных работ» </w:t>
      </w:r>
      <w:r w:rsidR="00675838">
        <w:rPr>
          <w:rFonts w:ascii="Times New Roman" w:hAnsi="Times New Roman" w:cs="Times New Roman"/>
          <w:sz w:val="28"/>
          <w:szCs w:val="28"/>
        </w:rPr>
        <w:t>2 респондента затруднились с ответом, 4 респондента скорее не удовлетворены качеством предоставленных услуг и 4 респондента были удовлетворены качеством оказанной им услуги.</w:t>
      </w:r>
    </w:p>
    <w:p w:rsidR="00675838" w:rsidRDefault="00675838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A16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по переработке водных биоресурсов, товарной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1 респондент затруднился с ответом, 2 респондент не удовлетворен качеством продукции, 1 респондент скорее не удовлетворен качеством полученной продукции, 2 респондента скорее удовлетворены качеством продукции и еще 2 респондента удовлетворены качеством продукции.</w:t>
      </w:r>
    </w:p>
    <w:p w:rsidR="00675838" w:rsidRDefault="00DD2A1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="00675838">
        <w:rPr>
          <w:rFonts w:ascii="Times New Roman" w:hAnsi="Times New Roman" w:cs="Times New Roman"/>
          <w:sz w:val="28"/>
          <w:szCs w:val="28"/>
        </w:rPr>
        <w:t>рганизации теплоснабжения» 1 человек затруднился с ответом, 1 респондент скорее не удовлетворен качеством услуги, 11 респондентов скорее удовлетворены качеством услуги по теплоснабжению и  3 респондента удовлетворены качеством оказанной услуги.</w:t>
      </w:r>
    </w:p>
    <w:p w:rsidR="00675838" w:rsidRDefault="00DD2A1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="00675838">
        <w:rPr>
          <w:rFonts w:ascii="Times New Roman" w:hAnsi="Times New Roman" w:cs="Times New Roman"/>
          <w:sz w:val="28"/>
          <w:szCs w:val="28"/>
        </w:rPr>
        <w:t>рганизации по благоустройству городской среды» 2 респондента затруднились ответить, 3 респондента скорее не удовлетворены услугой и 1 респондент удовлетворен услугой по благоустройству.</w:t>
      </w:r>
    </w:p>
    <w:p w:rsidR="00675838" w:rsidRDefault="00DD2A1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="00675838">
        <w:rPr>
          <w:rFonts w:ascii="Times New Roman" w:hAnsi="Times New Roman" w:cs="Times New Roman"/>
          <w:sz w:val="28"/>
          <w:szCs w:val="28"/>
        </w:rPr>
        <w:t>рганизации по передаче электрической энергии»</w:t>
      </w:r>
      <w:r w:rsidR="008D743B">
        <w:rPr>
          <w:rFonts w:ascii="Times New Roman" w:hAnsi="Times New Roman" w:cs="Times New Roman"/>
          <w:sz w:val="28"/>
          <w:szCs w:val="28"/>
        </w:rPr>
        <w:t>1 респондент затруднился с ответом, 2 респондента не удовлетворены качеством услуги, 1 респондент скорее не удовлетворен качеством услуги, 9 респондентов скорее удовлетворены качеством предоставленной услуги и 8 респондентов удовлетворены качеством услуги.</w:t>
      </w:r>
    </w:p>
    <w:p w:rsidR="008D743B" w:rsidRDefault="008D743B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2A1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егковые такси» 2 человека затруднились с ответом, 3 респондента скорее не удовлетворены качеством услуги, 3 респондента скорее удовлетворены качеством полученной услуги и 6 респондентов удовлетворены услугой по перевозке в такси.</w:t>
      </w:r>
    </w:p>
    <w:p w:rsidR="008D743B" w:rsidRDefault="00DD2A1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-«О</w:t>
      </w:r>
      <w:r w:rsidR="008D743B">
        <w:rPr>
          <w:rFonts w:ascii="Times New Roman" w:hAnsi="Times New Roman" w:cs="Times New Roman"/>
          <w:sz w:val="28"/>
          <w:szCs w:val="28"/>
        </w:rPr>
        <w:t xml:space="preserve">рганизации по ремонту автотранспортных средств» </w:t>
      </w:r>
      <w:r w:rsidR="006D6C5C" w:rsidRPr="006D6C5C">
        <w:rPr>
          <w:rFonts w:ascii="Times New Roman" w:hAnsi="Times New Roman" w:cs="Times New Roman"/>
          <w:sz w:val="28"/>
          <w:szCs w:val="28"/>
        </w:rPr>
        <w:t xml:space="preserve">2 </w:t>
      </w:r>
      <w:r w:rsidR="006D6C5C">
        <w:rPr>
          <w:rFonts w:ascii="Times New Roman" w:hAnsi="Times New Roman" w:cs="Times New Roman"/>
          <w:sz w:val="28"/>
          <w:szCs w:val="28"/>
        </w:rPr>
        <w:t>респондента затруднились с ответом, 2 респондента считают услугу скорее не удовлетворительной, 3 респондента считают услуги скорее удовлетворительными, 1 респондент удовлетворен качеством оказанной услуги.</w:t>
      </w:r>
    </w:p>
    <w:p w:rsidR="00967F5C" w:rsidRDefault="00967F5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591D76">
        <w:rPr>
          <w:rFonts w:ascii="Times New Roman" w:hAnsi="Times New Roman" w:cs="Times New Roman"/>
          <w:b/>
          <w:sz w:val="28"/>
          <w:szCs w:val="28"/>
        </w:rPr>
        <w:t>«Насколько вы удовлетворены характеристиками следующих товаров</w:t>
      </w:r>
      <w:r w:rsidR="00E40EC5" w:rsidRPr="00591D76">
        <w:rPr>
          <w:rFonts w:ascii="Times New Roman" w:hAnsi="Times New Roman" w:cs="Times New Roman"/>
          <w:b/>
          <w:sz w:val="28"/>
          <w:szCs w:val="28"/>
        </w:rPr>
        <w:t>, работ и услуг на рынках Т</w:t>
      </w:r>
      <w:r w:rsidRPr="00591D76">
        <w:rPr>
          <w:rFonts w:ascii="Times New Roman" w:hAnsi="Times New Roman" w:cs="Times New Roman"/>
          <w:b/>
          <w:sz w:val="28"/>
          <w:szCs w:val="28"/>
        </w:rPr>
        <w:t>амбовского района по следующим критериям?»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отвечали следующим образом:</w:t>
      </w:r>
    </w:p>
    <w:p w:rsidR="00967F5C" w:rsidRDefault="00967F5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591D76">
        <w:rPr>
          <w:rFonts w:ascii="Times New Roman" w:hAnsi="Times New Roman" w:cs="Times New Roman"/>
          <w:sz w:val="28"/>
          <w:szCs w:val="28"/>
          <w:u w:val="single"/>
        </w:rPr>
        <w:t xml:space="preserve">ошкольные учреждения» </w:t>
      </w:r>
      <w:r w:rsidR="0062282D">
        <w:rPr>
          <w:rFonts w:ascii="Times New Roman" w:hAnsi="Times New Roman" w:cs="Times New Roman"/>
          <w:sz w:val="28"/>
          <w:szCs w:val="28"/>
        </w:rPr>
        <w:t xml:space="preserve">1 респондент затруднился ответить с удобством расположения, </w:t>
      </w:r>
      <w:r w:rsidR="00E40EC5">
        <w:rPr>
          <w:rFonts w:ascii="Times New Roman" w:hAnsi="Times New Roman" w:cs="Times New Roman"/>
          <w:sz w:val="28"/>
          <w:szCs w:val="28"/>
        </w:rPr>
        <w:t>1 респондент скорее не удовлетворен удобством расположения учреждений, 2 респондента удовлетворены удобством расположения дошкольных учреждений, 2 респондента затруднились ответить по уровню цен, 1 респондент скорее не удовлетворен уровнем цен, 2 респондента  затруднились ответить возможность выбора дошкольных учреждений.</w:t>
      </w:r>
    </w:p>
    <w:p w:rsidR="00E40EC5" w:rsidRPr="00591D76" w:rsidRDefault="00E40EC5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D76"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91D76">
        <w:rPr>
          <w:rFonts w:ascii="Times New Roman" w:hAnsi="Times New Roman" w:cs="Times New Roman"/>
          <w:sz w:val="28"/>
          <w:szCs w:val="28"/>
          <w:u w:val="single"/>
        </w:rPr>
        <w:t>рганизации в области отдыха и оздоровления детей»:</w:t>
      </w:r>
    </w:p>
    <w:p w:rsidR="00591D76" w:rsidRDefault="00591D7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Удобство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– 1 респондент затруднился с ответом, 1 респондент скорее не удовлетворен удобством расположения, 1 респондент  скорее удовлетворен удобством расположения и 2 респондента удовлетворены удобством расположения организация отдыха детей.</w:t>
      </w:r>
    </w:p>
    <w:p w:rsidR="00591D76" w:rsidRDefault="00591D7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sz w:val="28"/>
          <w:szCs w:val="28"/>
        </w:rPr>
        <w:t xml:space="preserve"> – 1 респондент затруднился ответить, 2 респондента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цен, 1 респондент скорее не удовлетворен ценами и 1 респондент скорее удовлетворен уровнем цен на отдых детей.</w:t>
      </w:r>
    </w:p>
    <w:p w:rsidR="00591D76" w:rsidRDefault="00591D7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выбора</w:t>
      </w:r>
      <w:r>
        <w:rPr>
          <w:rFonts w:ascii="Times New Roman" w:hAnsi="Times New Roman" w:cs="Times New Roman"/>
          <w:sz w:val="28"/>
          <w:szCs w:val="28"/>
        </w:rPr>
        <w:t xml:space="preserve"> – 2 респондента затруднились с ответом, 2 респондента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возможностью выбора и 1 респондент скорее удовлетворен возможностью выбора.</w:t>
      </w:r>
    </w:p>
    <w:p w:rsidR="00591D76" w:rsidRPr="001F5ABD" w:rsidRDefault="00591D7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ABD">
        <w:rPr>
          <w:rFonts w:ascii="Times New Roman" w:hAnsi="Times New Roman" w:cs="Times New Roman"/>
          <w:sz w:val="28"/>
          <w:szCs w:val="28"/>
          <w:u w:val="single"/>
        </w:rPr>
        <w:t>- 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F5ABD">
        <w:rPr>
          <w:rFonts w:ascii="Times New Roman" w:hAnsi="Times New Roman" w:cs="Times New Roman"/>
          <w:sz w:val="28"/>
          <w:szCs w:val="28"/>
          <w:u w:val="single"/>
        </w:rPr>
        <w:t>рганизации в области дополнительного образования детей»:</w:t>
      </w:r>
    </w:p>
    <w:p w:rsidR="001F5ABD" w:rsidRDefault="00591D7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 w:rsidR="001F5ABD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ABD">
        <w:rPr>
          <w:rFonts w:ascii="Times New Roman" w:hAnsi="Times New Roman" w:cs="Times New Roman"/>
          <w:sz w:val="28"/>
          <w:szCs w:val="28"/>
        </w:rPr>
        <w:t>1 респондент затруднился с ответом, 2 респондента скорее не удовлетворены удобством расположения организаций доп. образования, 3 респондента скорее удовлетворены удобством расположения организаций.</w:t>
      </w:r>
    </w:p>
    <w:p w:rsidR="00591D76" w:rsidRDefault="001F5AB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 респондент затруднился ответить, 1 респондент считает не удовлетворительным уровень цен на услуги, 3 респондента скорее удовлетворены уровнем цен и 1 респондент удовлетворен уровнем цен на услуги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бразования детей.</w:t>
      </w:r>
    </w:p>
    <w:p w:rsidR="001F5ABD" w:rsidRDefault="001F5AB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2 респондента затруднились с ответом, 2 респондента считают не удовлетворительным выбор, и по 1 респонденту считают скорее не удовлетворительным и скорее удовлетворительным возможность выбора организаций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бразования детей.</w:t>
      </w:r>
    </w:p>
    <w:p w:rsidR="001F5ABD" w:rsidRDefault="001F5AB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едицинские учреждения»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1F5ABD" w:rsidRDefault="001F5AB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Удобство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- 3 респондента затруднились с ответом, 3 респондента не удовлетворены удобством расположения , 5 респондентов скорее не удовлетворены удобством расположения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4 респондента скорее удовлетворены удобством расположения.</w:t>
      </w:r>
    </w:p>
    <w:p w:rsidR="001F5ABD" w:rsidRDefault="001F5AB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 w:rsidR="001017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76D" w:rsidRPr="0010176D">
        <w:rPr>
          <w:rFonts w:ascii="Times New Roman" w:hAnsi="Times New Roman" w:cs="Times New Roman"/>
          <w:sz w:val="28"/>
          <w:szCs w:val="28"/>
        </w:rPr>
        <w:t xml:space="preserve">5 </w:t>
      </w:r>
      <w:r w:rsidR="0010176D">
        <w:rPr>
          <w:rFonts w:ascii="Times New Roman" w:hAnsi="Times New Roman" w:cs="Times New Roman"/>
          <w:sz w:val="28"/>
          <w:szCs w:val="28"/>
        </w:rPr>
        <w:t xml:space="preserve">респондентов затруднились с ответом, 2 респондента не удовлетворены уровнем цен в </w:t>
      </w:r>
      <w:proofErr w:type="spellStart"/>
      <w:r w:rsidR="0010176D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10176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0176D">
        <w:rPr>
          <w:rFonts w:ascii="Times New Roman" w:hAnsi="Times New Roman" w:cs="Times New Roman"/>
          <w:sz w:val="28"/>
          <w:szCs w:val="28"/>
        </w:rPr>
        <w:t>чреждениях</w:t>
      </w:r>
      <w:proofErr w:type="spellEnd"/>
      <w:r w:rsidR="0010176D">
        <w:rPr>
          <w:rFonts w:ascii="Times New Roman" w:hAnsi="Times New Roman" w:cs="Times New Roman"/>
          <w:sz w:val="28"/>
          <w:szCs w:val="28"/>
        </w:rPr>
        <w:t xml:space="preserve">, 5 респондентов скорее не </w:t>
      </w:r>
      <w:r w:rsidR="0010176D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удовлетворены уровнем цен, 1 респондент скорее удовлетворены уровнем цен на услуги </w:t>
      </w:r>
      <w:proofErr w:type="spellStart"/>
      <w:r w:rsidR="0010176D">
        <w:rPr>
          <w:rFonts w:ascii="Times New Roman" w:hAnsi="Times New Roman" w:cs="Times New Roman"/>
          <w:sz w:val="28"/>
          <w:szCs w:val="28"/>
        </w:rPr>
        <w:t>мед.учреждений</w:t>
      </w:r>
      <w:proofErr w:type="spellEnd"/>
      <w:r w:rsidR="0010176D">
        <w:rPr>
          <w:rFonts w:ascii="Times New Roman" w:hAnsi="Times New Roman" w:cs="Times New Roman"/>
          <w:sz w:val="28"/>
          <w:szCs w:val="28"/>
        </w:rPr>
        <w:t>.</w:t>
      </w:r>
    </w:p>
    <w:p w:rsidR="0010176D" w:rsidRDefault="0010176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4 респондента затруднились с ответом, 4 респондента не удовлетворены возможность выбора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респондента скорее не удовлетворены возможностью выбора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мед.учреждений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76D" w:rsidRDefault="0010176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в сфере культуры»:</w:t>
      </w:r>
    </w:p>
    <w:p w:rsidR="0010176D" w:rsidRPr="0010176D" w:rsidRDefault="0010176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Удобство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– 2 респондента затруднились с ответом, 2 респондента скорее не удовлетворены удобством расположения организаций культуры и 4 респондента скорее удовлетворены удобством расположения.</w:t>
      </w:r>
    </w:p>
    <w:p w:rsidR="00591D76" w:rsidRDefault="0010176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sz w:val="28"/>
          <w:szCs w:val="28"/>
        </w:rPr>
        <w:t xml:space="preserve"> – 2 респондента затруднились с ответом, 1 респондент не удовлетворен уровнем цен в сфере культуры, 5 респондентов скорее удовлетворены уровнем цен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10176D" w:rsidRDefault="0010176D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2 респондента затруднились с ответом, 2 респондента не удовлетворены возможностью выбора учреждений культуры, 1 респондент скорее не удовлетворен </w:t>
      </w:r>
      <w:r w:rsidR="00C06A32">
        <w:rPr>
          <w:rFonts w:ascii="Times New Roman" w:hAnsi="Times New Roman" w:cs="Times New Roman"/>
          <w:sz w:val="28"/>
          <w:szCs w:val="28"/>
        </w:rPr>
        <w:t>возможностью выбора, 2 респондента скорее удовлетворены и 1 респондент удовлетворен возможностью выбора организаций в сфере культуры.</w:t>
      </w:r>
    </w:p>
    <w:p w:rsidR="00C06A32" w:rsidRDefault="00601CD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в сфере ЖКХ»:</w:t>
      </w:r>
    </w:p>
    <w:p w:rsidR="00601CD9" w:rsidRDefault="00601CD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Удобство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– 2 респондента затруднились с ответом, 1 респондент не удовлетворен удобством расположения , 3 респондента скорее не удовлетворены удобством расположения предприятий ЖКХ, 2 респондента скорее удовлетворены  и 1 респондент удовлетворен удобством расположения организаций ЖКХ.</w:t>
      </w:r>
    </w:p>
    <w:p w:rsidR="00601CD9" w:rsidRDefault="00601CD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sz w:val="28"/>
          <w:szCs w:val="28"/>
        </w:rPr>
        <w:t xml:space="preserve"> – 3 респондента затруднились с ответом, 2 респондента не удовлетворены уровнем цен в сфере ЖКХ, 3 респондента скорее не удовлетворены уровнем цен в сфере ЖКХ, 1 респондент скорее удовлетворен уровнем цен.</w:t>
      </w:r>
    </w:p>
    <w:p w:rsidR="00601CD9" w:rsidRDefault="00601CD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5 респондентов затруднились с ответом, 1 респондент не удовлетворен возможностью выбора, 1 респондент скорее не удовлетворен возможностью выбора в сфере ЖКХ, 1 респондент скорее удовлетворен  возможность выбора предприятий в сфере ЖКХ.</w:t>
      </w:r>
    </w:p>
    <w:p w:rsidR="00601CD9" w:rsidRDefault="00601CD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розничной торговли»:</w:t>
      </w:r>
    </w:p>
    <w:p w:rsidR="00601CD9" w:rsidRDefault="00601CD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 w:rsidR="0080400D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00D">
        <w:rPr>
          <w:rFonts w:ascii="Times New Roman" w:hAnsi="Times New Roman" w:cs="Times New Roman"/>
          <w:sz w:val="28"/>
          <w:szCs w:val="28"/>
        </w:rPr>
        <w:t>1 респондент затруднился с ответом, 1 респондент скорее не удов</w:t>
      </w:r>
      <w:r w:rsidR="00636B4C">
        <w:rPr>
          <w:rFonts w:ascii="Times New Roman" w:hAnsi="Times New Roman" w:cs="Times New Roman"/>
          <w:sz w:val="28"/>
          <w:szCs w:val="28"/>
        </w:rPr>
        <w:t>летворен удобством расположения, 7 респондентов скорее удовлетворены удобством расположения торговых объектов, 5 респондентов удовлетворены удобством расположения объектов торговли.</w:t>
      </w:r>
    </w:p>
    <w:p w:rsidR="00636B4C" w:rsidRDefault="00636B4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sz w:val="28"/>
          <w:szCs w:val="28"/>
        </w:rPr>
        <w:t xml:space="preserve"> – 2 респондента затруднились с ответом, 5 респондентов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цен в торговых объектах, 4 респондента скорее не удовлетворены уровнем цен, 2 респондента скорее удовлетворены уровнем цен в магазинах.</w:t>
      </w:r>
    </w:p>
    <w:p w:rsidR="00636B4C" w:rsidRDefault="00636B4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FA49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8B" w:rsidRPr="00FA498B">
        <w:rPr>
          <w:rFonts w:ascii="Times New Roman" w:hAnsi="Times New Roman" w:cs="Times New Roman"/>
          <w:sz w:val="28"/>
          <w:szCs w:val="28"/>
        </w:rPr>
        <w:t xml:space="preserve">1 </w:t>
      </w:r>
      <w:r w:rsidR="00FA498B">
        <w:rPr>
          <w:rFonts w:ascii="Times New Roman" w:hAnsi="Times New Roman" w:cs="Times New Roman"/>
          <w:sz w:val="28"/>
          <w:szCs w:val="28"/>
        </w:rPr>
        <w:t xml:space="preserve">затруднился с ответом, 2 респондента не удовлетворены возможностью выбора организаций торговли, 7 респондентов скорее не удовлетворены возможностью выбора предприятий торговли, 2 респондента скорее удовлетворены возможностью выбора и 1 респондент удовлетворен возможностью выбора предприятий торговли.  </w:t>
      </w:r>
    </w:p>
    <w:p w:rsidR="00FA498B" w:rsidRDefault="00DD2A1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-«О</w:t>
      </w:r>
      <w:r w:rsidR="00B3311C">
        <w:rPr>
          <w:rFonts w:ascii="Times New Roman" w:hAnsi="Times New Roman" w:cs="Times New Roman"/>
          <w:sz w:val="28"/>
          <w:szCs w:val="28"/>
          <w:u w:val="single"/>
        </w:rPr>
        <w:t>рганизации по перевозке пассажиров наземным транспортом»:</w:t>
      </w:r>
    </w:p>
    <w:p w:rsidR="00B3311C" w:rsidRDefault="00B3311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Удобство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2F">
        <w:rPr>
          <w:rFonts w:ascii="Times New Roman" w:hAnsi="Times New Roman" w:cs="Times New Roman"/>
          <w:sz w:val="28"/>
          <w:szCs w:val="28"/>
        </w:rPr>
        <w:t>2 респондента затруднились с ответом, 2 респондента не удовлетворены расположением , 3 респондента скорее удовлетворены удобством расположения организаций по перевозке наземным транспортом.</w:t>
      </w:r>
    </w:p>
    <w:p w:rsidR="00E3122F" w:rsidRDefault="00E3122F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sz w:val="28"/>
          <w:szCs w:val="28"/>
        </w:rPr>
        <w:t xml:space="preserve"> – 2 респондента затруднились с ответом, 1 не удовлетворен уровнем цен, 1 скорее не удовлетворен уровнем цен и 2 респондента 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цен данных организаций.</w:t>
      </w:r>
    </w:p>
    <w:p w:rsidR="00E3122F" w:rsidRDefault="00E3122F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220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8B0">
        <w:rPr>
          <w:rFonts w:ascii="Times New Roman" w:hAnsi="Times New Roman" w:cs="Times New Roman"/>
          <w:sz w:val="28"/>
          <w:szCs w:val="28"/>
        </w:rPr>
        <w:t>– 2 респондента затруднились с ответом, 1 респондент не удовлетворен возможностью выбора, 1 респондент скорее не удовлетворен возможностью выбора, 1 респондент скорее удовлетворен возможностью выбора организаций по перевозке.</w:t>
      </w:r>
    </w:p>
    <w:p w:rsidR="002208B0" w:rsidRDefault="002208B0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нтернет-провайдеры»:</w:t>
      </w:r>
    </w:p>
    <w:p w:rsidR="002208B0" w:rsidRDefault="002208B0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– </w:t>
      </w:r>
      <w:r>
        <w:rPr>
          <w:rFonts w:ascii="Times New Roman" w:hAnsi="Times New Roman" w:cs="Times New Roman"/>
          <w:sz w:val="28"/>
          <w:szCs w:val="28"/>
        </w:rPr>
        <w:t>2 респондента затруднились ответить, 1 респондент не удовлетворен удобством расположения, 1 респондент скорее не удовлетворен удобством расположения и 1 респондент скорее удовлетворен удобством расположения.</w:t>
      </w:r>
    </w:p>
    <w:p w:rsidR="002208B0" w:rsidRDefault="002208B0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sz w:val="28"/>
          <w:szCs w:val="28"/>
        </w:rPr>
        <w:t xml:space="preserve"> – 3 респондента затруднились ответить, 1 респондент не удовлетворен ценами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еще 1 респондент скорее не удовлетворен уровнем цен.</w:t>
      </w:r>
    </w:p>
    <w:p w:rsidR="002208B0" w:rsidRDefault="002208B0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2 респондента затруднились с ответом, 2 респондента посчитали неудовлетворительным расположение  и 1 респондент скорее неудовлетворительным расположение данных организаций.</w:t>
      </w:r>
    </w:p>
    <w:p w:rsidR="002208B0" w:rsidRDefault="0022492A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в сфере социального обслуживания»:</w:t>
      </w:r>
    </w:p>
    <w:p w:rsidR="0022492A" w:rsidRDefault="0022492A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– </w:t>
      </w:r>
      <w:r>
        <w:rPr>
          <w:rFonts w:ascii="Times New Roman" w:hAnsi="Times New Roman" w:cs="Times New Roman"/>
          <w:sz w:val="28"/>
          <w:szCs w:val="28"/>
        </w:rPr>
        <w:t>2 респондента затруднились с ответом, 1 респондент не удовлетворен расположением, еще 2 респондента скорее не удовлетворены удобством расположения и 1 респондент скорее удовлетворен удобством расположения организаций.</w:t>
      </w:r>
    </w:p>
    <w:p w:rsidR="0022492A" w:rsidRDefault="0022492A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sz w:val="28"/>
          <w:szCs w:val="28"/>
        </w:rPr>
        <w:t xml:space="preserve"> – 3 респондента затруднились с ответом, 3 респондента скорее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цен.</w:t>
      </w:r>
    </w:p>
    <w:p w:rsidR="00784A79" w:rsidRDefault="0022492A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3EC3">
        <w:rPr>
          <w:rFonts w:ascii="Times New Roman" w:hAnsi="Times New Roman" w:cs="Times New Roman"/>
          <w:sz w:val="28"/>
          <w:szCs w:val="28"/>
        </w:rPr>
        <w:t xml:space="preserve">4 респондента затруднились с ответом, 1 респондент не удовлетворен возможностью выбора и 1 респондент скорее не удовлетворен возможностью выбора организаций. </w:t>
      </w:r>
    </w:p>
    <w:p w:rsidR="00784A79" w:rsidRDefault="00784A7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proofErr w:type="spellStart"/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 сфере туризма и отдыха»:</w:t>
      </w:r>
    </w:p>
    <w:p w:rsidR="0022492A" w:rsidRDefault="000D3EC3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4A79">
        <w:rPr>
          <w:rFonts w:ascii="Times New Roman" w:hAnsi="Times New Roman" w:cs="Times New Roman"/>
          <w:i/>
          <w:sz w:val="28"/>
          <w:szCs w:val="28"/>
        </w:rPr>
        <w:t>Удобство расположения</w:t>
      </w:r>
      <w:r w:rsidR="00784A79">
        <w:rPr>
          <w:rFonts w:ascii="Times New Roman" w:hAnsi="Times New Roman" w:cs="Times New Roman"/>
          <w:sz w:val="28"/>
          <w:szCs w:val="28"/>
        </w:rPr>
        <w:t xml:space="preserve"> – 3 респондента затруднились с ответом, 2 респондента скорее удовлетворены удобством расположения организаций в сфере туризма и отдыха.</w:t>
      </w:r>
    </w:p>
    <w:p w:rsidR="00140B18" w:rsidRDefault="00784A7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 респондента затруднились с ответом, 1 респондент  не удовлетворен уровнем цен</w:t>
      </w:r>
      <w:r w:rsidR="00140B18">
        <w:rPr>
          <w:rFonts w:ascii="Times New Roman" w:hAnsi="Times New Roman" w:cs="Times New Roman"/>
          <w:sz w:val="28"/>
          <w:szCs w:val="28"/>
        </w:rPr>
        <w:t xml:space="preserve"> и 1 респондент скорее не удовлетворен уровнем цен.</w:t>
      </w:r>
    </w:p>
    <w:p w:rsidR="00784A79" w:rsidRDefault="00140B18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– 3 респондента затруднились ответить, и 3 респондента скорее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возможностью выбора организаций в сфере туризма и отдыха.</w:t>
      </w:r>
    </w:p>
    <w:p w:rsidR="00140B18" w:rsidRDefault="00DD2A1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-«О</w:t>
      </w:r>
      <w:r w:rsidR="00140B18">
        <w:rPr>
          <w:rFonts w:ascii="Times New Roman" w:hAnsi="Times New Roman" w:cs="Times New Roman"/>
          <w:sz w:val="28"/>
          <w:szCs w:val="28"/>
          <w:u w:val="single"/>
        </w:rPr>
        <w:t>рганизации в сфере ритуального обслуживания»:</w:t>
      </w:r>
    </w:p>
    <w:p w:rsidR="00140B18" w:rsidRDefault="00154ECA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 1 респондент затруднился с ответом, 1 респондент скорее удовлетворен расположением и 1 респондент удовлетворен расположением.</w:t>
      </w:r>
    </w:p>
    <w:p w:rsidR="00154ECA" w:rsidRDefault="00154ECA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lastRenderedPageBreak/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респондент затруднился с ответом и 1 респондент не удовлетворен уровнем цен.</w:t>
      </w:r>
    </w:p>
    <w:p w:rsidR="00154ECA" w:rsidRDefault="00154ECA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1 респондент затруднился с ответом, 1 респондент не удовлетворен возможностью выбора и 1 респондент удовлетворен возможностью выбора организаций ритуального обслуживания.</w:t>
      </w:r>
    </w:p>
    <w:p w:rsidR="00154ECA" w:rsidRDefault="00B3213B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073B7">
        <w:rPr>
          <w:rFonts w:ascii="Times New Roman" w:hAnsi="Times New Roman" w:cs="Times New Roman"/>
          <w:sz w:val="28"/>
          <w:szCs w:val="28"/>
          <w:u w:val="single"/>
        </w:rPr>
        <w:t>рганизации, реализующие фермерскую продукцию:</w:t>
      </w:r>
    </w:p>
    <w:p w:rsidR="008073B7" w:rsidRDefault="008073B7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Удобство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– 1 респондент затруднился с ответом, 1 респондент скорее неудовлетворен удобством расположения и 5 респондентов скорее удовлетворены удобством расположения данных организаций.</w:t>
      </w:r>
    </w:p>
    <w:p w:rsidR="008073B7" w:rsidRDefault="008073B7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 респондент не удовлетворен уровнем цен, 2 респондента скорее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цен на данную продукцию, 2 респондента скорее удовлетворены уровнем цен и 2 респондента удовлетворены уровнем цен.</w:t>
      </w:r>
    </w:p>
    <w:p w:rsidR="008073B7" w:rsidRDefault="008073B7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1 респондент затруднился с ответом, 1 респондент не удовлетворен возможностью выбора, 1 респондент скорее не удовлетворен и 3 респондента 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возможностью выбора.</w:t>
      </w:r>
    </w:p>
    <w:p w:rsidR="008073B7" w:rsidRDefault="00814E9E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общественного питания»:</w:t>
      </w:r>
    </w:p>
    <w:p w:rsidR="00814E9E" w:rsidRDefault="00814E9E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Удобство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– 1 респондент затруднился ответить, 1 респондент не удовлетворен удобством расположения, 7 респондентов скорее не удовлетворены удобством расположения, 4 респондента удовлетворены удобством расположения объектов общепита и 2 респондента удовлетворены удобством расположения.</w:t>
      </w:r>
    </w:p>
    <w:p w:rsidR="008073B7" w:rsidRPr="00FF5630" w:rsidRDefault="00814E9E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5630">
        <w:rPr>
          <w:rFonts w:ascii="Times New Roman" w:hAnsi="Times New Roman" w:cs="Times New Roman"/>
          <w:sz w:val="28"/>
          <w:szCs w:val="28"/>
        </w:rPr>
        <w:t xml:space="preserve"> </w:t>
      </w:r>
      <w:r w:rsidR="00FF5630" w:rsidRPr="00FF5630">
        <w:rPr>
          <w:rFonts w:ascii="Times New Roman" w:hAnsi="Times New Roman" w:cs="Times New Roman"/>
          <w:sz w:val="28"/>
          <w:szCs w:val="28"/>
        </w:rPr>
        <w:t xml:space="preserve">3 </w:t>
      </w:r>
      <w:r w:rsidR="00FF5630">
        <w:rPr>
          <w:rFonts w:ascii="Times New Roman" w:hAnsi="Times New Roman" w:cs="Times New Roman"/>
          <w:sz w:val="28"/>
          <w:szCs w:val="28"/>
        </w:rPr>
        <w:t xml:space="preserve">респондента не </w:t>
      </w:r>
      <w:proofErr w:type="gramStart"/>
      <w:r w:rsidR="00FF5630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FF5630">
        <w:rPr>
          <w:rFonts w:ascii="Times New Roman" w:hAnsi="Times New Roman" w:cs="Times New Roman"/>
          <w:sz w:val="28"/>
          <w:szCs w:val="28"/>
        </w:rPr>
        <w:t xml:space="preserve"> уровнем цен, 6 респондентов скорее не удовлетворены уровнем цен в общепите, 4 респондента скорее удовлетворены уровнем цен и еще 1 респондент удовлетворен уровнем цен на общепит.</w:t>
      </w:r>
    </w:p>
    <w:p w:rsidR="0022492A" w:rsidRDefault="00814E9E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F5630">
        <w:rPr>
          <w:rFonts w:ascii="Times New Roman" w:hAnsi="Times New Roman" w:cs="Times New Roman"/>
          <w:sz w:val="28"/>
          <w:szCs w:val="28"/>
        </w:rPr>
        <w:t xml:space="preserve"> </w:t>
      </w:r>
      <w:r w:rsidR="005D7358">
        <w:rPr>
          <w:rFonts w:ascii="Times New Roman" w:hAnsi="Times New Roman" w:cs="Times New Roman"/>
          <w:sz w:val="28"/>
          <w:szCs w:val="28"/>
        </w:rPr>
        <w:t xml:space="preserve">5 респондентов не </w:t>
      </w:r>
      <w:proofErr w:type="gramStart"/>
      <w:r w:rsidR="005D735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5D7358">
        <w:rPr>
          <w:rFonts w:ascii="Times New Roman" w:hAnsi="Times New Roman" w:cs="Times New Roman"/>
          <w:sz w:val="28"/>
          <w:szCs w:val="28"/>
        </w:rPr>
        <w:t xml:space="preserve"> возможностью выбора, 3 респондента скорее не удовлетворены, 3 респондента скорее удовлетворены возможностью выбора и 1 респондент удовлетворен выбором объектов общепита.</w:t>
      </w:r>
    </w:p>
    <w:p w:rsidR="005D7358" w:rsidRPr="00B40E69" w:rsidRDefault="00B40E6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бытового обслуживания»:</w:t>
      </w:r>
    </w:p>
    <w:p w:rsidR="00E3122F" w:rsidRPr="00B40E69" w:rsidRDefault="00B40E6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 1 респондент затруднился с ответом, 2 респондента не удовлетворены удобством расположения, 3 респондента скорее не удовлетворены, 4 респондента скорее удовлетворены удобством расположения объектов бытового обслуживания</w:t>
      </w:r>
      <w:r w:rsidR="006A5A30">
        <w:rPr>
          <w:rFonts w:ascii="Times New Roman" w:hAnsi="Times New Roman" w:cs="Times New Roman"/>
          <w:sz w:val="28"/>
          <w:szCs w:val="28"/>
        </w:rPr>
        <w:t xml:space="preserve"> и 1 респондент удовлетворен удобством расположения.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D76" w:rsidRDefault="00B40E6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5A30">
        <w:rPr>
          <w:rFonts w:ascii="Times New Roman" w:hAnsi="Times New Roman" w:cs="Times New Roman"/>
          <w:sz w:val="28"/>
          <w:szCs w:val="28"/>
        </w:rPr>
        <w:t xml:space="preserve"> 1 респондент затруднился ответить, 2 респондента не удовлетворены уровнем цен в сфере бытового обслуживания, 1 респондент скорее не удовлетворен уровнем цен, 5 респондентов скорее удовлетворены уровнем цен на бытовые услуги и 1 респондент удовлетворен уровнем цен на бытовые услуги.</w:t>
      </w:r>
    </w:p>
    <w:p w:rsidR="00E40EC5" w:rsidRDefault="00B40E69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A5A30">
        <w:rPr>
          <w:rFonts w:ascii="Times New Roman" w:hAnsi="Times New Roman" w:cs="Times New Roman"/>
          <w:sz w:val="28"/>
          <w:szCs w:val="28"/>
        </w:rPr>
        <w:t xml:space="preserve"> 2 респондента затруднились ответить, 1 респондент не удовлетворен возможностью выбора, 1 респондент скорее не удовлетворен возможностью выбора, 4 респондента скорее удовлетворены возможностью выбора бытового обслуживания и 2 респондента удовлетворены возможностью выбора услуг бытового характера.</w:t>
      </w:r>
    </w:p>
    <w:p w:rsidR="006A5A30" w:rsidRDefault="00DD2A16" w:rsidP="00D5466F">
      <w:pPr>
        <w:pStyle w:val="a4"/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-«О</w:t>
      </w:r>
      <w:r w:rsidR="00D5466F">
        <w:rPr>
          <w:rFonts w:ascii="Times New Roman" w:hAnsi="Times New Roman" w:cs="Times New Roman"/>
          <w:sz w:val="28"/>
          <w:szCs w:val="28"/>
          <w:u w:val="single"/>
        </w:rPr>
        <w:t xml:space="preserve">рганизации в сфере </w:t>
      </w:r>
      <w:proofErr w:type="spellStart"/>
      <w:r w:rsidR="00D5466F">
        <w:rPr>
          <w:rFonts w:ascii="Times New Roman" w:hAnsi="Times New Roman" w:cs="Times New Roman"/>
          <w:sz w:val="28"/>
          <w:szCs w:val="28"/>
          <w:u w:val="single"/>
        </w:rPr>
        <w:t>реакреации</w:t>
      </w:r>
      <w:proofErr w:type="spellEnd"/>
      <w:r w:rsidR="00D5466F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D5466F" w:rsidRDefault="00D5466F" w:rsidP="00D5466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– 2 респондента затруднились ответить, 1 респондент не удовлетворен удобством расположения парков отдыха, 4 респондента скорее удовлетворены расположением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реакреации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466F" w:rsidRPr="00D5466F" w:rsidRDefault="00D5466F" w:rsidP="00D5466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 респондент затруднился ответить, 2 респондента 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ценами и 2 респондента удовлетворены ценами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реакреации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5A30" w:rsidRDefault="00D5466F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2 респондента затруднились ответить, 1 респондент не удовлетворен возможностью выбора, 3 респондента 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возможностью отдыха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реакреации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466F" w:rsidRDefault="00DD2A16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-«О</w:t>
      </w:r>
      <w:r w:rsidR="00FC307C">
        <w:rPr>
          <w:rFonts w:ascii="Times New Roman" w:hAnsi="Times New Roman" w:cs="Times New Roman"/>
          <w:sz w:val="28"/>
          <w:szCs w:val="28"/>
          <w:u w:val="single"/>
        </w:rPr>
        <w:t>рганизации по вывозу твердых коммунальных отходов»:</w:t>
      </w:r>
    </w:p>
    <w:p w:rsidR="00FC307C" w:rsidRPr="00FC307C" w:rsidRDefault="00FC307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 1 респондент затруднился ответить, 6 респондентов не удовлетворены удобством расположения организаций, 2 респондента скорее не удовлетворены, 5 респондентов скорее удовлетворены расположением данных организаций и 3 респондента удовлетворены расположением организаций  по вывозу ТКО.</w:t>
      </w:r>
    </w:p>
    <w:p w:rsidR="00E40EC5" w:rsidRPr="006D6C5C" w:rsidRDefault="00FC307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 респондента затруднились ответить, 6 респондентов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цен организаций по ТКО, 6 респондентов скорее не удовлетворены ценами, 1 респондент скорее удовлетворен ценами и 1 респондент удовлетворен ценами на вывоз ТКО.</w:t>
      </w:r>
    </w:p>
    <w:p w:rsidR="00ED332D" w:rsidRDefault="00FC307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4 респондента затруднились ответить, 7 респондентов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возможностью выбора данных организаций, 2 респондента скорее не удовлетворены выбором и 1 респондент удовлетворен возможностью выбора организаций.</w:t>
      </w:r>
    </w:p>
    <w:p w:rsidR="00FC307C" w:rsidRDefault="009E594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физической культуры и спорта»:</w:t>
      </w:r>
    </w:p>
    <w:p w:rsidR="009E594C" w:rsidRPr="009E594C" w:rsidRDefault="009E594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0DD1">
        <w:rPr>
          <w:rFonts w:ascii="Times New Roman" w:hAnsi="Times New Roman" w:cs="Times New Roman"/>
          <w:sz w:val="28"/>
          <w:szCs w:val="28"/>
        </w:rPr>
        <w:t>1 респондент затруднился с ответом, 1 респондент не удовлетворен расположением спорт объектов, 3 респондента скорее не удовлетворены удобством, 3 респондента скорее удовлетворены расположение спортивных объектов.</w:t>
      </w:r>
    </w:p>
    <w:p w:rsidR="00ED332D" w:rsidRDefault="009E594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0DD1">
        <w:rPr>
          <w:rFonts w:ascii="Times New Roman" w:hAnsi="Times New Roman" w:cs="Times New Roman"/>
          <w:sz w:val="28"/>
          <w:szCs w:val="28"/>
        </w:rPr>
        <w:t xml:space="preserve"> 4 респондента затруднились ответить, 1 не удовлетворен уровнем цен и 3 респондента скорее </w:t>
      </w:r>
      <w:proofErr w:type="gramStart"/>
      <w:r w:rsidR="00CC0DD1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CC0DD1">
        <w:rPr>
          <w:rFonts w:ascii="Times New Roman" w:hAnsi="Times New Roman" w:cs="Times New Roman"/>
          <w:sz w:val="28"/>
          <w:szCs w:val="28"/>
        </w:rPr>
        <w:t xml:space="preserve"> уровнем цен.</w:t>
      </w:r>
    </w:p>
    <w:p w:rsidR="001D11EA" w:rsidRDefault="009E594C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C0DD1">
        <w:rPr>
          <w:rFonts w:ascii="Times New Roman" w:hAnsi="Times New Roman" w:cs="Times New Roman"/>
          <w:sz w:val="28"/>
          <w:szCs w:val="28"/>
        </w:rPr>
        <w:t xml:space="preserve"> 1 затруднился ответить, 3 респондента не </w:t>
      </w:r>
      <w:proofErr w:type="gramStart"/>
      <w:r w:rsidR="00CC0DD1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CC0DD1">
        <w:rPr>
          <w:rFonts w:ascii="Times New Roman" w:hAnsi="Times New Roman" w:cs="Times New Roman"/>
          <w:sz w:val="28"/>
          <w:szCs w:val="28"/>
        </w:rPr>
        <w:t xml:space="preserve"> возможностью выбора и еще 3 респондента скорее удовлетворены выбором спортивных объектов.</w:t>
      </w:r>
    </w:p>
    <w:p w:rsidR="003072BF" w:rsidRPr="003072BF" w:rsidRDefault="003072BF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рганизации, осуществляющие управление в многоквартирных домах»:</w:t>
      </w:r>
    </w:p>
    <w:p w:rsidR="00770BFB" w:rsidRDefault="003072BF" w:rsidP="005D7A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  3 респондента затруднились ответить, 4 респондента не удовлетворены удобством расположения объектов и 3 респондента скорее удовлетворены.</w:t>
      </w:r>
    </w:p>
    <w:p w:rsidR="00582E46" w:rsidRDefault="003072BF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72CB">
        <w:rPr>
          <w:rFonts w:ascii="Times New Roman" w:hAnsi="Times New Roman" w:cs="Times New Roman"/>
          <w:sz w:val="28"/>
          <w:szCs w:val="28"/>
        </w:rPr>
        <w:t>4 респондента затруднились ответить, 3 респондента не удовлетворены уровнем цен «управляек», 3 респондента скорее не удовлетворены уровнем цен на услуги управляющих организаций.</w:t>
      </w:r>
    </w:p>
    <w:p w:rsidR="00582E46" w:rsidRDefault="003072BF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F72CB">
        <w:rPr>
          <w:rFonts w:ascii="Times New Roman" w:hAnsi="Times New Roman" w:cs="Times New Roman"/>
          <w:sz w:val="28"/>
          <w:szCs w:val="28"/>
        </w:rPr>
        <w:t xml:space="preserve"> 4 респондента затруднились ответить, 3 респондента не </w:t>
      </w:r>
      <w:proofErr w:type="gramStart"/>
      <w:r w:rsidR="005F72CB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5F72CB">
        <w:rPr>
          <w:rFonts w:ascii="Times New Roman" w:hAnsi="Times New Roman" w:cs="Times New Roman"/>
          <w:sz w:val="28"/>
          <w:szCs w:val="28"/>
        </w:rPr>
        <w:t xml:space="preserve"> возможностью выбора, 2 респондента скорее не удовлетворены возможностью выбора.</w:t>
      </w:r>
    </w:p>
    <w:p w:rsidR="005F72CB" w:rsidRDefault="00781BD8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Ор</w:t>
      </w:r>
      <w:r>
        <w:rPr>
          <w:rFonts w:ascii="Times New Roman" w:hAnsi="Times New Roman" w:cs="Times New Roman"/>
          <w:sz w:val="28"/>
          <w:szCs w:val="28"/>
          <w:u w:val="single"/>
        </w:rPr>
        <w:t>ганизации розничной торговли лекарственными препаратами»:</w:t>
      </w:r>
    </w:p>
    <w:p w:rsidR="00781BD8" w:rsidRDefault="00781BD8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 2 респондента затруднились ответить, 5 респондентов считают скорее неудовлетворительное  расположение аптек, 7 человек ответили как скорее удовлетворительное и еще 4 респондента считают расположение аптек удовлетворительным.</w:t>
      </w:r>
    </w:p>
    <w:p w:rsidR="00781BD8" w:rsidRDefault="00781BD8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4939">
        <w:rPr>
          <w:rFonts w:ascii="Times New Roman" w:hAnsi="Times New Roman" w:cs="Times New Roman"/>
          <w:sz w:val="28"/>
          <w:szCs w:val="28"/>
        </w:rPr>
        <w:t>1 респондент затруднился с ответом,  8 респондентов не удовлетворены ценами , 4 респондента скорее не удовлетворены ценами и 5 респондентов посчитали, что они скорее удовлетворены ценами в аптеках района.</w:t>
      </w:r>
    </w:p>
    <w:p w:rsidR="00781BD8" w:rsidRDefault="00781BD8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94939">
        <w:rPr>
          <w:rFonts w:ascii="Times New Roman" w:hAnsi="Times New Roman" w:cs="Times New Roman"/>
          <w:sz w:val="28"/>
          <w:szCs w:val="28"/>
        </w:rPr>
        <w:t xml:space="preserve"> 1 человек затруднился с ответом, 3 респондента посчитали неудовлетворительным выбор аптек, 2 респондента скорее не удовлетворительным, 8 респондентов скорее удовлетворительным возможность выбора аптек и 2 человека посчитали удовлетворительным выбор аптек в районе.</w:t>
      </w:r>
    </w:p>
    <w:p w:rsidR="00AD214F" w:rsidRDefault="00AB6BF4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рганизация общего образования»:</w:t>
      </w:r>
    </w:p>
    <w:p w:rsidR="00AB6BF4" w:rsidRDefault="00AB6BF4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 2 человека затруднились с ответом, 1 респондент не удовлетворен удобством расположения школ, 3 респондента скорее удовлетворены расположением школ и 3 респондента удовлетворены расположением школ в районе.</w:t>
      </w:r>
    </w:p>
    <w:p w:rsidR="00ED108F" w:rsidRDefault="00AB6BF4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 респондента затруднились с ответом, 1 респондент не удовлетворен уровнем цен.</w:t>
      </w:r>
    </w:p>
    <w:p w:rsidR="00AB6BF4" w:rsidRDefault="00ED108F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7580">
        <w:rPr>
          <w:rFonts w:ascii="Times New Roman" w:hAnsi="Times New Roman" w:cs="Times New Roman"/>
          <w:sz w:val="28"/>
          <w:szCs w:val="28"/>
        </w:rPr>
        <w:t xml:space="preserve">4 респондента затруднились с ответом, </w:t>
      </w:r>
      <w:r w:rsidR="00B153A8">
        <w:rPr>
          <w:rFonts w:ascii="Times New Roman" w:hAnsi="Times New Roman" w:cs="Times New Roman"/>
          <w:sz w:val="28"/>
          <w:szCs w:val="28"/>
        </w:rPr>
        <w:t>1 респондент не удовлетворен возможность выбора, 1 респондент скорее не удовлетворен возможность выбора школ.</w:t>
      </w:r>
    </w:p>
    <w:p w:rsidR="00B153A8" w:rsidRDefault="00B8353B" w:rsidP="008B07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-«услуги организаций среднего профессионального образования»:</w:t>
      </w:r>
    </w:p>
    <w:p w:rsidR="00B8353B" w:rsidRDefault="00B8353B" w:rsidP="00B8353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 3 человека затруднились с ответом, 2 человека скорее удовлетворены удобством расположения колледжей.</w:t>
      </w:r>
    </w:p>
    <w:p w:rsidR="00B8353B" w:rsidRDefault="00B8353B" w:rsidP="00B8353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 респондента затруднились с ответом и 1 респондент не удовлетворен уровнем цен.</w:t>
      </w:r>
    </w:p>
    <w:p w:rsidR="00B8353B" w:rsidRDefault="00B8353B" w:rsidP="00B8353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4 человека затруднились с ответом, 1 человек не удовлетворен возможностью выбора.</w:t>
      </w:r>
    </w:p>
    <w:p w:rsidR="00B8353B" w:rsidRDefault="00DD2A16" w:rsidP="00B8353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-«О</w:t>
      </w:r>
      <w:r w:rsidR="00ED108F">
        <w:rPr>
          <w:rFonts w:ascii="Times New Roman" w:hAnsi="Times New Roman" w:cs="Times New Roman"/>
          <w:sz w:val="28"/>
          <w:szCs w:val="28"/>
          <w:u w:val="single"/>
        </w:rPr>
        <w:t>рганизации жилищного строительства»:</w:t>
      </w:r>
    </w:p>
    <w:p w:rsidR="00ED108F" w:rsidRDefault="00ED108F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 4 человека затруднились с ответом, 1 респондент не удовлетворен удобством расположения.</w:t>
      </w:r>
    </w:p>
    <w:p w:rsidR="00ED108F" w:rsidRDefault="00ED108F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 человека затруднились с ответом, 1 респондент не удовлетворен уровнем цен.</w:t>
      </w:r>
    </w:p>
    <w:p w:rsidR="00ED108F" w:rsidRDefault="00ED108F" w:rsidP="00ED108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4 человека затруднились с ответом,</w:t>
      </w:r>
      <w:r w:rsidRPr="00ED1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человек не удовлетворен возможностью выбора.</w:t>
      </w:r>
    </w:p>
    <w:p w:rsidR="00ED108F" w:rsidRDefault="009E541C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-«организации дорожного строительства»:</w:t>
      </w:r>
    </w:p>
    <w:p w:rsidR="009E541C" w:rsidRDefault="009E541C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44F6F">
        <w:rPr>
          <w:rFonts w:ascii="Times New Roman" w:hAnsi="Times New Roman" w:cs="Times New Roman"/>
          <w:sz w:val="28"/>
          <w:szCs w:val="28"/>
        </w:rPr>
        <w:t>4 человека затруднились с ответом, 1 респондент не удовлетворен удобством расположения.</w:t>
      </w:r>
    </w:p>
    <w:p w:rsidR="00A44F6F" w:rsidRDefault="009E541C" w:rsidP="00A44F6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44F6F">
        <w:rPr>
          <w:rFonts w:ascii="Times New Roman" w:hAnsi="Times New Roman" w:cs="Times New Roman"/>
          <w:sz w:val="28"/>
          <w:szCs w:val="28"/>
        </w:rPr>
        <w:t xml:space="preserve"> 4 человека затруднились с ответом, 1 респондент не удовлетворен уровнем цен.</w:t>
      </w:r>
    </w:p>
    <w:p w:rsidR="00A44F6F" w:rsidRDefault="009E541C" w:rsidP="00A44F6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44F6F">
        <w:rPr>
          <w:rFonts w:ascii="Times New Roman" w:hAnsi="Times New Roman" w:cs="Times New Roman"/>
          <w:sz w:val="28"/>
          <w:szCs w:val="28"/>
        </w:rPr>
        <w:t xml:space="preserve"> </w:t>
      </w:r>
      <w:r w:rsidRPr="009E5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4F6F">
        <w:rPr>
          <w:rFonts w:ascii="Times New Roman" w:hAnsi="Times New Roman" w:cs="Times New Roman"/>
          <w:sz w:val="28"/>
          <w:szCs w:val="28"/>
        </w:rPr>
        <w:t>4 человека затруднились с ответом,</w:t>
      </w:r>
      <w:r w:rsidR="00A44F6F" w:rsidRPr="00ED108F">
        <w:rPr>
          <w:rFonts w:ascii="Times New Roman" w:hAnsi="Times New Roman" w:cs="Times New Roman"/>
          <w:sz w:val="28"/>
          <w:szCs w:val="28"/>
        </w:rPr>
        <w:t xml:space="preserve"> </w:t>
      </w:r>
      <w:r w:rsidR="00A44F6F">
        <w:rPr>
          <w:rFonts w:ascii="Times New Roman" w:hAnsi="Times New Roman" w:cs="Times New Roman"/>
          <w:sz w:val="28"/>
          <w:szCs w:val="28"/>
        </w:rPr>
        <w:t xml:space="preserve">2 человека не </w:t>
      </w:r>
      <w:proofErr w:type="gramStart"/>
      <w:r w:rsidR="00A44F6F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A44F6F">
        <w:rPr>
          <w:rFonts w:ascii="Times New Roman" w:hAnsi="Times New Roman" w:cs="Times New Roman"/>
          <w:sz w:val="28"/>
          <w:szCs w:val="28"/>
        </w:rPr>
        <w:t xml:space="preserve"> возможностью выбора.</w:t>
      </w:r>
    </w:p>
    <w:p w:rsidR="009E541C" w:rsidRDefault="003B297E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кадастровых и землеустроительных работ»:</w:t>
      </w:r>
    </w:p>
    <w:p w:rsidR="003B297E" w:rsidRDefault="003B297E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 2 человека затруднились с ответом, 2 человека скорее удовлетворены удобством расположения и 2 человека удовлетворены удобством расположения организаций.</w:t>
      </w:r>
    </w:p>
    <w:p w:rsidR="003B297E" w:rsidRDefault="003B297E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 человека затруднились с ответом, 3 респондента скорее удовлетворены уровнем цен на услуги </w:t>
      </w:r>
      <w:r w:rsidR="00484D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кадастровы</w:t>
      </w:r>
      <w:r w:rsidR="00484D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землеустроительны</w:t>
      </w:r>
      <w:r w:rsidR="00484D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4D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97E" w:rsidRDefault="003B297E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3 респондента затруднились с ответом, 1 человек не удовлетворен возможностью выбора и 1 респондент удовлетворен возможностью выбора данных организаций.</w:t>
      </w:r>
      <w:r w:rsidRPr="009E54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4D7B" w:rsidRPr="00484D7B" w:rsidRDefault="00484D7B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D7B"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84D7B">
        <w:rPr>
          <w:rFonts w:ascii="Times New Roman" w:hAnsi="Times New Roman" w:cs="Times New Roman"/>
          <w:sz w:val="28"/>
          <w:szCs w:val="28"/>
          <w:u w:val="single"/>
        </w:rPr>
        <w:t xml:space="preserve">рганизации по переработке водных биоресурсов, товарной </w:t>
      </w:r>
      <w:proofErr w:type="spellStart"/>
      <w:r w:rsidRPr="00484D7B">
        <w:rPr>
          <w:rFonts w:ascii="Times New Roman" w:hAnsi="Times New Roman" w:cs="Times New Roman"/>
          <w:sz w:val="28"/>
          <w:szCs w:val="28"/>
          <w:u w:val="single"/>
        </w:rPr>
        <w:t>аквакультуры</w:t>
      </w:r>
      <w:proofErr w:type="spellEnd"/>
      <w:r w:rsidRPr="00484D7B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484D7B" w:rsidRPr="00484D7B" w:rsidRDefault="00484D7B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4D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человека затруднились с ответом, 1 – неудовлетворен расположением, 3 человека скорее удовлетворены расположением и еще 1 человек удовлетворен расположением данных организаций.</w:t>
      </w:r>
      <w:proofErr w:type="gramEnd"/>
    </w:p>
    <w:p w:rsidR="00484D7B" w:rsidRDefault="00484D7B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 человека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цен, 2 человека скорее не удовлетворены уровнем цен и 3 респондента скорее удовлетворены уровнем цен на продукцию. </w:t>
      </w:r>
    </w:p>
    <w:p w:rsidR="00484D7B" w:rsidRDefault="00484D7B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E54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человек не удовлетворен возможностью выбора, 1 – скорее не удовлетворен выбором, 5 респондентов 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возможностью выбора.</w:t>
      </w:r>
    </w:p>
    <w:p w:rsidR="00484D7B" w:rsidRDefault="00DD2A16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-«О</w:t>
      </w:r>
      <w:r w:rsidR="007D18B0">
        <w:rPr>
          <w:rFonts w:ascii="Times New Roman" w:hAnsi="Times New Roman" w:cs="Times New Roman"/>
          <w:sz w:val="28"/>
          <w:szCs w:val="28"/>
          <w:u w:val="single"/>
        </w:rPr>
        <w:t>рганизации теплоснабжения»:</w:t>
      </w:r>
    </w:p>
    <w:p w:rsidR="007D18B0" w:rsidRPr="007D18B0" w:rsidRDefault="007D18B0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4D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человек затруднились с ответом, 1 человек не удовлетворен, 1 респондент скорее не удовлетворен расположением, 1 респондент скорее удовлетворен и еще 2 респондента удовлетворены расположением организаций теплоснабжения.</w:t>
      </w:r>
    </w:p>
    <w:p w:rsidR="007D18B0" w:rsidRDefault="007D18B0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1F19">
        <w:rPr>
          <w:rFonts w:ascii="Times New Roman" w:hAnsi="Times New Roman" w:cs="Times New Roman"/>
          <w:sz w:val="28"/>
          <w:szCs w:val="28"/>
        </w:rPr>
        <w:t xml:space="preserve"> 3 респондента затруднились с ответом, еще 3 не удовлетворены ценами, 2 респондента скорее не удовлетворены ценами и 2 – скорее удовлетворены ценами на услуги теплоснабжения.</w:t>
      </w:r>
    </w:p>
    <w:p w:rsidR="00BB1F19" w:rsidRDefault="00BB1F19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респондента затруднились с ответом, 3 респондента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возможностью выбора, 3 респондента скорее удовлетворены выбором данных организаций.</w:t>
      </w:r>
    </w:p>
    <w:p w:rsidR="00BB1F19" w:rsidRDefault="00BB1F19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по благоустройству городской среды»:</w:t>
      </w:r>
    </w:p>
    <w:p w:rsidR="007D18B0" w:rsidRPr="00BB1F19" w:rsidRDefault="007D18B0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F19"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 w:rsidR="00BB1F19">
        <w:rPr>
          <w:rFonts w:ascii="Times New Roman" w:hAnsi="Times New Roman" w:cs="Times New Roman"/>
          <w:sz w:val="28"/>
          <w:szCs w:val="28"/>
        </w:rPr>
        <w:t>–</w:t>
      </w:r>
      <w:r w:rsidR="00BB1F19" w:rsidRPr="00484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F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F19">
        <w:rPr>
          <w:rFonts w:ascii="Times New Roman" w:hAnsi="Times New Roman" w:cs="Times New Roman"/>
          <w:sz w:val="28"/>
          <w:szCs w:val="28"/>
        </w:rPr>
        <w:t>2 человека затруднились с ответом, 1 не удовлетворен расположением и еще 1 респондент скорее удовлетворен расположением организаций.</w:t>
      </w:r>
    </w:p>
    <w:p w:rsidR="00BB1F19" w:rsidRDefault="00BB1F19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затруднился с ответом, 1 не удовлетворен ценами и 1 респондент скорее удовлетворен ценами.</w:t>
      </w:r>
    </w:p>
    <w:p w:rsidR="00BB1F19" w:rsidRDefault="00BB1F19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 2 респондента затруднились ответить, 1 респондент не удовлетворен возможностью выбора и 1 респондент скорее удовлетворен возможностью выбора.</w:t>
      </w:r>
    </w:p>
    <w:p w:rsidR="00905019" w:rsidRDefault="00905019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</w:t>
      </w:r>
      <w:r w:rsidR="00DD2A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по передаче электрической энергии»:</w:t>
      </w:r>
    </w:p>
    <w:p w:rsidR="00905019" w:rsidRPr="00905019" w:rsidRDefault="00905019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4D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человек затруднился с ответом, 2 человека скорее не удовлетворены расположением, 5 респондентов скорее удовлетворены расположением и 6 человек удовлетворены удобством расположения.</w:t>
      </w:r>
    </w:p>
    <w:p w:rsidR="00905019" w:rsidRDefault="00905019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lastRenderedPageBreak/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E6494">
        <w:rPr>
          <w:rFonts w:ascii="Times New Roman" w:hAnsi="Times New Roman" w:cs="Times New Roman"/>
          <w:sz w:val="28"/>
          <w:szCs w:val="28"/>
        </w:rPr>
        <w:t xml:space="preserve">1 респондент затруднился с ответом, 6 респондентов не </w:t>
      </w:r>
      <w:proofErr w:type="gramStart"/>
      <w:r w:rsidR="002E6494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2E6494">
        <w:rPr>
          <w:rFonts w:ascii="Times New Roman" w:hAnsi="Times New Roman" w:cs="Times New Roman"/>
          <w:sz w:val="28"/>
          <w:szCs w:val="28"/>
        </w:rPr>
        <w:t xml:space="preserve"> ценами, 2 респондента скорее не удовлетворены ценами, 3 человека скорее удовлетворены ценами и 3 человека удовлетворены ценами на эл.энергию.</w:t>
      </w:r>
    </w:p>
    <w:p w:rsidR="00905019" w:rsidRDefault="00905019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2E6494">
        <w:rPr>
          <w:rFonts w:ascii="Times New Roman" w:hAnsi="Times New Roman" w:cs="Times New Roman"/>
          <w:sz w:val="28"/>
          <w:szCs w:val="28"/>
        </w:rPr>
        <w:t xml:space="preserve">4 человека затруднились с ответом, 1 не </w:t>
      </w:r>
      <w:proofErr w:type="gramStart"/>
      <w:r w:rsidR="002E6494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="002E6494">
        <w:rPr>
          <w:rFonts w:ascii="Times New Roman" w:hAnsi="Times New Roman" w:cs="Times New Roman"/>
          <w:sz w:val="28"/>
          <w:szCs w:val="28"/>
        </w:rPr>
        <w:t xml:space="preserve"> выбором, 3 человека скорее не удовлетворены выбором, 3 человека скорее удовлетворены выбором и 3 удовлетворены выбором.</w:t>
      </w:r>
    </w:p>
    <w:p w:rsidR="00905019" w:rsidRDefault="00DD2A16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-«Легковое такси»:</w:t>
      </w:r>
    </w:p>
    <w:p w:rsidR="00DD2A16" w:rsidRDefault="00DD2A16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569AC">
        <w:rPr>
          <w:rFonts w:ascii="Times New Roman" w:hAnsi="Times New Roman" w:cs="Times New Roman"/>
          <w:sz w:val="28"/>
          <w:szCs w:val="28"/>
        </w:rPr>
        <w:t>1 респондент затруднился с ответом, 1 человек не удовлетворен выбором такси, 4 человека скорее не удовлетворены выбором, 1 респондент скорее удовлетворен и 3 респондента удовлетворены выбором такси на территории района.</w:t>
      </w:r>
    </w:p>
    <w:p w:rsidR="00DD2A16" w:rsidRDefault="00DD2A16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69AC">
        <w:rPr>
          <w:rFonts w:ascii="Times New Roman" w:hAnsi="Times New Roman" w:cs="Times New Roman"/>
          <w:sz w:val="28"/>
          <w:szCs w:val="28"/>
        </w:rPr>
        <w:t xml:space="preserve"> </w:t>
      </w:r>
      <w:r w:rsidR="00D46549">
        <w:rPr>
          <w:rFonts w:ascii="Times New Roman" w:hAnsi="Times New Roman" w:cs="Times New Roman"/>
          <w:sz w:val="28"/>
          <w:szCs w:val="28"/>
        </w:rPr>
        <w:t>1 респондент затруднился с ответом,  1 не удовлетворен уровнем цен, 3 респондента скорее не удовлетворены уровнем цен на услуги такси, 4 респондента скорее удовлетворены уровнем цен, 2 респондента удовлетворены уровнем цен.</w:t>
      </w:r>
    </w:p>
    <w:p w:rsidR="00DD2A16" w:rsidRDefault="00DD2A16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0F1365">
        <w:rPr>
          <w:rFonts w:ascii="Times New Roman" w:hAnsi="Times New Roman" w:cs="Times New Roman"/>
          <w:sz w:val="28"/>
          <w:szCs w:val="28"/>
        </w:rPr>
        <w:t>1 респондент затруднился ответить, 1 респондент не удовлетворен возможностью выбора организаций такси, 2 респондента скорее не удовлетворены выбором такси, 4 респондента скорее удовлетворены выбором такси, 2 респондента удовлетворены возможность выбора.</w:t>
      </w:r>
    </w:p>
    <w:p w:rsidR="000F1365" w:rsidRDefault="005A5DE4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-«Организации по ремонту автотранспортных средств»:</w:t>
      </w:r>
    </w:p>
    <w:p w:rsidR="005A5DE4" w:rsidRDefault="005A5DE4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– 3 респондента затруднились с ответом, 2 респондента скорее </w:t>
      </w:r>
      <w:r w:rsidR="009A2F4B">
        <w:rPr>
          <w:rFonts w:ascii="Times New Roman" w:hAnsi="Times New Roman" w:cs="Times New Roman"/>
          <w:sz w:val="28"/>
          <w:szCs w:val="28"/>
        </w:rPr>
        <w:t>не удовлетворены удобством расположения, 1 респондент скорее удовлетворен удобством расположения и еще 1 респондент удовлетворен удобством расположения.</w:t>
      </w:r>
    </w:p>
    <w:p w:rsidR="005A5DE4" w:rsidRDefault="005A5DE4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Уровень цен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2F4B">
        <w:rPr>
          <w:rFonts w:ascii="Times New Roman" w:hAnsi="Times New Roman" w:cs="Times New Roman"/>
          <w:sz w:val="28"/>
          <w:szCs w:val="28"/>
        </w:rPr>
        <w:t xml:space="preserve"> 1 респондент затруднился с ответом, 2 респондента не удовлетворены уровнем цен, 2 респондента скорее не удовлетворены уровнем цен, 1 респондент скорее удовлетворен уровнем цен и еще 1 респондент удовлетворен уровнем цен на услуги по ремонту авто.</w:t>
      </w:r>
    </w:p>
    <w:p w:rsidR="005A5DE4" w:rsidRPr="005A5DE4" w:rsidRDefault="005A5DE4" w:rsidP="00ED108F">
      <w:pPr>
        <w:pStyle w:val="a4"/>
        <w:tabs>
          <w:tab w:val="left" w:pos="4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i/>
          <w:sz w:val="28"/>
          <w:szCs w:val="28"/>
        </w:rPr>
        <w:t>Возможность выбор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2F4B">
        <w:rPr>
          <w:rFonts w:ascii="Times New Roman" w:hAnsi="Times New Roman" w:cs="Times New Roman"/>
          <w:sz w:val="28"/>
          <w:szCs w:val="28"/>
        </w:rPr>
        <w:t xml:space="preserve"> 1 респондент затруднился с ответом, 3 респондента не </w:t>
      </w:r>
      <w:proofErr w:type="gramStart"/>
      <w:r w:rsidR="009A2F4B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9A2F4B">
        <w:rPr>
          <w:rFonts w:ascii="Times New Roman" w:hAnsi="Times New Roman" w:cs="Times New Roman"/>
          <w:sz w:val="28"/>
          <w:szCs w:val="28"/>
        </w:rPr>
        <w:t xml:space="preserve"> возможностью выбора организаций, 2 респондента скорее не удовлетворены возможностью выбора,  1 респондент удовлетворен 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F4B">
        <w:rPr>
          <w:rFonts w:ascii="Times New Roman" w:hAnsi="Times New Roman" w:cs="Times New Roman"/>
          <w:sz w:val="28"/>
          <w:szCs w:val="28"/>
        </w:rPr>
        <w:t>выбора.</w:t>
      </w:r>
    </w:p>
    <w:sectPr w:rsidR="005A5DE4" w:rsidRPr="005A5DE4" w:rsidSect="00F35D52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29F8"/>
    <w:multiLevelType w:val="hybridMultilevel"/>
    <w:tmpl w:val="2DC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A2B95"/>
    <w:multiLevelType w:val="hybridMultilevel"/>
    <w:tmpl w:val="D6061FCE"/>
    <w:lvl w:ilvl="0" w:tplc="E91A207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31735F1"/>
    <w:multiLevelType w:val="hybridMultilevel"/>
    <w:tmpl w:val="483A34A6"/>
    <w:lvl w:ilvl="0" w:tplc="039AAA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4322806"/>
    <w:multiLevelType w:val="hybridMultilevel"/>
    <w:tmpl w:val="88C0A9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96"/>
    <w:rsid w:val="000567E0"/>
    <w:rsid w:val="00067296"/>
    <w:rsid w:val="000D3EC3"/>
    <w:rsid w:val="000D6444"/>
    <w:rsid w:val="000F1365"/>
    <w:rsid w:val="000F637D"/>
    <w:rsid w:val="0010176D"/>
    <w:rsid w:val="00102828"/>
    <w:rsid w:val="0012659A"/>
    <w:rsid w:val="00140B18"/>
    <w:rsid w:val="00154ECA"/>
    <w:rsid w:val="001C1CA7"/>
    <w:rsid w:val="001D11EA"/>
    <w:rsid w:val="001D1E76"/>
    <w:rsid w:val="001F155A"/>
    <w:rsid w:val="001F5ABD"/>
    <w:rsid w:val="002208B0"/>
    <w:rsid w:val="0022492A"/>
    <w:rsid w:val="002654B1"/>
    <w:rsid w:val="002779ED"/>
    <w:rsid w:val="002D791F"/>
    <w:rsid w:val="002E6494"/>
    <w:rsid w:val="002E7082"/>
    <w:rsid w:val="003027A0"/>
    <w:rsid w:val="003072BF"/>
    <w:rsid w:val="003636E7"/>
    <w:rsid w:val="0037202B"/>
    <w:rsid w:val="003B297E"/>
    <w:rsid w:val="003D3A99"/>
    <w:rsid w:val="003D60CF"/>
    <w:rsid w:val="00484D7B"/>
    <w:rsid w:val="004A0AEA"/>
    <w:rsid w:val="00520530"/>
    <w:rsid w:val="005478D2"/>
    <w:rsid w:val="00582E46"/>
    <w:rsid w:val="00587786"/>
    <w:rsid w:val="00591D76"/>
    <w:rsid w:val="00594939"/>
    <w:rsid w:val="005A5DE4"/>
    <w:rsid w:val="005B644C"/>
    <w:rsid w:val="005D7358"/>
    <w:rsid w:val="005D7A53"/>
    <w:rsid w:val="005F72CB"/>
    <w:rsid w:val="00601CD9"/>
    <w:rsid w:val="00617A80"/>
    <w:rsid w:val="0062282D"/>
    <w:rsid w:val="00636B4C"/>
    <w:rsid w:val="00655A75"/>
    <w:rsid w:val="00675838"/>
    <w:rsid w:val="00684250"/>
    <w:rsid w:val="006A5A30"/>
    <w:rsid w:val="006C48C0"/>
    <w:rsid w:val="006D6C5C"/>
    <w:rsid w:val="006F229B"/>
    <w:rsid w:val="006F3303"/>
    <w:rsid w:val="006F6233"/>
    <w:rsid w:val="00707580"/>
    <w:rsid w:val="007148F8"/>
    <w:rsid w:val="00742ECE"/>
    <w:rsid w:val="00767783"/>
    <w:rsid w:val="00770BFB"/>
    <w:rsid w:val="007751AE"/>
    <w:rsid w:val="00781BD8"/>
    <w:rsid w:val="00784A79"/>
    <w:rsid w:val="007B146F"/>
    <w:rsid w:val="007D18B0"/>
    <w:rsid w:val="007E0545"/>
    <w:rsid w:val="0080400D"/>
    <w:rsid w:val="008073B7"/>
    <w:rsid w:val="00814E9E"/>
    <w:rsid w:val="00844897"/>
    <w:rsid w:val="008B0791"/>
    <w:rsid w:val="008D4D1E"/>
    <w:rsid w:val="008D743B"/>
    <w:rsid w:val="008F5BF3"/>
    <w:rsid w:val="00905019"/>
    <w:rsid w:val="00931072"/>
    <w:rsid w:val="00967F5C"/>
    <w:rsid w:val="009A2F4B"/>
    <w:rsid w:val="009D3ABE"/>
    <w:rsid w:val="009E541C"/>
    <w:rsid w:val="009E594C"/>
    <w:rsid w:val="00A21AAD"/>
    <w:rsid w:val="00A44F6F"/>
    <w:rsid w:val="00A56FE1"/>
    <w:rsid w:val="00A61142"/>
    <w:rsid w:val="00A76397"/>
    <w:rsid w:val="00A9286C"/>
    <w:rsid w:val="00A938A0"/>
    <w:rsid w:val="00AB2459"/>
    <w:rsid w:val="00AB6BF4"/>
    <w:rsid w:val="00AD214F"/>
    <w:rsid w:val="00B153A8"/>
    <w:rsid w:val="00B3213B"/>
    <w:rsid w:val="00B3311C"/>
    <w:rsid w:val="00B40E69"/>
    <w:rsid w:val="00B8353B"/>
    <w:rsid w:val="00BB1F19"/>
    <w:rsid w:val="00BE0005"/>
    <w:rsid w:val="00BF11B9"/>
    <w:rsid w:val="00C06A32"/>
    <w:rsid w:val="00C50273"/>
    <w:rsid w:val="00CB3BA1"/>
    <w:rsid w:val="00CC0DD1"/>
    <w:rsid w:val="00CE57F4"/>
    <w:rsid w:val="00CF2997"/>
    <w:rsid w:val="00D239BB"/>
    <w:rsid w:val="00D3777B"/>
    <w:rsid w:val="00D46549"/>
    <w:rsid w:val="00D5466F"/>
    <w:rsid w:val="00D70CDD"/>
    <w:rsid w:val="00DA48C7"/>
    <w:rsid w:val="00DD0E3C"/>
    <w:rsid w:val="00DD2A16"/>
    <w:rsid w:val="00DE1E63"/>
    <w:rsid w:val="00E3122F"/>
    <w:rsid w:val="00E40EC5"/>
    <w:rsid w:val="00E569AC"/>
    <w:rsid w:val="00ED108F"/>
    <w:rsid w:val="00ED332D"/>
    <w:rsid w:val="00ED392E"/>
    <w:rsid w:val="00F14E4C"/>
    <w:rsid w:val="00F17078"/>
    <w:rsid w:val="00F35D52"/>
    <w:rsid w:val="00F442B1"/>
    <w:rsid w:val="00F506DD"/>
    <w:rsid w:val="00F5616E"/>
    <w:rsid w:val="00F72D50"/>
    <w:rsid w:val="00FA498B"/>
    <w:rsid w:val="00FC307C"/>
    <w:rsid w:val="00FF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2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7296"/>
    <w:pPr>
      <w:ind w:left="720"/>
      <w:contextualSpacing/>
    </w:pPr>
  </w:style>
  <w:style w:type="table" w:styleId="a5">
    <w:name w:val="Table Grid"/>
    <w:basedOn w:val="a1"/>
    <w:uiPriority w:val="59"/>
    <w:rsid w:val="005B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0;&#1072;&#1084;&#1073;&#1088;.&#1088;&#1092;/konkurenc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F6373-3839-41E5-A654-778D4D2F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15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80</cp:revision>
  <dcterms:created xsi:type="dcterms:W3CDTF">2020-01-20T04:47:00Z</dcterms:created>
  <dcterms:modified xsi:type="dcterms:W3CDTF">2020-01-22T23:42:00Z</dcterms:modified>
</cp:coreProperties>
</file>