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850" w:type="dxa"/>
        <w:tblLayout w:type="fixed"/>
        <w:tblLook w:val="04A0"/>
      </w:tblPr>
      <w:tblGrid>
        <w:gridCol w:w="675"/>
        <w:gridCol w:w="3119"/>
        <w:gridCol w:w="2254"/>
        <w:gridCol w:w="2254"/>
        <w:gridCol w:w="2254"/>
        <w:gridCol w:w="2147"/>
        <w:gridCol w:w="2147"/>
      </w:tblGrid>
      <w:tr w:rsidR="00EC589B" w:rsidTr="00EC589B">
        <w:tc>
          <w:tcPr>
            <w:tcW w:w="675" w:type="dxa"/>
            <w:vMerge w:val="restart"/>
          </w:tcPr>
          <w:p w:rsidR="000C468B" w:rsidRPr="000C468B" w:rsidRDefault="000C4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68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0C468B" w:rsidRPr="000C468B" w:rsidRDefault="000C4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C468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C468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C468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9" w:type="dxa"/>
            <w:vMerge w:val="restart"/>
          </w:tcPr>
          <w:p w:rsidR="000C468B" w:rsidRPr="000C468B" w:rsidRDefault="000C4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 (НПА) (наименование, реквизиты</w:t>
            </w:r>
            <w:r w:rsidR="005E643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762" w:type="dxa"/>
            <w:gridSpan w:val="3"/>
          </w:tcPr>
          <w:p w:rsidR="000C468B" w:rsidRPr="000C468B" w:rsidRDefault="006B6CF6" w:rsidP="006B6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проблеме</w:t>
            </w:r>
          </w:p>
        </w:tc>
        <w:tc>
          <w:tcPr>
            <w:tcW w:w="4294" w:type="dxa"/>
            <w:gridSpan w:val="2"/>
          </w:tcPr>
          <w:p w:rsidR="000C468B" w:rsidRPr="000C468B" w:rsidRDefault="006B6CF6" w:rsidP="006B6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Информацию представил</w:t>
            </w:r>
          </w:p>
        </w:tc>
      </w:tr>
      <w:tr w:rsidR="00EC589B" w:rsidTr="00EC589B">
        <w:tc>
          <w:tcPr>
            <w:tcW w:w="675" w:type="dxa"/>
            <w:vMerge/>
          </w:tcPr>
          <w:p w:rsidR="000C468B" w:rsidRPr="000C468B" w:rsidRDefault="000C46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0C468B" w:rsidRPr="000C468B" w:rsidRDefault="000C46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</w:tcPr>
          <w:p w:rsidR="000C468B" w:rsidRPr="000C468B" w:rsidRDefault="006B6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Положения НПА, необоснованно затрудняющие ведение предпринимательской и инвестиционной деятельности</w:t>
            </w:r>
          </w:p>
        </w:tc>
        <w:tc>
          <w:tcPr>
            <w:tcW w:w="2254" w:type="dxa"/>
          </w:tcPr>
          <w:p w:rsidR="000C468B" w:rsidRPr="000C468B" w:rsidRDefault="006B6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Описание сути проблемы, негативных последствий для субъектов предпринимательской и инвестиционной деятельности</w:t>
            </w:r>
          </w:p>
        </w:tc>
        <w:tc>
          <w:tcPr>
            <w:tcW w:w="2254" w:type="dxa"/>
          </w:tcPr>
          <w:p w:rsidR="000C468B" w:rsidRPr="000C468B" w:rsidRDefault="006B6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давности существования проблемы, иная информация</w:t>
            </w:r>
          </w:p>
        </w:tc>
        <w:tc>
          <w:tcPr>
            <w:tcW w:w="2147" w:type="dxa"/>
          </w:tcPr>
          <w:p w:rsidR="000C468B" w:rsidRPr="000C468B" w:rsidRDefault="005B35FD" w:rsidP="00922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</w:t>
            </w:r>
            <w:r w:rsidR="0092265E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органа или структурного подразделения Администрации Тамбовского района, общественной организации, юридического или физического лица</w:t>
            </w:r>
          </w:p>
        </w:tc>
        <w:tc>
          <w:tcPr>
            <w:tcW w:w="2147" w:type="dxa"/>
          </w:tcPr>
          <w:p w:rsidR="000C468B" w:rsidRPr="000C468B" w:rsidRDefault="00EC58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телефон</w:t>
            </w:r>
          </w:p>
        </w:tc>
      </w:tr>
      <w:tr w:rsidR="00EC589B" w:rsidTr="00EC589B">
        <w:tc>
          <w:tcPr>
            <w:tcW w:w="675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7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7" w:type="dxa"/>
          </w:tcPr>
          <w:p w:rsidR="00253FD5" w:rsidRPr="000C468B" w:rsidRDefault="00253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63C3" w:rsidRDefault="003D63C3"/>
    <w:sectPr w:rsidR="003D63C3" w:rsidSect="00EC589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53FD5"/>
    <w:rsid w:val="000C468B"/>
    <w:rsid w:val="00253FD5"/>
    <w:rsid w:val="003D63C3"/>
    <w:rsid w:val="005B35FD"/>
    <w:rsid w:val="005E6432"/>
    <w:rsid w:val="00636800"/>
    <w:rsid w:val="006B6CF6"/>
    <w:rsid w:val="0092265E"/>
    <w:rsid w:val="00EC58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3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3F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XTreme.ws</cp:lastModifiedBy>
  <cp:revision>4</cp:revision>
  <dcterms:created xsi:type="dcterms:W3CDTF">2018-04-03T23:35:00Z</dcterms:created>
  <dcterms:modified xsi:type="dcterms:W3CDTF">2019-01-30T11:09:00Z</dcterms:modified>
</cp:coreProperties>
</file>