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left"/>
        <w:rPr/>
      </w:pPr>
      <w:r>
        <w:rPr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 xml:space="preserve">               к решению районного Совета 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 xml:space="preserve">                                   народных депутатов</w:t>
      </w:r>
    </w:p>
    <w:p>
      <w:pPr>
        <w:pStyle w:val="Normal"/>
        <w:spacing w:before="0" w:after="0"/>
        <w:ind w:left="354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 xml:space="preserve">                                   от _________ № 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муниципального имущества Тамбовского района, безвозмездно передаваемого в муниципальную собственность Лермонтовского сельсовета</w:t>
      </w:r>
    </w:p>
    <w:tbl>
      <w:tblPr>
        <w:tblStyle w:val="a3"/>
        <w:tblW w:w="15021" w:type="dxa"/>
        <w:jc w:val="left"/>
        <w:tblInd w:w="-17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3062"/>
        <w:gridCol w:w="2728"/>
        <w:gridCol w:w="3122"/>
        <w:gridCol w:w="3168"/>
      </w:tblGrid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Полное наименование организации </w:t>
            </w:r>
          </w:p>
        </w:tc>
        <w:tc>
          <w:tcPr>
            <w:tcW w:w="30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Адрес места нахождения, ИНН организации</w:t>
            </w:r>
          </w:p>
        </w:tc>
        <w:tc>
          <w:tcPr>
            <w:tcW w:w="27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31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>
        <w:trPr/>
        <w:tc>
          <w:tcPr>
            <w:tcW w:w="29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Муниципальное образование Тамбовский район</w:t>
            </w:r>
          </w:p>
        </w:tc>
        <w:tc>
          <w:tcPr>
            <w:tcW w:w="30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Амурская область,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с. Тамбовка,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ул. Ленинская, д. 90, </w:t>
            </w:r>
          </w:p>
        </w:tc>
        <w:tc>
          <w:tcPr>
            <w:tcW w:w="27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3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Амурская область, Тамбовский район,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Лермонтовка</w:t>
            </w:r>
          </w:p>
        </w:tc>
        <w:tc>
          <w:tcPr>
            <w:tcW w:w="31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Инвентарный номер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000000002101095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кадастровый номер 28:25:011303:207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площадь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7839 кв.м.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реестровый номер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2827106510000475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год приобретения 27.05.2020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кадастровая  стоимость 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3028911,21 руб.</w:t>
            </w:r>
          </w:p>
        </w:tc>
      </w:tr>
    </w:tbl>
    <w:p>
      <w:pPr>
        <w:pStyle w:val="Default"/>
        <w:rPr/>
      </w:pPr>
      <w:r>
        <w:rPr/>
      </w:r>
    </w:p>
    <w:tbl>
      <w:tblPr>
        <w:tblW w:w="106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62"/>
        <w:gridCol w:w="2663"/>
        <w:gridCol w:w="2663"/>
        <w:gridCol w:w="2662"/>
      </w:tblGrid>
      <w:tr>
        <w:trPr>
          <w:trHeight w:val="124" w:hRule="atLeast"/>
        </w:trPr>
        <w:tc>
          <w:tcPr>
            <w:tcW w:w="2662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  <w:tc>
          <w:tcPr>
            <w:tcW w:w="2663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  <w:tc>
          <w:tcPr>
            <w:tcW w:w="2663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  <w:tc>
          <w:tcPr>
            <w:tcW w:w="2662" w:type="dxa"/>
            <w:tcBorders/>
            <w:shd w:fill="auto" w:val="clear"/>
          </w:tcPr>
          <w:p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72d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Default" w:customStyle="1">
    <w:name w:val="Default"/>
    <w:qFormat/>
    <w:rsid w:val="00cd7b3b"/>
    <w:pPr>
      <w:widowControl/>
      <w:bidi w:val="0"/>
      <w:spacing w:lineRule="auto" w:line="240" w:before="0" w:after="0"/>
      <w:jc w:val="left"/>
    </w:pPr>
    <w:rPr>
      <w:rFonts w:ascii="Tahoma" w:hAnsi="Tahoma" w:cs="Tahoma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d307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Application>LibreOffice/6.3.5.2$Linux_X86_64 LibreOffice_project/30$Build-2</Application>
  <Pages>1</Pages>
  <Words>79</Words>
  <Characters>661</Characters>
  <CharactersWithSpaces>853</CharactersWithSpaces>
  <Paragraphs>25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2017-10-20T05:09:00Z</dcterms:created>
  <dc:creator>User</dc:creator>
  <dc:description/>
  <dc:language>ru-RU</dc:language>
  <cp:lastModifiedBy/>
  <cp:lastPrinted>2020-05-12T05:53:00Z</cp:lastPrinted>
  <dcterms:modified xsi:type="dcterms:W3CDTF">2020-10-22T14:13:09Z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