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/>
        <w:tab/>
        <w:tab/>
        <w:tab/>
        <w:tab/>
        <w:tab/>
        <w:tab/>
        <w:tab/>
        <w:tab/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             к решению районного Совета 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народных депутатов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от _________ № 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имущества, предлагаемого к безвозмездной передаче из собственности Амурской области в собственность муниципального образования Тамбовский район</w:t>
      </w:r>
    </w:p>
    <w:tbl>
      <w:tblPr>
        <w:tblStyle w:val="a3"/>
        <w:tblW w:w="147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57"/>
        <w:gridCol w:w="2957"/>
        <w:gridCol w:w="2958"/>
        <w:gridCol w:w="2957"/>
        <w:gridCol w:w="2958"/>
      </w:tblGrid>
      <w:tr>
        <w:trPr/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места нахождения, ИНН организации</w:t>
            </w:r>
          </w:p>
        </w:tc>
        <w:tc>
          <w:tcPr>
            <w:tcW w:w="2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2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>
        <w:trPr/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Государственное автономное учреждение культуры Амурской области «Амурский областной Дом народного творчества»</w:t>
            </w:r>
          </w:p>
        </w:tc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Амурская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г. Благовещенск,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ул. Ленина, д. 167, ИНН 2801065941</w:t>
            </w:r>
          </w:p>
        </w:tc>
        <w:tc>
          <w:tcPr>
            <w:tcW w:w="2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Видеопроекционное оборудование в комплекте</w:t>
            </w:r>
          </w:p>
        </w:tc>
        <w:tc>
          <w:tcPr>
            <w:tcW w:w="29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Амурская область, г.Благовещенск,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ул. Ленина, 167</w:t>
            </w:r>
          </w:p>
        </w:tc>
        <w:tc>
          <w:tcPr>
            <w:tcW w:w="2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Реестровый номер  П2302836, Инвентарный номер 1101040187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год выпуска 2010, балансовая стоимость 1241108,20 руб.</w:t>
            </w:r>
          </w:p>
        </w:tc>
      </w:tr>
    </w:tbl>
    <w:p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6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62"/>
        <w:gridCol w:w="2663"/>
        <w:gridCol w:w="2663"/>
        <w:gridCol w:w="2662"/>
      </w:tblGrid>
      <w:tr>
        <w:trPr>
          <w:trHeight w:val="124" w:hRule="atLeast"/>
        </w:trPr>
        <w:tc>
          <w:tcPr>
            <w:tcW w:w="2662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3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3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2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</w:tr>
    </w:tbl>
    <w:p>
      <w:pPr>
        <w:pStyle w:val="Normal"/>
        <w:spacing w:before="0" w:after="160"/>
        <w:ind w:firstLine="708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2d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efault" w:customStyle="1">
    <w:name w:val="Default"/>
    <w:qFormat/>
    <w:rsid w:val="00cd7b3b"/>
    <w:pPr>
      <w:widowControl/>
      <w:bidi w:val="0"/>
      <w:spacing w:lineRule="auto" w:line="240" w:before="0" w:after="0"/>
      <w:jc w:val="left"/>
    </w:pPr>
    <w:rPr>
      <w:rFonts w:ascii="Tahoma" w:hAnsi="Tahoma" w:cs="Tahoma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d307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LibreOffice/6.3.5.2$Linux_X86_64 LibreOffice_project/30$Build-2</Application>
  <Pages>1</Pages>
  <Words>88</Words>
  <Characters>699</Characters>
  <CharactersWithSpaces>989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2020-09-11T01:40:00Z</dcterms:created>
  <dc:creator>User</dc:creator>
  <dc:description/>
  <dc:language>ru-RU</dc:language>
  <cp:lastModifiedBy/>
  <dcterms:modified xsi:type="dcterms:W3CDTF">2020-10-22T11:40:52Z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