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0"/>
        <w:gridCol w:w="3368"/>
        <w:gridCol w:w="2622"/>
        <w:gridCol w:w="78"/>
      </w:tblGrid>
      <w:tr w:rsidR="007E6060" w:rsidTr="00F57601">
        <w:tc>
          <w:tcPr>
            <w:tcW w:w="9570" w:type="dxa"/>
            <w:gridSpan w:val="3"/>
            <w:shd w:val="clear" w:color="auto" w:fill="auto"/>
          </w:tcPr>
          <w:p w:rsidR="007E6060" w:rsidRDefault="007E6060" w:rsidP="00F576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2120" cy="609600"/>
                  <wp:effectExtent l="1905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11" t="-18" r="-11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060" w:rsidRDefault="007E6060" w:rsidP="00F57601">
            <w:pPr>
              <w:jc w:val="center"/>
              <w:rPr>
                <w:b/>
                <w:sz w:val="16"/>
                <w:szCs w:val="16"/>
              </w:rPr>
            </w:pPr>
          </w:p>
          <w:p w:rsidR="007E6060" w:rsidRDefault="007E6060" w:rsidP="00F57601">
            <w:pPr>
              <w:jc w:val="center"/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7E6060" w:rsidRDefault="007E6060" w:rsidP="00F57601">
            <w:pPr>
              <w:jc w:val="center"/>
            </w:pPr>
            <w:r>
              <w:rPr>
                <w:b/>
              </w:rPr>
              <w:t>АМУРСКОЙ  ОБЛАСТИ</w:t>
            </w:r>
          </w:p>
          <w:p w:rsidR="007E6060" w:rsidRDefault="007E6060" w:rsidP="00F57601">
            <w:pPr>
              <w:jc w:val="center"/>
              <w:rPr>
                <w:b/>
              </w:rPr>
            </w:pPr>
          </w:p>
          <w:p w:rsidR="007E6060" w:rsidRDefault="007E6060" w:rsidP="00F57601">
            <w:pPr>
              <w:jc w:val="center"/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7E6060" w:rsidRDefault="007E6060" w:rsidP="00F57601">
            <w:pPr>
              <w:rPr>
                <w:b/>
                <w:sz w:val="32"/>
                <w:szCs w:val="32"/>
              </w:rPr>
            </w:pPr>
          </w:p>
        </w:tc>
        <w:tc>
          <w:tcPr>
            <w:tcW w:w="78" w:type="dxa"/>
            <w:shd w:val="clear" w:color="auto" w:fill="auto"/>
          </w:tcPr>
          <w:p w:rsidR="007E6060" w:rsidRDefault="007E6060" w:rsidP="00F57601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7E6060" w:rsidTr="00F57601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7E6060" w:rsidRDefault="007E6060" w:rsidP="00F57601">
            <w:r>
              <w:rPr>
                <w:b/>
              </w:rPr>
              <w:t>03.07.2020</w:t>
            </w:r>
          </w:p>
        </w:tc>
        <w:tc>
          <w:tcPr>
            <w:tcW w:w="3368" w:type="dxa"/>
            <w:shd w:val="clear" w:color="auto" w:fill="auto"/>
          </w:tcPr>
          <w:p w:rsidR="007E6060" w:rsidRDefault="007E6060" w:rsidP="00F57601">
            <w:pPr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E6060" w:rsidRDefault="007E6060" w:rsidP="00F57601">
            <w:pPr>
              <w:jc w:val="both"/>
            </w:pPr>
            <w:r>
              <w:rPr>
                <w:b/>
              </w:rPr>
              <w:t xml:space="preserve">                         № 518      </w:t>
            </w:r>
          </w:p>
        </w:tc>
      </w:tr>
      <w:tr w:rsidR="007E6060" w:rsidTr="00F57601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7E6060" w:rsidRDefault="007E6060" w:rsidP="00F57601">
            <w:pPr>
              <w:snapToGrid w:val="0"/>
              <w:jc w:val="center"/>
              <w:rPr>
                <w:b/>
              </w:rPr>
            </w:pPr>
          </w:p>
          <w:p w:rsidR="007E6060" w:rsidRDefault="007E6060" w:rsidP="00F57601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7E6060" w:rsidRDefault="007E6060" w:rsidP="007E6060"/>
    <w:p w:rsidR="007E6060" w:rsidRDefault="007E6060" w:rsidP="007E6060">
      <w:pPr>
        <w:jc w:val="center"/>
      </w:pPr>
      <w:r>
        <w:rPr>
          <w:sz w:val="28"/>
          <w:szCs w:val="28"/>
        </w:rPr>
        <w:t xml:space="preserve">О внесении изменений в постановление администрации Тамбовского района от 29.05.2020 №445 «Об утверждении Порядка предоставления субсидий </w:t>
      </w:r>
    </w:p>
    <w:p w:rsidR="007E6060" w:rsidRDefault="007E6060" w:rsidP="007E6060">
      <w:pPr>
        <w:jc w:val="center"/>
      </w:pPr>
      <w:r>
        <w:rPr>
          <w:sz w:val="28"/>
          <w:szCs w:val="28"/>
        </w:rPr>
        <w:t>субъектам малого и среднего предпринимательства, пострадавшим</w:t>
      </w:r>
    </w:p>
    <w:p w:rsidR="007E6060" w:rsidRDefault="007E6060" w:rsidP="007E6060">
      <w:pPr>
        <w:jc w:val="center"/>
      </w:pPr>
      <w:r>
        <w:rPr>
          <w:sz w:val="28"/>
          <w:szCs w:val="28"/>
        </w:rPr>
        <w:t xml:space="preserve"> в условиях ухудшения ситуации в связи с распространением</w:t>
      </w:r>
    </w:p>
    <w:p w:rsidR="007E6060" w:rsidRDefault="007E6060" w:rsidP="007E6060">
      <w:pPr>
        <w:jc w:val="center"/>
      </w:pPr>
      <w:r>
        <w:rPr>
          <w:sz w:val="28"/>
          <w:szCs w:val="28"/>
        </w:rPr>
        <w:t xml:space="preserve"> новой короновирусной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-19)» </w:t>
      </w:r>
    </w:p>
    <w:p w:rsidR="007E6060" w:rsidRDefault="007E6060" w:rsidP="007E6060">
      <w:pPr>
        <w:rPr>
          <w:sz w:val="28"/>
          <w:szCs w:val="28"/>
        </w:rPr>
      </w:pPr>
    </w:p>
    <w:p w:rsidR="007E6060" w:rsidRDefault="007E6060" w:rsidP="007E6060">
      <w:pPr>
        <w:ind w:firstLine="851"/>
        <w:jc w:val="both"/>
      </w:pPr>
      <w:r>
        <w:rPr>
          <w:sz w:val="28"/>
          <w:szCs w:val="28"/>
        </w:rPr>
        <w:t>В соответствии со статьей 78 Бюджетного кодекса Российской           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в целях реализации постановления администрации Тамбовского района   от 14.10.2019 №891 «Развитие субъектов малого и среднего          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в Тамбовском районе» администрация Тамбовского   района</w:t>
      </w:r>
    </w:p>
    <w:p w:rsidR="007E6060" w:rsidRDefault="007E6060" w:rsidP="007E6060">
      <w:pPr>
        <w:ind w:right="-1"/>
        <w:jc w:val="both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7E6060" w:rsidRDefault="007E6060" w:rsidP="007E6060">
      <w:pPr>
        <w:ind w:firstLine="709"/>
        <w:jc w:val="both"/>
      </w:pPr>
      <w:r>
        <w:rPr>
          <w:sz w:val="28"/>
          <w:szCs w:val="28"/>
        </w:rPr>
        <w:t>1.Внести в Порядок предоставления субсидий субъектам малого               и     среднего предпринимательства, пострадавшим в условиях ухудшения     ситуации в связи с распространением новой короновирусной    инфекции(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вержденный постановлением администрации        Тамбовского района                 от 29.05.2020 №445 следующие изменения:</w:t>
      </w:r>
    </w:p>
    <w:p w:rsidR="007E6060" w:rsidRDefault="007E6060" w:rsidP="007E6060">
      <w:pPr>
        <w:ind w:left="709"/>
        <w:jc w:val="both"/>
      </w:pPr>
      <w:r>
        <w:rPr>
          <w:sz w:val="28"/>
          <w:szCs w:val="28"/>
        </w:rPr>
        <w:t>1.1.в пункте 1.6.:</w:t>
      </w:r>
    </w:p>
    <w:p w:rsidR="007E6060" w:rsidRDefault="007E6060" w:rsidP="007E6060">
      <w:pPr>
        <w:ind w:left="709"/>
        <w:jc w:val="both"/>
      </w:pPr>
      <w:r>
        <w:rPr>
          <w:sz w:val="28"/>
          <w:szCs w:val="28"/>
        </w:rPr>
        <w:t>1.1.1. абзац 2 подпункта 5 исключить;</w:t>
      </w:r>
    </w:p>
    <w:p w:rsidR="007E6060" w:rsidRDefault="007E6060" w:rsidP="007E6060">
      <w:pPr>
        <w:ind w:firstLine="709"/>
        <w:jc w:val="both"/>
      </w:pPr>
      <w:r>
        <w:rPr>
          <w:sz w:val="28"/>
          <w:szCs w:val="28"/>
        </w:rPr>
        <w:t>1.1.2. в подпункте 8.1  после слов «осуществление основного» дополнить словами «или дополнительного»;</w:t>
      </w:r>
    </w:p>
    <w:p w:rsidR="007E6060" w:rsidRDefault="007E6060" w:rsidP="007E6060">
      <w:pPr>
        <w:ind w:left="709"/>
        <w:jc w:val="both"/>
      </w:pPr>
      <w:r>
        <w:rPr>
          <w:sz w:val="28"/>
          <w:szCs w:val="28"/>
        </w:rPr>
        <w:t>1.1.3. подпункт 13  изложить в следующей редакции:</w:t>
      </w:r>
    </w:p>
    <w:p w:rsidR="007E6060" w:rsidRDefault="007E6060" w:rsidP="007E6060">
      <w:pPr>
        <w:ind w:firstLine="709"/>
        <w:jc w:val="both"/>
      </w:pPr>
      <w:r>
        <w:rPr>
          <w:sz w:val="28"/>
          <w:szCs w:val="28"/>
        </w:rPr>
        <w:t>«13. Осуществляющих производство и (или) реализацию подакцизных товаров, а также добычу и (или) реализацию полезных ископаемых,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 искл</w:t>
      </w:r>
      <w:r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>чением общераспространенных полезных ископаемых</w:t>
      </w:r>
      <w:r>
        <w:rPr>
          <w:sz w:val="28"/>
          <w:szCs w:val="28"/>
        </w:rPr>
        <w:t xml:space="preserve"> (кроме субъектов малого и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предпринимательства, указанных в подпункте 14 настоящего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ка).»;</w:t>
      </w:r>
    </w:p>
    <w:p w:rsidR="007E6060" w:rsidRDefault="007E6060" w:rsidP="007E6060">
      <w:pPr>
        <w:pStyle w:val="21"/>
        <w:ind w:left="0" w:firstLine="709"/>
        <w:jc w:val="both"/>
      </w:pPr>
      <w:r>
        <w:rPr>
          <w:sz w:val="28"/>
          <w:szCs w:val="28"/>
        </w:rPr>
        <w:t>1.1.4. дополнить подпунктом 14 следующего содержания:</w:t>
      </w:r>
    </w:p>
    <w:p w:rsidR="007E6060" w:rsidRDefault="007E6060" w:rsidP="007E6060">
      <w:pPr>
        <w:pStyle w:val="21"/>
        <w:ind w:left="0" w:firstLine="709"/>
        <w:jc w:val="both"/>
      </w:pPr>
      <w:r>
        <w:rPr>
          <w:sz w:val="28"/>
          <w:szCs w:val="28"/>
        </w:rPr>
        <w:t xml:space="preserve">«14. </w:t>
      </w:r>
      <w:proofErr w:type="gramStart"/>
      <w:r>
        <w:rPr>
          <w:sz w:val="28"/>
          <w:szCs w:val="28"/>
        </w:rPr>
        <w:t>В 2020 году субсидии могут предоставляться субъектам малого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предпринимательства, ведущим деятельность в отраслях российской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мики, в наибольшей степени пострадавших в условиях ухудшения ситуации </w:t>
      </w:r>
      <w:r>
        <w:rPr>
          <w:sz w:val="28"/>
          <w:szCs w:val="28"/>
        </w:rPr>
        <w:lastRenderedPageBreak/>
        <w:t>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распространения новой коронавирусной инфекции, перечень которых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новой коронавируснолй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инфекции», осуществляющим при этом деятельность, связанную с производством (реализацией) подакцизных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варов.</w:t>
      </w:r>
      <w:proofErr w:type="gramEnd"/>
    </w:p>
    <w:p w:rsidR="007E6060" w:rsidRDefault="007E6060" w:rsidP="007E6060">
      <w:pPr>
        <w:pStyle w:val="21"/>
        <w:ind w:left="0" w:firstLine="709"/>
        <w:jc w:val="both"/>
      </w:pPr>
      <w:r>
        <w:rPr>
          <w:sz w:val="28"/>
          <w:szCs w:val="28"/>
        </w:rPr>
        <w:t>Деятельность субъекта малого и среднего предпринимательства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вующей отрасли определяется по коду основного или дополнительного вида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информация о котором содержится в Едином государственном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естре индивидуальных предпринимателей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7E6060" w:rsidRDefault="007E6060" w:rsidP="007E6060">
      <w:pPr>
        <w:pStyle w:val="21"/>
        <w:ind w:left="0" w:firstLine="709"/>
        <w:jc w:val="both"/>
      </w:pPr>
      <w:r>
        <w:rPr>
          <w:sz w:val="28"/>
          <w:szCs w:val="28"/>
        </w:rPr>
        <w:t>1.2. подпункт «а» пункта 2.1. раздела 2 изложить в следующей редакции:</w:t>
      </w:r>
    </w:p>
    <w:p w:rsidR="007E6060" w:rsidRDefault="007E6060" w:rsidP="007E6060">
      <w:pPr>
        <w:pStyle w:val="21"/>
        <w:ind w:left="0" w:firstLine="709"/>
        <w:jc w:val="both"/>
      </w:pPr>
      <w:r>
        <w:rPr>
          <w:sz w:val="28"/>
          <w:szCs w:val="28"/>
        </w:rPr>
        <w:t xml:space="preserve">«а) оплата труда работников, определяемая на каждого работника, а также выплата индивидуальному предпринимателю (в случае если получатель поддержки – индивидуальный предприниматель), исходя из минимального </w:t>
      </w:r>
      <w:proofErr w:type="gramStart"/>
      <w:r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мера оплаты труда</w:t>
      </w:r>
      <w:proofErr w:type="gramEnd"/>
      <w:r>
        <w:rPr>
          <w:sz w:val="28"/>
          <w:szCs w:val="28"/>
        </w:rPr>
        <w:t xml:space="preserve"> по состоянию на 01.01.2020, но не более чем за 2 месяца 2020 года.</w:t>
      </w:r>
    </w:p>
    <w:p w:rsidR="007E6060" w:rsidRDefault="007E6060" w:rsidP="007E6060">
      <w:pPr>
        <w:pStyle w:val="21"/>
        <w:ind w:left="0" w:firstLine="709"/>
        <w:jc w:val="both"/>
      </w:pPr>
      <w:r>
        <w:rPr>
          <w:sz w:val="28"/>
          <w:szCs w:val="28"/>
        </w:rPr>
        <w:t>При этом субсидия предоставляется при условии, что количество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получателя поддержки на момент предоставления заявки на получение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 составляет не менее 90% от численности работников по состоянию на 01.03.2020;».</w:t>
      </w:r>
    </w:p>
    <w:p w:rsidR="007E6060" w:rsidRDefault="007E6060" w:rsidP="007E6060">
      <w:pPr>
        <w:pStyle w:val="21"/>
        <w:ind w:left="0" w:firstLine="709"/>
        <w:jc w:val="both"/>
      </w:pPr>
      <w:r>
        <w:rPr>
          <w:sz w:val="28"/>
          <w:szCs w:val="28"/>
        </w:rPr>
        <w:t>1.3. в подпункте 2.2 раздела 2 в абзаце первом слова «15 июля» заменить словами  «15 августа».</w:t>
      </w:r>
    </w:p>
    <w:p w:rsidR="007E6060" w:rsidRDefault="007E6060" w:rsidP="007E6060">
      <w:pPr>
        <w:pStyle w:val="21"/>
        <w:ind w:left="0" w:firstLine="709"/>
        <w:jc w:val="both"/>
      </w:pPr>
      <w:r>
        <w:rPr>
          <w:sz w:val="28"/>
          <w:szCs w:val="28"/>
        </w:rPr>
        <w:t>1.4. в подпункте 2.11. раздела 2 после слов «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заявление численности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слова «не более 15 человек и» исключить.</w:t>
      </w:r>
    </w:p>
    <w:p w:rsidR="007E6060" w:rsidRDefault="007E6060" w:rsidP="007E6060">
      <w:pPr>
        <w:pStyle w:val="21"/>
        <w:ind w:left="0" w:firstLine="709"/>
        <w:jc w:val="both"/>
      </w:pPr>
      <w:r>
        <w:rPr>
          <w:sz w:val="28"/>
          <w:szCs w:val="28"/>
        </w:rPr>
        <w:t>2.Контроль  исполнения настоящего постановления возложить на первого заместителя главы администрации района – начальника финансового        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Евсееву С.С.</w:t>
      </w:r>
    </w:p>
    <w:p w:rsidR="007E6060" w:rsidRDefault="007E6060" w:rsidP="007E6060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7E6060" w:rsidRDefault="007E6060" w:rsidP="007E606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E6060" w:rsidRDefault="007E6060" w:rsidP="007E606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E6060" w:rsidRDefault="007E6060" w:rsidP="007E6060">
      <w:pPr>
        <w:tabs>
          <w:tab w:val="left" w:pos="0"/>
        </w:tabs>
      </w:pPr>
      <w:r>
        <w:rPr>
          <w:sz w:val="28"/>
          <w:szCs w:val="28"/>
        </w:rPr>
        <w:t>Глава района                                                                                           А.И.Костенко</w:t>
      </w:r>
    </w:p>
    <w:p w:rsidR="007E6060" w:rsidRDefault="007E6060" w:rsidP="007E6060">
      <w:pPr>
        <w:tabs>
          <w:tab w:val="left" w:pos="0"/>
        </w:tabs>
        <w:rPr>
          <w:b/>
          <w:sz w:val="28"/>
          <w:szCs w:val="28"/>
        </w:rPr>
      </w:pPr>
    </w:p>
    <w:p w:rsidR="007E6060" w:rsidRDefault="007E6060" w:rsidP="007E6060">
      <w:pPr>
        <w:tabs>
          <w:tab w:val="left" w:pos="0"/>
        </w:tabs>
        <w:rPr>
          <w:b/>
          <w:sz w:val="28"/>
          <w:szCs w:val="28"/>
        </w:rPr>
      </w:pPr>
    </w:p>
    <w:p w:rsidR="007E6060" w:rsidRDefault="007E6060" w:rsidP="007E6060">
      <w:pPr>
        <w:tabs>
          <w:tab w:val="left" w:pos="0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6060" w:rsidRDefault="007E6060" w:rsidP="007E6060">
      <w:pPr>
        <w:tabs>
          <w:tab w:val="left" w:pos="0"/>
        </w:tabs>
        <w:rPr>
          <w:sz w:val="28"/>
          <w:szCs w:val="28"/>
        </w:rPr>
      </w:pPr>
    </w:p>
    <w:p w:rsidR="007E6060" w:rsidRDefault="007E6060" w:rsidP="007E6060">
      <w:pPr>
        <w:tabs>
          <w:tab w:val="left" w:pos="0"/>
        </w:tabs>
        <w:rPr>
          <w:sz w:val="28"/>
          <w:szCs w:val="28"/>
        </w:rPr>
      </w:pPr>
    </w:p>
    <w:p w:rsidR="007E6060" w:rsidRDefault="007E6060" w:rsidP="007E6060">
      <w:pPr>
        <w:tabs>
          <w:tab w:val="left" w:pos="0"/>
        </w:tabs>
        <w:rPr>
          <w:sz w:val="28"/>
          <w:szCs w:val="28"/>
        </w:rPr>
      </w:pPr>
    </w:p>
    <w:p w:rsidR="007E6060" w:rsidRDefault="007E6060" w:rsidP="007E6060">
      <w:pPr>
        <w:tabs>
          <w:tab w:val="left" w:pos="0"/>
        </w:tabs>
        <w:rPr>
          <w:sz w:val="28"/>
          <w:szCs w:val="28"/>
        </w:rPr>
      </w:pPr>
    </w:p>
    <w:p w:rsidR="007E6060" w:rsidRDefault="007E6060" w:rsidP="007E6060">
      <w:pPr>
        <w:tabs>
          <w:tab w:val="left" w:pos="0"/>
        </w:tabs>
        <w:rPr>
          <w:sz w:val="28"/>
          <w:szCs w:val="28"/>
        </w:rPr>
      </w:pPr>
    </w:p>
    <w:p w:rsidR="007E6060" w:rsidRDefault="007E6060" w:rsidP="007E6060">
      <w:pPr>
        <w:tabs>
          <w:tab w:val="left" w:pos="0"/>
        </w:tabs>
        <w:rPr>
          <w:sz w:val="28"/>
          <w:szCs w:val="28"/>
        </w:rPr>
      </w:pPr>
    </w:p>
    <w:p w:rsidR="007E6060" w:rsidRDefault="007E6060" w:rsidP="007E6060">
      <w:pPr>
        <w:tabs>
          <w:tab w:val="left" w:pos="0"/>
        </w:tabs>
        <w:rPr>
          <w:sz w:val="28"/>
          <w:szCs w:val="28"/>
        </w:rPr>
      </w:pPr>
    </w:p>
    <w:p w:rsidR="00A206B4" w:rsidRDefault="00A206B4"/>
    <w:sectPr w:rsidR="00A206B4" w:rsidSect="000F38A4"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E6060"/>
    <w:rsid w:val="00127AC2"/>
    <w:rsid w:val="003C4499"/>
    <w:rsid w:val="007E6060"/>
    <w:rsid w:val="00A206B4"/>
    <w:rsid w:val="00BB483D"/>
    <w:rsid w:val="00DA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60"/>
    <w:pPr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7E6060"/>
    <w:pPr>
      <w:ind w:left="566" w:hanging="283"/>
    </w:pPr>
  </w:style>
  <w:style w:type="paragraph" w:styleId="a3">
    <w:name w:val="Balloon Text"/>
    <w:basedOn w:val="a"/>
    <w:link w:val="a4"/>
    <w:uiPriority w:val="99"/>
    <w:semiHidden/>
    <w:unhideWhenUsed/>
    <w:rsid w:val="007E6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06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4973</Characters>
  <Application>Microsoft Office Word</Application>
  <DocSecurity>0</DocSecurity>
  <Lines>41</Lines>
  <Paragraphs>11</Paragraphs>
  <ScaleCrop>false</ScaleCrop>
  <Company>Microsoft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2020-08-03T00:09:00Z</dcterms:created>
  <dcterms:modified xsi:type="dcterms:W3CDTF">2020-08-03T00:09:00Z</dcterms:modified>
</cp:coreProperties>
</file>