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3251E0" w:rsidP="00C33148">
            <w:pPr>
              <w:spacing w:line="276" w:lineRule="auto"/>
              <w:ind w:right="-8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913A4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C33148">
            <w:pPr>
              <w:spacing w:line="276" w:lineRule="auto"/>
              <w:ind w:right="-852"/>
              <w:rPr>
                <w:b/>
              </w:rPr>
            </w:pPr>
          </w:p>
        </w:tc>
      </w:tr>
      <w:tr w:rsidR="009A6152" w:rsidRPr="000B5490" w:rsidTr="009A6152">
        <w:tc>
          <w:tcPr>
            <w:tcW w:w="3580" w:type="dxa"/>
            <w:hideMark/>
          </w:tcPr>
          <w:p w:rsidR="009A6152" w:rsidRPr="00E71F7C" w:rsidRDefault="00E73A86" w:rsidP="000B5490">
            <w:pPr>
              <w:spacing w:line="276" w:lineRule="auto"/>
              <w:ind w:right="-852"/>
              <w:rPr>
                <w:b/>
              </w:rPr>
            </w:pPr>
            <w:r>
              <w:rPr>
                <w:b/>
              </w:rPr>
              <w:t>3</w:t>
            </w:r>
            <w:r w:rsidR="00CB7DF1">
              <w:rPr>
                <w:b/>
              </w:rPr>
              <w:t>0.12.2019</w:t>
            </w:r>
          </w:p>
        </w:tc>
        <w:tc>
          <w:tcPr>
            <w:tcW w:w="3368" w:type="dxa"/>
          </w:tcPr>
          <w:p w:rsidR="009A6152" w:rsidRDefault="009A6152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9A6152" w:rsidRPr="003E32B3" w:rsidRDefault="009A6152" w:rsidP="009C1A35">
            <w:pPr>
              <w:spacing w:line="276" w:lineRule="auto"/>
              <w:ind w:right="-852"/>
              <w:rPr>
                <w:b/>
              </w:rPr>
            </w:pPr>
            <w:r w:rsidRPr="003E32B3">
              <w:rPr>
                <w:b/>
              </w:rPr>
              <w:t xml:space="preserve">                      </w:t>
            </w:r>
            <w:r w:rsidR="00E96A25" w:rsidRPr="003E32B3">
              <w:rPr>
                <w:b/>
              </w:rPr>
              <w:t xml:space="preserve"> </w:t>
            </w:r>
            <w:r w:rsidR="00CB7DF1">
              <w:rPr>
                <w:b/>
              </w:rPr>
              <w:t xml:space="preserve">    № 1</w:t>
            </w:r>
            <w:r w:rsidR="00E73A86">
              <w:rPr>
                <w:b/>
              </w:rPr>
              <w:t>202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C33148">
            <w:pPr>
              <w:spacing w:line="276" w:lineRule="auto"/>
              <w:ind w:right="-852"/>
              <w:jc w:val="center"/>
            </w:pPr>
          </w:p>
          <w:p w:rsidR="009A6152" w:rsidRDefault="009A6152" w:rsidP="00C33148">
            <w:pPr>
              <w:spacing w:line="276" w:lineRule="auto"/>
              <w:ind w:right="-852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9A6152" w:rsidRDefault="009A6152" w:rsidP="00C33148">
      <w:pPr>
        <w:ind w:right="-852"/>
      </w:pPr>
    </w:p>
    <w:p w:rsidR="009A6152" w:rsidRDefault="009A6152" w:rsidP="000469D1">
      <w:pPr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046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69D1">
        <w:rPr>
          <w:sz w:val="28"/>
          <w:szCs w:val="28"/>
        </w:rPr>
        <w:t xml:space="preserve">методике  проведения </w:t>
      </w:r>
    </w:p>
    <w:p w:rsidR="000469D1" w:rsidRDefault="000469D1" w:rsidP="000469D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аттестации 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0469D1" w:rsidRDefault="000469D1" w:rsidP="000469D1">
      <w:pPr>
        <w:jc w:val="left"/>
        <w:rPr>
          <w:sz w:val="28"/>
          <w:szCs w:val="28"/>
        </w:rPr>
      </w:pPr>
      <w:r>
        <w:rPr>
          <w:sz w:val="28"/>
          <w:szCs w:val="28"/>
        </w:rPr>
        <w:t>служащих  Тамбовского  района</w:t>
      </w:r>
    </w:p>
    <w:p w:rsidR="009A6152" w:rsidRDefault="009A6152" w:rsidP="009A6152">
      <w:pPr>
        <w:rPr>
          <w:sz w:val="28"/>
          <w:szCs w:val="28"/>
        </w:rPr>
      </w:pPr>
    </w:p>
    <w:p w:rsidR="009A6152" w:rsidRDefault="009A6152" w:rsidP="009A6152">
      <w:pPr>
        <w:rPr>
          <w:sz w:val="28"/>
          <w:szCs w:val="28"/>
        </w:rPr>
      </w:pPr>
    </w:p>
    <w:p w:rsidR="00097977" w:rsidRPr="008C171E" w:rsidRDefault="000469D1" w:rsidP="000469D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797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02.03.2007 № 25-ФЗ «О муниципальной службе в Российской Федерации», Закона Амурской области от  21.08.2007 № 364-ОЗ «О</w:t>
      </w:r>
      <w:r w:rsidRPr="000469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Амурской области», Положением «О</w:t>
      </w:r>
      <w:r w:rsidRPr="000469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службе в Тамбовском районе», утверждённого решением районного Совета народных депутатов от 13.12.2007 № 75,</w:t>
      </w:r>
    </w:p>
    <w:p w:rsidR="009A6152" w:rsidRDefault="009A6152" w:rsidP="009A615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9A6152" w:rsidRDefault="009A6152" w:rsidP="009A615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69D1">
        <w:rPr>
          <w:sz w:val="28"/>
          <w:szCs w:val="28"/>
        </w:rPr>
        <w:t>Утвердить методику проведения аттестации муниципальных служащих Тамбовского района согласно приложению к настоящему постановлению.</w:t>
      </w:r>
    </w:p>
    <w:p w:rsidR="000469D1" w:rsidRDefault="009A6152" w:rsidP="00BE67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69D1">
        <w:rPr>
          <w:sz w:val="28"/>
          <w:szCs w:val="28"/>
        </w:rPr>
        <w:t xml:space="preserve">Постановление администрации Тамбовского района от 07.11.2006 № 324 «О методике проведения квалификационного экзамена (аттестации) для муниципальных служащих Тамбовского района» признать утратившим силу. </w:t>
      </w:r>
    </w:p>
    <w:p w:rsidR="002B500B" w:rsidRDefault="000469D1" w:rsidP="00BE676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постановления возложить на первого заместителя главы администрации Тамбовского района – начальника финансового уравления администрации Тамбовского района С.С.Евсееву. </w:t>
      </w:r>
    </w:p>
    <w:p w:rsidR="000469D1" w:rsidRDefault="000469D1" w:rsidP="00E4585F">
      <w:pPr>
        <w:rPr>
          <w:sz w:val="28"/>
          <w:szCs w:val="28"/>
        </w:rPr>
      </w:pPr>
    </w:p>
    <w:p w:rsidR="000469D1" w:rsidRDefault="000469D1" w:rsidP="00E4585F">
      <w:pPr>
        <w:rPr>
          <w:sz w:val="28"/>
          <w:szCs w:val="28"/>
        </w:rPr>
      </w:pPr>
    </w:p>
    <w:p w:rsidR="000469D1" w:rsidRDefault="000469D1" w:rsidP="00E4585F">
      <w:pPr>
        <w:rPr>
          <w:sz w:val="28"/>
          <w:szCs w:val="28"/>
        </w:rPr>
      </w:pPr>
    </w:p>
    <w:p w:rsidR="000469D1" w:rsidRDefault="000469D1" w:rsidP="00E4585F">
      <w:pPr>
        <w:rPr>
          <w:sz w:val="28"/>
          <w:szCs w:val="28"/>
        </w:rPr>
      </w:pPr>
    </w:p>
    <w:p w:rsidR="008913A4" w:rsidRDefault="008913A4" w:rsidP="00E4585F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DF1">
        <w:rPr>
          <w:sz w:val="28"/>
          <w:szCs w:val="28"/>
        </w:rPr>
        <w:t xml:space="preserve">        </w:t>
      </w:r>
      <w:r w:rsidR="000B5490">
        <w:rPr>
          <w:sz w:val="28"/>
          <w:szCs w:val="28"/>
        </w:rPr>
        <w:t>А.И.Костенко</w:t>
      </w:r>
    </w:p>
    <w:p w:rsidR="00644AE5" w:rsidRDefault="00644AE5" w:rsidP="00BC01EC">
      <w:pPr>
        <w:ind w:left="5245" w:hanging="283"/>
        <w:rPr>
          <w:sz w:val="28"/>
          <w:szCs w:val="28"/>
        </w:rPr>
      </w:pPr>
    </w:p>
    <w:p w:rsidR="00B56F22" w:rsidRDefault="00B56F22" w:rsidP="00097977">
      <w:pPr>
        <w:ind w:left="5245" w:hanging="283"/>
        <w:rPr>
          <w:sz w:val="28"/>
          <w:szCs w:val="28"/>
        </w:rPr>
      </w:pPr>
    </w:p>
    <w:p w:rsidR="00B56F22" w:rsidRDefault="00B56F22" w:rsidP="00097977">
      <w:pPr>
        <w:ind w:left="5245" w:hanging="283"/>
        <w:rPr>
          <w:sz w:val="28"/>
          <w:szCs w:val="28"/>
        </w:rPr>
      </w:pP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097977" w:rsidRDefault="000469D1" w:rsidP="00097977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097977" w:rsidRPr="008913A4">
        <w:rPr>
          <w:sz w:val="28"/>
          <w:szCs w:val="28"/>
        </w:rPr>
        <w:t xml:space="preserve">дминистрации </w:t>
      </w: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>Тамбовского района</w:t>
      </w:r>
    </w:p>
    <w:p w:rsidR="00097977" w:rsidRDefault="00CB7DF1" w:rsidP="00097977">
      <w:pPr>
        <w:ind w:left="5245" w:hanging="28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69D1">
        <w:rPr>
          <w:sz w:val="28"/>
          <w:szCs w:val="28"/>
        </w:rPr>
        <w:t xml:space="preserve">30.12.2019 </w:t>
      </w:r>
      <w:r w:rsidR="00097977" w:rsidRPr="003E32B3">
        <w:rPr>
          <w:sz w:val="28"/>
          <w:szCs w:val="28"/>
        </w:rPr>
        <w:t xml:space="preserve">№ </w:t>
      </w:r>
      <w:r w:rsidR="000469D1">
        <w:rPr>
          <w:sz w:val="28"/>
          <w:szCs w:val="28"/>
        </w:rPr>
        <w:t>1202</w:t>
      </w: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0469D1" w:rsidRDefault="000469D1" w:rsidP="0004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0469D1" w:rsidRDefault="000469D1" w:rsidP="000469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аттестации муниципальных служащих Тамбовского района</w:t>
      </w:r>
    </w:p>
    <w:p w:rsidR="002F687A" w:rsidRDefault="002F687A" w:rsidP="000469D1">
      <w:pPr>
        <w:jc w:val="center"/>
        <w:rPr>
          <w:sz w:val="28"/>
          <w:szCs w:val="28"/>
        </w:rPr>
      </w:pPr>
    </w:p>
    <w:p w:rsidR="002F687A" w:rsidRDefault="002F687A" w:rsidP="000469D1">
      <w:pPr>
        <w:jc w:val="center"/>
        <w:rPr>
          <w:sz w:val="28"/>
          <w:szCs w:val="28"/>
        </w:rPr>
      </w:pPr>
    </w:p>
    <w:p w:rsidR="002F687A" w:rsidRDefault="002F687A" w:rsidP="000469D1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2F687A" w:rsidRDefault="002F687A" w:rsidP="002F687A">
      <w:pPr>
        <w:rPr>
          <w:sz w:val="28"/>
          <w:szCs w:val="28"/>
        </w:rPr>
      </w:pPr>
    </w:p>
    <w:p w:rsidR="001B23B0" w:rsidRDefault="002F687A" w:rsidP="002F68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F687A" w:rsidRDefault="001B23B0" w:rsidP="002F68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687A">
        <w:rPr>
          <w:sz w:val="28"/>
          <w:szCs w:val="28"/>
        </w:rPr>
        <w:t xml:space="preserve">1.1. Методика проведения аттестации муниципальных служащих Тамбовского района (далее - Методика) разработана в целях обеспечения объективной и </w:t>
      </w:r>
      <w:r w:rsidR="005C3E9C">
        <w:rPr>
          <w:sz w:val="28"/>
          <w:szCs w:val="28"/>
        </w:rPr>
        <w:t xml:space="preserve"> </w:t>
      </w:r>
      <w:r w:rsidR="002F687A">
        <w:rPr>
          <w:sz w:val="28"/>
          <w:szCs w:val="28"/>
        </w:rPr>
        <w:t>всесторонней оценки соответствия муниципальных служащих занимаемым должностям муниципальной службы.</w:t>
      </w:r>
    </w:p>
    <w:p w:rsidR="002F687A" w:rsidRDefault="002F687A" w:rsidP="002F687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3E9C">
        <w:rPr>
          <w:sz w:val="28"/>
          <w:szCs w:val="28"/>
        </w:rPr>
        <w:t xml:space="preserve"> </w:t>
      </w:r>
      <w:r>
        <w:rPr>
          <w:sz w:val="28"/>
          <w:szCs w:val="28"/>
        </w:rPr>
        <w:t>1.2. Профессиональная трудовая деятельность муниципального служащего оценивается аттестационной комиссией на основе определения его соответствия квалификационным требованиям  по замещаемой должности муниципальной службы, его участия в решении постановленных перед соответствующим подразделением (отраслевым, функциональным органом</w:t>
      </w:r>
      <w:r w:rsidR="001B2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="001B2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района) задач, сложности </w:t>
      </w:r>
      <w:r w:rsidR="001B23B0">
        <w:rPr>
          <w:sz w:val="28"/>
          <w:szCs w:val="28"/>
        </w:rPr>
        <w:t xml:space="preserve"> </w:t>
      </w:r>
      <w:r w:rsidR="005C3E9C">
        <w:rPr>
          <w:sz w:val="28"/>
          <w:szCs w:val="28"/>
        </w:rPr>
        <w:t>выполняемой</w:t>
      </w:r>
      <w:r w:rsidR="001B23B0">
        <w:rPr>
          <w:sz w:val="28"/>
          <w:szCs w:val="28"/>
        </w:rPr>
        <w:t xml:space="preserve"> </w:t>
      </w:r>
      <w:r w:rsidR="005C3E9C">
        <w:rPr>
          <w:sz w:val="28"/>
          <w:szCs w:val="28"/>
        </w:rPr>
        <w:t xml:space="preserve"> им работы, её </w:t>
      </w:r>
      <w:r w:rsidR="001B23B0">
        <w:rPr>
          <w:sz w:val="28"/>
          <w:szCs w:val="28"/>
        </w:rPr>
        <w:t xml:space="preserve"> </w:t>
      </w:r>
      <w:r w:rsidR="005C3E9C">
        <w:rPr>
          <w:sz w:val="28"/>
          <w:szCs w:val="28"/>
        </w:rPr>
        <w:t>эффективности</w:t>
      </w:r>
      <w:r w:rsidR="001B23B0">
        <w:rPr>
          <w:sz w:val="28"/>
          <w:szCs w:val="28"/>
        </w:rPr>
        <w:t xml:space="preserve"> </w:t>
      </w:r>
      <w:r w:rsidR="005C3E9C">
        <w:rPr>
          <w:sz w:val="28"/>
          <w:szCs w:val="28"/>
        </w:rPr>
        <w:t xml:space="preserve"> и </w:t>
      </w:r>
      <w:r w:rsidR="001B23B0">
        <w:rPr>
          <w:sz w:val="28"/>
          <w:szCs w:val="28"/>
        </w:rPr>
        <w:t xml:space="preserve"> </w:t>
      </w:r>
      <w:r w:rsidR="005C3E9C">
        <w:rPr>
          <w:sz w:val="28"/>
          <w:szCs w:val="28"/>
        </w:rPr>
        <w:t>результативности.</w:t>
      </w:r>
    </w:p>
    <w:p w:rsidR="005C3E9C" w:rsidRDefault="005C3E9C" w:rsidP="005C3E9C">
      <w:pPr>
        <w:jc w:val="center"/>
        <w:rPr>
          <w:sz w:val="28"/>
          <w:szCs w:val="28"/>
        </w:rPr>
      </w:pPr>
    </w:p>
    <w:p w:rsidR="005C3E9C" w:rsidRDefault="005C3E9C" w:rsidP="005C3E9C">
      <w:pPr>
        <w:jc w:val="center"/>
        <w:rPr>
          <w:sz w:val="28"/>
          <w:szCs w:val="28"/>
        </w:rPr>
      </w:pPr>
    </w:p>
    <w:p w:rsidR="005C3E9C" w:rsidRDefault="005C3E9C" w:rsidP="005C3E9C">
      <w:pPr>
        <w:jc w:val="center"/>
        <w:rPr>
          <w:sz w:val="28"/>
          <w:szCs w:val="28"/>
        </w:rPr>
      </w:pPr>
      <w:r>
        <w:rPr>
          <w:sz w:val="28"/>
          <w:szCs w:val="28"/>
        </w:rPr>
        <w:t>2. Способ и методы проведения аттестации</w:t>
      </w:r>
    </w:p>
    <w:p w:rsidR="005C3E9C" w:rsidRDefault="005C3E9C" w:rsidP="005C3E9C">
      <w:pPr>
        <w:rPr>
          <w:sz w:val="28"/>
          <w:szCs w:val="28"/>
        </w:rPr>
      </w:pPr>
    </w:p>
    <w:p w:rsidR="005C3E9C" w:rsidRDefault="005C3E9C" w:rsidP="005C3E9C">
      <w:pPr>
        <w:rPr>
          <w:sz w:val="28"/>
          <w:szCs w:val="28"/>
        </w:rPr>
      </w:pPr>
    </w:p>
    <w:p w:rsidR="005C3E9C" w:rsidRDefault="005C3E9C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2.1. Способ проведения аттестации муниципальных служащих  - экзамен по предоставленным вопросам в виде экзаменационных билетов. В билеты для каждого структурного подразделения администрации района включаются три блока вопросов, направленных на проверку знаний:</w:t>
      </w:r>
    </w:p>
    <w:p w:rsidR="001B23B0" w:rsidRDefault="001B23B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2.1.1. Нормативных правовых актов о местном самоуправлении и муниципальной службе.</w:t>
      </w:r>
    </w:p>
    <w:p w:rsidR="001B23B0" w:rsidRDefault="001B23B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2.1.2. Принципов антикоррупционного поведения при прохождении муниципальной службы.</w:t>
      </w:r>
    </w:p>
    <w:p w:rsidR="001B23B0" w:rsidRDefault="001B23B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2.1.3. Должностных обязанностей по замещаемой муниципальным служащим должности муниципальной службы.</w:t>
      </w:r>
    </w:p>
    <w:p w:rsidR="001B23B0" w:rsidRDefault="001B23B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2.2. С целью приведения в соответствии с действующим законодательством ежегодно пересматриваются:</w:t>
      </w:r>
    </w:p>
    <w:p w:rsidR="001B23B0" w:rsidRDefault="001B23B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- перечень нормативных правовых актов, направленный на проверку знаний законодательства о местном самоуправлении и о муниципальной службе, - </w:t>
      </w:r>
      <w:r>
        <w:rPr>
          <w:sz w:val="28"/>
          <w:szCs w:val="28"/>
        </w:rPr>
        <w:lastRenderedPageBreak/>
        <w:t>юридическим отделом и организационным отделом администрации Тамбовского района;</w:t>
      </w:r>
    </w:p>
    <w:p w:rsidR="008B240B" w:rsidRDefault="008B240B" w:rsidP="005C3E9C">
      <w:pPr>
        <w:rPr>
          <w:sz w:val="28"/>
          <w:szCs w:val="28"/>
        </w:rPr>
      </w:pPr>
      <w:r>
        <w:rPr>
          <w:sz w:val="28"/>
          <w:szCs w:val="28"/>
        </w:rPr>
        <w:t>- перечень запросов, направленных на проверку знания основных принципов антикоррупционного поведения при прохождении муниципальной службы, - юридическим отделом администрации Тамбовского района;</w:t>
      </w:r>
    </w:p>
    <w:p w:rsidR="008B240B" w:rsidRDefault="008B240B" w:rsidP="005C3E9C">
      <w:pPr>
        <w:rPr>
          <w:sz w:val="28"/>
          <w:szCs w:val="28"/>
        </w:rPr>
      </w:pPr>
      <w:r>
        <w:rPr>
          <w:sz w:val="28"/>
          <w:szCs w:val="28"/>
        </w:rPr>
        <w:t>- перечень вопросов, направленных на проверку знаний аттестуемого должностных обязанностей по замещаемой им должности муниципальной службы, - руководителем структурного подразделения администрации Тамбовского района.</w:t>
      </w:r>
    </w:p>
    <w:p w:rsidR="007C3F60" w:rsidRDefault="008B240B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2.3. Одним из методов оценки профессиональных и личностных качеств муниципального служащего, подлежащего аттестации, является оценка личностных и профессиональных качеств муниципального служащего с помощью Отзыва об исполнении подлежащим аттестации муниципальным служащим должностных обязанностей за аттестационный период, составленный по форме, согласно Приложению № 1 к настоящему Положению, (далее по тексту - Отзыв), утверждённого вышестоящим руководителем, представляемого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недель до начала аттестации в аттестационную комиссию.</w:t>
      </w:r>
    </w:p>
    <w:p w:rsidR="007C3F60" w:rsidRDefault="007C3F6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2.4. В Отзыве содержится информация следующего содержания.</w:t>
      </w:r>
    </w:p>
    <w:p w:rsidR="007C3F60" w:rsidRDefault="007C3F6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- пункт 1 – записывается фамилия, имя и отчество муниципального служащего;</w:t>
      </w:r>
    </w:p>
    <w:p w:rsidR="007C3F60" w:rsidRDefault="007C3F6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- пункт 2 – замещаемая муниципальная должность на момент проведения аттестации;</w:t>
      </w:r>
    </w:p>
    <w:p w:rsidR="007C3F60" w:rsidRDefault="007C3F6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- пункт 3 – дата назначения на должность;</w:t>
      </w:r>
    </w:p>
    <w:p w:rsidR="008B240B" w:rsidRDefault="007C3F6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- пункт 4 – приводится перечень основных вопросов, в решении которых мунициальный служащий принимал участие. В качестве подтверждения указанной информации к Отзыву 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отчётах о профессиональной служебной деятельности муниципального служащего;</w:t>
      </w:r>
    </w:p>
    <w:p w:rsidR="007C3F60" w:rsidRPr="003E32B3" w:rsidRDefault="007C3F60" w:rsidP="005C3E9C">
      <w:pPr>
        <w:rPr>
          <w:sz w:val="28"/>
          <w:szCs w:val="28"/>
        </w:rPr>
      </w:pPr>
      <w:r>
        <w:rPr>
          <w:sz w:val="28"/>
          <w:szCs w:val="28"/>
        </w:rPr>
        <w:t xml:space="preserve">        - пункт 5 – даётся мотивированная оценка профессиональных</w:t>
      </w:r>
      <w:r w:rsidR="00C563D2">
        <w:rPr>
          <w:sz w:val="28"/>
          <w:szCs w:val="28"/>
        </w:rPr>
        <w:t xml:space="preserve"> и личностных качеств результатов профессиональной  служебной  деятельности муниципального служащего;</w:t>
      </w:r>
    </w:p>
    <w:p w:rsidR="00097977" w:rsidRDefault="00C563D2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 - пункт 6 – результаты деятельности администрации района, структурного подразделения (для соответствующих руководителей).</w:t>
      </w:r>
    </w:p>
    <w:p w:rsidR="00C563D2" w:rsidRDefault="00C563D2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 2.4.1. Характеристика деловых качеств муниципального служащего, которые включаются в себя:</w:t>
      </w:r>
    </w:p>
    <w:p w:rsidR="00A9688B" w:rsidRDefault="00C563D2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 2.4.1.1.</w:t>
      </w:r>
      <w:r w:rsidR="00A968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Оценку уровня профессиональных знаний аттестуемого,</w:t>
      </w:r>
      <w:r w:rsidR="00A96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свидетельствующего о его профессиональной компетентности в вопросах муниципальной службы и управления, который включает в себя уровень знаний правовых основ муниципальной службы, действующего законодательства о местном самоуправлении, отраслевого законодательства применительно к осуществлению соответствующих должностных </w:t>
      </w:r>
      <w:r w:rsidR="00A9688B">
        <w:rPr>
          <w:sz w:val="28"/>
          <w:szCs w:val="28"/>
        </w:rPr>
        <w:t>обязанностей, иных знаний, необходимых для исполнения должностных обязанностей, по замещаемой должности муниицпальной службы.</w:t>
      </w:r>
      <w:proofErr w:type="gramEnd"/>
    </w:p>
    <w:p w:rsidR="00C563D2" w:rsidRDefault="00A9688B" w:rsidP="000979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2.4.1.2. Оценку непосредственно </w:t>
      </w:r>
      <w:r w:rsidR="00C563D2">
        <w:rPr>
          <w:sz w:val="28"/>
          <w:szCs w:val="28"/>
        </w:rPr>
        <w:t xml:space="preserve"> </w:t>
      </w:r>
      <w:r w:rsidR="00860F77">
        <w:rPr>
          <w:sz w:val="28"/>
          <w:szCs w:val="28"/>
        </w:rPr>
        <w:t xml:space="preserve">деловых качеств </w:t>
      </w:r>
      <w:proofErr w:type="gramStart"/>
      <w:r w:rsidR="00860F77">
        <w:rPr>
          <w:sz w:val="28"/>
          <w:szCs w:val="28"/>
        </w:rPr>
        <w:t>аттестуемого</w:t>
      </w:r>
      <w:proofErr w:type="gramEnd"/>
      <w:r w:rsidR="00860F77">
        <w:rPr>
          <w:sz w:val="28"/>
          <w:szCs w:val="28"/>
        </w:rPr>
        <w:t>:</w:t>
      </w:r>
    </w:p>
    <w:p w:rsidR="00860F77" w:rsidRDefault="00860F77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 а) для лиц, замещающих  младшие  должности  муниципальной  службы: </w:t>
      </w:r>
    </w:p>
    <w:p w:rsidR="00860F77" w:rsidRDefault="00860F77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и ответственность  при  исполнении  должностных обязанностей, добросовестность при исполнении особо сложных и важных поручений  руководителя, творческий подход к решению поставленных задач, началичие навыков систематизации и структурирования информационного материала, умение анализоваровать и выделять главное в своей трудовой деятельности, умение рационального планировать своё рабочее время и т.д.; </w:t>
      </w:r>
    </w:p>
    <w:p w:rsidR="00860F77" w:rsidRDefault="00860F77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311">
        <w:rPr>
          <w:sz w:val="28"/>
          <w:szCs w:val="28"/>
        </w:rPr>
        <w:t xml:space="preserve"> </w:t>
      </w:r>
      <w:r>
        <w:rPr>
          <w:sz w:val="28"/>
          <w:szCs w:val="28"/>
        </w:rPr>
        <w:t>б) для муниципальных служащих, наделённых организационно – распорядительными полномочиями по отношению к другим муниыипальным служащим: способность эффективно организовывать и планировать</w:t>
      </w:r>
      <w:r w:rsidR="00B40311">
        <w:rPr>
          <w:sz w:val="28"/>
          <w:szCs w:val="28"/>
        </w:rPr>
        <w:t xml:space="preserve"> деятельность подведомственного струтурного подразделения </w:t>
      </w:r>
      <w:proofErr w:type="spellStart"/>
      <w:proofErr w:type="gramStart"/>
      <w:r w:rsidR="00B40311">
        <w:rPr>
          <w:sz w:val="28"/>
          <w:szCs w:val="28"/>
        </w:rPr>
        <w:t>подразделения</w:t>
      </w:r>
      <w:proofErr w:type="spellEnd"/>
      <w:proofErr w:type="gramEnd"/>
      <w:r w:rsidR="00B40311">
        <w:rPr>
          <w:sz w:val="28"/>
          <w:szCs w:val="28"/>
        </w:rPr>
        <w:t>, способность к логическому последовательному руководству, умение публично выступать, оперативность в принятии решений и контроль за их релизацией, наличие навыков прогнозирования ситуаций и последствий принятых решений, способность работать во взаимодействии со структурными  подразделениями, организаторские навыки.</w:t>
      </w:r>
    </w:p>
    <w:p w:rsidR="00B40311" w:rsidRDefault="00B40311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 2.4.2. </w:t>
      </w:r>
      <w:proofErr w:type="gramStart"/>
      <w:r>
        <w:rPr>
          <w:sz w:val="28"/>
          <w:szCs w:val="28"/>
        </w:rPr>
        <w:t>Характеристика  личностных  качеств  аттестуемого, которые включают в себя:</w:t>
      </w:r>
      <w:proofErr w:type="gramEnd"/>
    </w:p>
    <w:p w:rsidR="004528AD" w:rsidRDefault="004528AD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  а) для лиц, замещающих младшие должности муниципальной службы:</w:t>
      </w:r>
    </w:p>
    <w:p w:rsidR="004528AD" w:rsidRDefault="004528AD" w:rsidP="000979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принципиальность, требовательность, коммуникабельность, лидерские качества, целеустремлённость, нацеленность на саморазвитие и профессиональный рост, стрессоустойчивость, гибкость, работоспособность, открытость новациям, коммуникабельность, умение устанавливать взаимоотношения с руководителями, последовательность в работе, самокритичность, обучаемость, аналитические способности, степень конфликтности личности, способность к быстрой адаптации, внимание к людям, пунктуальность;</w:t>
      </w:r>
      <w:proofErr w:type="gramEnd"/>
    </w:p>
    <w:p w:rsidR="004528AD" w:rsidRDefault="004528AD" w:rsidP="00097977">
      <w:pPr>
        <w:rPr>
          <w:sz w:val="28"/>
          <w:szCs w:val="28"/>
        </w:rPr>
      </w:pPr>
      <w:r>
        <w:rPr>
          <w:sz w:val="28"/>
          <w:szCs w:val="28"/>
        </w:rPr>
        <w:t xml:space="preserve">        б) для муниципальных служащих, наделённых организационно – распорядительными полномочиями по отношению  к другим муниципальным служащим  (оперативность принятия решений, аналитические способности, ответственность, организаторские способности, способность к быстрой адаптации, умение чётко излагать свои мысли).</w:t>
      </w:r>
    </w:p>
    <w:p w:rsidR="004528AD" w:rsidRDefault="004528AD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2.4.3. Стили и методы работы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>:</w:t>
      </w:r>
    </w:p>
    <w:p w:rsidR="004528AD" w:rsidRDefault="004528AD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а) стиль общения с подчинёнными  для муниципальных служащих,</w:t>
      </w:r>
      <w:r w:rsidR="007F1685">
        <w:rPr>
          <w:sz w:val="28"/>
          <w:szCs w:val="28"/>
        </w:rPr>
        <w:t xml:space="preserve"> наделённых организационно – распорядительными полномочиями по отношению к другим муниципальным служащим;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б) ориентация на результат</w:t>
      </w:r>
      <w:r w:rsidRPr="007F1685">
        <w:rPr>
          <w:sz w:val="28"/>
          <w:szCs w:val="28"/>
        </w:rPr>
        <w:t>/</w:t>
      </w:r>
      <w:r>
        <w:rPr>
          <w:sz w:val="28"/>
          <w:szCs w:val="28"/>
        </w:rPr>
        <w:t>процесс проффесиональной деятельности;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в) ориентация на дальние</w:t>
      </w:r>
      <w:r w:rsidRPr="007F1685">
        <w:rPr>
          <w:sz w:val="28"/>
          <w:szCs w:val="28"/>
        </w:rPr>
        <w:t>/</w:t>
      </w:r>
      <w:r>
        <w:rPr>
          <w:sz w:val="28"/>
          <w:szCs w:val="28"/>
        </w:rPr>
        <w:t>близкие цели.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2.4.4. Результативность работы </w:t>
      </w:r>
      <w:proofErr w:type="gramStart"/>
      <w:r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 xml:space="preserve"> (результаты выполняемой работы):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а) уровень сложности выполняемой работы (объём работы, напряжённость, важность решаемых задач, их многообразность);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б) уровень эффективности выполняемой работы (оперативность, плодотворность, практическая значимость результатов трудовой деятельности);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в) уровень результативности выполняемой работы (качество выполняемой работы, продуктивность трудовой деятельности).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2.4.5. Выполнение</w:t>
      </w:r>
      <w:r w:rsidRPr="007F1685">
        <w:rPr>
          <w:sz w:val="28"/>
          <w:szCs w:val="28"/>
        </w:rPr>
        <w:t>/</w:t>
      </w:r>
      <w:r>
        <w:rPr>
          <w:sz w:val="28"/>
          <w:szCs w:val="28"/>
        </w:rPr>
        <w:t xml:space="preserve">невыполнение </w:t>
      </w:r>
      <w:proofErr w:type="gramStart"/>
      <w:r>
        <w:rPr>
          <w:sz w:val="28"/>
          <w:szCs w:val="28"/>
        </w:rPr>
        <w:t>аттестуемым</w:t>
      </w:r>
      <w:proofErr w:type="gramEnd"/>
      <w:r>
        <w:rPr>
          <w:sz w:val="28"/>
          <w:szCs w:val="28"/>
        </w:rPr>
        <w:t xml:space="preserve"> требований к служебному поведению:</w:t>
      </w:r>
    </w:p>
    <w:p w:rsidR="007F1685" w:rsidRDefault="007F1685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а) соблюдение</w:t>
      </w:r>
      <w:r w:rsidRPr="007F1685">
        <w:rPr>
          <w:sz w:val="28"/>
          <w:szCs w:val="28"/>
        </w:rPr>
        <w:t>/</w:t>
      </w:r>
      <w:r>
        <w:rPr>
          <w:sz w:val="28"/>
          <w:szCs w:val="28"/>
        </w:rPr>
        <w:t xml:space="preserve">несоблюдение исполнительской дисциплины несоблюдение исполнительской дисциплины: ненадлежащее исполнение должностных обязанностей, предусмотренных должностной  инструкцией </w:t>
      </w:r>
      <w:r w:rsidR="00291A12">
        <w:rPr>
          <w:sz w:val="28"/>
          <w:szCs w:val="28"/>
        </w:rPr>
        <w:t xml:space="preserve">и трудовым договором, несоблюдение норм действующего законодательства, муниципальных правовых </w:t>
      </w:r>
      <w:r w:rsidR="001412A8">
        <w:rPr>
          <w:sz w:val="28"/>
          <w:szCs w:val="28"/>
        </w:rPr>
        <w:t>актов, регламнтов работы и т.д.;</w:t>
      </w:r>
    </w:p>
    <w:p w:rsidR="001412A8" w:rsidRDefault="001412A8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б) соблюдение</w:t>
      </w:r>
      <w:r w:rsidRPr="001412A8">
        <w:rPr>
          <w:sz w:val="28"/>
          <w:szCs w:val="28"/>
        </w:rPr>
        <w:t>/</w:t>
      </w:r>
      <w:r>
        <w:rPr>
          <w:sz w:val="28"/>
          <w:szCs w:val="28"/>
        </w:rPr>
        <w:t>несоблюдение  трудовой  дисциплины (несоблюдение трудовой дисциплины: нарушение режима работы, в том числе опоздание на работу без уважительных причин, самовольный уход с работы и т.д.);</w:t>
      </w:r>
    </w:p>
    <w:p w:rsidR="001412A8" w:rsidRDefault="001412A8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в)  соблюдение</w:t>
      </w:r>
      <w:r w:rsidRPr="001412A8">
        <w:rPr>
          <w:sz w:val="28"/>
          <w:szCs w:val="28"/>
        </w:rPr>
        <w:t>/</w:t>
      </w:r>
      <w:r>
        <w:rPr>
          <w:sz w:val="28"/>
          <w:szCs w:val="28"/>
        </w:rPr>
        <w:t>несоблюдение  финансовой дисциплины (несоблюдение финансовой дисциплины).</w:t>
      </w:r>
    </w:p>
    <w:p w:rsidR="009224E4" w:rsidRDefault="009224E4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При  оценке выполнения  требований к служебному поведению, а именно соблюдения</w:t>
      </w:r>
      <w:r w:rsidRPr="007F1685">
        <w:rPr>
          <w:sz w:val="28"/>
          <w:szCs w:val="28"/>
        </w:rPr>
        <w:t>/</w:t>
      </w:r>
      <w:r>
        <w:rPr>
          <w:sz w:val="28"/>
          <w:szCs w:val="28"/>
        </w:rPr>
        <w:t>несоблюдения аттестуемым исполнительской дисциплины, указываются  случаи  несоблюдения  муниципальным служащим ограничений и обязательств, установленных для лиц, замещающих должности  муниципальной  службы: нарушение порядка представления сведений о полученных доходах муниципальным служащим и принадлежащем ему на праве собственности имуществе, являющихся объектами налогооблажения, несвоевременность их представления и т.д.</w:t>
      </w:r>
      <w:proofErr w:type="gramEnd"/>
    </w:p>
    <w:p w:rsidR="009224E4" w:rsidRDefault="009224E4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2.5. Для осуществления объективной оценки аттестуемого аттестационная  комиссия  проводит  анализ соответствия профессионального  уровня  аттестуемого  квалификационным  требованиям, предъявляемым к муниципальному служащему для замещения соответствующих должностей муниципальной службы (стажу муниципальной службы или стажу работы по специальности, направлению подготовки, уровню профессионального образования с учётом группы должностей муниципальной службы).</w:t>
      </w:r>
    </w:p>
    <w:p w:rsidR="009224E4" w:rsidRDefault="009224E4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2.5.1. Аттестация муниципального служащего начинается с оглашения </w:t>
      </w:r>
      <w:proofErr w:type="gramStart"/>
      <w:r>
        <w:rPr>
          <w:sz w:val="28"/>
          <w:szCs w:val="28"/>
        </w:rPr>
        <w:t>председательствующем</w:t>
      </w:r>
      <w:proofErr w:type="gramEnd"/>
      <w:r>
        <w:rPr>
          <w:sz w:val="28"/>
          <w:szCs w:val="28"/>
        </w:rPr>
        <w:t xml:space="preserve"> Отзыва, а также дополнительных сведений муниципального служащего и его профессиональной служебной деятельности  за  аттестационный  период.</w:t>
      </w:r>
    </w:p>
    <w:p w:rsidR="009224E4" w:rsidRDefault="009224E4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Далее аттестация проводится в соответствии с выбранным при её назначении способом проведения аттестации</w:t>
      </w:r>
      <w:r w:rsidR="00D61B91">
        <w:rPr>
          <w:sz w:val="28"/>
          <w:szCs w:val="28"/>
        </w:rPr>
        <w:t>: экзамен по предоставленым воросам в виде экзаменационных билетов. Аттестуемый муниципальный служащий вибирает любой билет. Время на подготовку ответов на вопросы билета – 10 минут. В ходе подготовки ответов на вопросы билета: муниципальным служащим не допускается использование специальной, справочной и иной литературы, средств мобильной связи и иных сре</w:t>
      </w:r>
      <w:proofErr w:type="gramStart"/>
      <w:r w:rsidR="00D61B91">
        <w:rPr>
          <w:sz w:val="28"/>
          <w:szCs w:val="28"/>
        </w:rPr>
        <w:t xml:space="preserve">дств </w:t>
      </w:r>
      <w:r w:rsidR="00D61B91">
        <w:rPr>
          <w:sz w:val="28"/>
          <w:szCs w:val="28"/>
        </w:rPr>
        <w:lastRenderedPageBreak/>
        <w:t>хр</w:t>
      </w:r>
      <w:proofErr w:type="gramEnd"/>
      <w:r w:rsidR="00D61B91">
        <w:rPr>
          <w:sz w:val="28"/>
          <w:szCs w:val="28"/>
        </w:rPr>
        <w:t>анения и передачи информации; вести переговоры; покидать помещение, в котором проводится аттестация.</w:t>
      </w:r>
    </w:p>
    <w:p w:rsidR="00D61B91" w:rsidRDefault="00D61B91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Для минимизации влияния личностных факторов (волнения, беспокойства) при ответах аттестуемого на билеты и задаваемые ему вопросы аттестация проводится в доброжелательной обстановке.</w:t>
      </w:r>
    </w:p>
    <w:p w:rsidR="00D61B91" w:rsidRDefault="00D61B91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Оценка ответов на вопросы билетов проводится на заседании аттестационной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на основании сопоставления количества правильных ответов на вопросы билета к количеству неправильных ответов.</w:t>
      </w:r>
    </w:p>
    <w:p w:rsidR="00D61B91" w:rsidRDefault="00D61B91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правильных </w:t>
      </w:r>
      <w:r w:rsidR="00A444B7">
        <w:rPr>
          <w:sz w:val="28"/>
          <w:szCs w:val="28"/>
        </w:rPr>
        <w:t xml:space="preserve"> ответов, являющееся основанием для признания результатов положительными, составляет не менее 80 процентов от количества ответов, содержащихся в вопросах билета.</w:t>
      </w:r>
    </w:p>
    <w:p w:rsidR="00A444B7" w:rsidRDefault="00A444B7" w:rsidP="004528AD">
      <w:pPr>
        <w:rPr>
          <w:sz w:val="28"/>
          <w:szCs w:val="28"/>
        </w:rPr>
      </w:pPr>
      <w:r>
        <w:rPr>
          <w:sz w:val="28"/>
          <w:szCs w:val="28"/>
        </w:rPr>
        <w:t xml:space="preserve">        2.5.2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возникновения различных точек зрения в отношении замещаемой должности муниципальной службы аттестационная комиссия может использовать метод собеседование: членами аттестационной комиссии аттестуемому могут задаваться вопросы о перспективах совершенствования его работы применительно к осуществлению должностных обязанностей, предложениях по улучшению результатов деятельности как в целом органов местного самоуправления, так и структурного подразделения, в котором он замещает должность, дополнительные вопросы правового характера, </w:t>
      </w:r>
      <w:proofErr w:type="gramStart"/>
      <w:r>
        <w:rPr>
          <w:sz w:val="28"/>
          <w:szCs w:val="28"/>
        </w:rPr>
        <w:t>позволяющие  уточнить  уровень  знаний  законодательства и муниципальных правовых актов, необходимый  для  исполнения  аттестуемых  полномочий  по замещаемой  им должности, и иные вопросы применительно  к  обязанностям муниципального служащего, установленным  трудовым договором, должностной инструкцией.</w:t>
      </w:r>
      <w:proofErr w:type="gramEnd"/>
    </w:p>
    <w:p w:rsidR="00A444B7" w:rsidRDefault="00A444B7" w:rsidP="004528AD">
      <w:pPr>
        <w:rPr>
          <w:sz w:val="28"/>
          <w:szCs w:val="28"/>
        </w:rPr>
      </w:pPr>
    </w:p>
    <w:p w:rsidR="00A444B7" w:rsidRDefault="00A444B7" w:rsidP="004528AD">
      <w:pPr>
        <w:rPr>
          <w:sz w:val="28"/>
          <w:szCs w:val="28"/>
        </w:rPr>
      </w:pPr>
    </w:p>
    <w:p w:rsidR="00EB3306" w:rsidRDefault="00A444B7" w:rsidP="00A44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3306">
        <w:rPr>
          <w:sz w:val="28"/>
          <w:szCs w:val="28"/>
        </w:rPr>
        <w:t xml:space="preserve">Решения, принимаемые аттестационной комиссии </w:t>
      </w:r>
    </w:p>
    <w:p w:rsidR="00A444B7" w:rsidRDefault="00EB3306" w:rsidP="00EB33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аттестации муниципальных служащих</w:t>
      </w:r>
    </w:p>
    <w:p w:rsidR="00EB3306" w:rsidRDefault="00EB3306" w:rsidP="00EB3306">
      <w:pPr>
        <w:rPr>
          <w:sz w:val="28"/>
          <w:szCs w:val="28"/>
        </w:rPr>
      </w:pPr>
    </w:p>
    <w:p w:rsidR="00EB3306" w:rsidRDefault="00EB3306" w:rsidP="00EB3306">
      <w:pPr>
        <w:rPr>
          <w:sz w:val="28"/>
          <w:szCs w:val="28"/>
        </w:rPr>
      </w:pP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3.1. Решение аттестационной комиссии принимается в отсутствие аттестуемого муниципального служащего и его непосредственного руководителя  открытым голосованием простым большинством голосов присутствующих на заседании членов аттестационной комиссии.</w:t>
      </w: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При  равенстве голосов муниципальный служащий признаётся соответствующим замещаемой должности муниципальной службы.</w:t>
      </w: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3.2. По результатам аттестации муниципального служащего аттестационная комиссия принимает одно из следующих решений:</w:t>
      </w: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- соответствует замещаемой должности муниципальной службы или не соответствует;</w:t>
      </w: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- о поощрении муниципального служащего за достигнутые ими успехи в работе;</w:t>
      </w: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- о повышении муниципального служащего в должности;</w:t>
      </w: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- о необходимости улучшить деятельность муниципального служащего;</w:t>
      </w:r>
    </w:p>
    <w:p w:rsidR="00EB3306" w:rsidRDefault="00EB3306" w:rsidP="00EB33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о направлении муниципального служащего для получения </w:t>
      </w:r>
      <w:r w:rsidR="008054CB">
        <w:rPr>
          <w:sz w:val="28"/>
          <w:szCs w:val="28"/>
        </w:rPr>
        <w:t>дополнительного профессионального обучения.</w:t>
      </w:r>
    </w:p>
    <w:p w:rsidR="008054CB" w:rsidRDefault="008054CB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3.3. Результаты  аттестации  сообщаются аттестованным муниципальным служащим непосредственно после подведения итогов  голосования.</w:t>
      </w:r>
    </w:p>
    <w:p w:rsidR="008054CB" w:rsidRDefault="008054CB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3.4. Результаты аттестации заносятся в аттестационный лист муниципального служащего, составленный по форме, согласно Приложению № 2 к настоящему Положению.</w:t>
      </w:r>
    </w:p>
    <w:p w:rsidR="008054CB" w:rsidRDefault="008054CB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Особое мнение членов комиссии является неотъемлемой частью аттестационного листа.</w:t>
      </w:r>
    </w:p>
    <w:p w:rsidR="008054CB" w:rsidRDefault="008054CB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3.5. Аттестационный лист с результатами аттестации муниципального служащего и иными материальными представляется руководителю структурного подразделения администрации района не позднее чем через семь дней после её проведения.</w:t>
      </w:r>
    </w:p>
    <w:p w:rsidR="008054CB" w:rsidRDefault="008054CB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3.6. 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8054CB" w:rsidRPr="00EB3306" w:rsidRDefault="008054CB" w:rsidP="00EB3306">
      <w:pPr>
        <w:rPr>
          <w:sz w:val="28"/>
          <w:szCs w:val="28"/>
        </w:rPr>
      </w:pPr>
      <w:r>
        <w:rPr>
          <w:sz w:val="28"/>
          <w:szCs w:val="28"/>
        </w:rPr>
        <w:t xml:space="preserve">        3.7. Документы о результатах аттестации муниципальных служащих предоставляются главе администрации Тамбовского района не позднее, чем через семь дней после её проведения. </w:t>
      </w:r>
    </w:p>
    <w:p w:rsidR="00A444B7" w:rsidRPr="007F1685" w:rsidRDefault="00A444B7" w:rsidP="004528AD">
      <w:pPr>
        <w:rPr>
          <w:sz w:val="28"/>
          <w:szCs w:val="28"/>
        </w:rPr>
      </w:pPr>
    </w:p>
    <w:sectPr w:rsidR="00A444B7" w:rsidRPr="007F1685" w:rsidSect="000469D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DF" w:rsidRDefault="000F74DF" w:rsidP="002500B3">
      <w:r>
        <w:separator/>
      </w:r>
    </w:p>
  </w:endnote>
  <w:endnote w:type="continuationSeparator" w:id="0">
    <w:p w:rsidR="000F74DF" w:rsidRDefault="000F74DF" w:rsidP="0025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DF" w:rsidRDefault="000F74DF" w:rsidP="002500B3">
      <w:r>
        <w:separator/>
      </w:r>
    </w:p>
  </w:footnote>
  <w:footnote w:type="continuationSeparator" w:id="0">
    <w:p w:rsidR="000F74DF" w:rsidRDefault="000F74DF" w:rsidP="00250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54A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02893"/>
    <w:rsid w:val="000060E3"/>
    <w:rsid w:val="00010567"/>
    <w:rsid w:val="00011DAF"/>
    <w:rsid w:val="00014262"/>
    <w:rsid w:val="00014B8E"/>
    <w:rsid w:val="00017CD1"/>
    <w:rsid w:val="00021D8A"/>
    <w:rsid w:val="00035CC8"/>
    <w:rsid w:val="0003792C"/>
    <w:rsid w:val="00037C91"/>
    <w:rsid w:val="000469D1"/>
    <w:rsid w:val="0005433D"/>
    <w:rsid w:val="00060EC4"/>
    <w:rsid w:val="00066E5F"/>
    <w:rsid w:val="00081F7E"/>
    <w:rsid w:val="00095805"/>
    <w:rsid w:val="00097977"/>
    <w:rsid w:val="000B5490"/>
    <w:rsid w:val="000C6660"/>
    <w:rsid w:val="000C6C45"/>
    <w:rsid w:val="000D3887"/>
    <w:rsid w:val="000D6B3A"/>
    <w:rsid w:val="000D7FA9"/>
    <w:rsid w:val="000E4B32"/>
    <w:rsid w:val="000E5A41"/>
    <w:rsid w:val="000E6CC4"/>
    <w:rsid w:val="000F74DF"/>
    <w:rsid w:val="0010552C"/>
    <w:rsid w:val="0011023F"/>
    <w:rsid w:val="0011246B"/>
    <w:rsid w:val="001173A8"/>
    <w:rsid w:val="0012183E"/>
    <w:rsid w:val="0012483D"/>
    <w:rsid w:val="00140924"/>
    <w:rsid w:val="001412A8"/>
    <w:rsid w:val="00142F70"/>
    <w:rsid w:val="0014314F"/>
    <w:rsid w:val="00152811"/>
    <w:rsid w:val="00165835"/>
    <w:rsid w:val="00174EA3"/>
    <w:rsid w:val="00176477"/>
    <w:rsid w:val="00182911"/>
    <w:rsid w:val="0018508F"/>
    <w:rsid w:val="00191D53"/>
    <w:rsid w:val="00195485"/>
    <w:rsid w:val="001A4385"/>
    <w:rsid w:val="001A4E7D"/>
    <w:rsid w:val="001B23B0"/>
    <w:rsid w:val="001B244B"/>
    <w:rsid w:val="001C1B38"/>
    <w:rsid w:val="001D09F6"/>
    <w:rsid w:val="001D1582"/>
    <w:rsid w:val="001D50C0"/>
    <w:rsid w:val="001E1758"/>
    <w:rsid w:val="001E3C7A"/>
    <w:rsid w:val="001E3FBF"/>
    <w:rsid w:val="001E461F"/>
    <w:rsid w:val="001E7573"/>
    <w:rsid w:val="001F0719"/>
    <w:rsid w:val="001F6203"/>
    <w:rsid w:val="00201741"/>
    <w:rsid w:val="00202639"/>
    <w:rsid w:val="00202FEA"/>
    <w:rsid w:val="00203B22"/>
    <w:rsid w:val="00205995"/>
    <w:rsid w:val="00220FD9"/>
    <w:rsid w:val="0022191F"/>
    <w:rsid w:val="0022418A"/>
    <w:rsid w:val="00230AD8"/>
    <w:rsid w:val="00247ED2"/>
    <w:rsid w:val="002500B3"/>
    <w:rsid w:val="00251AF2"/>
    <w:rsid w:val="00252CC6"/>
    <w:rsid w:val="00253030"/>
    <w:rsid w:val="002550AE"/>
    <w:rsid w:val="002550FC"/>
    <w:rsid w:val="0026123D"/>
    <w:rsid w:val="0026218E"/>
    <w:rsid w:val="00284342"/>
    <w:rsid w:val="00285EBE"/>
    <w:rsid w:val="00291A12"/>
    <w:rsid w:val="002926DA"/>
    <w:rsid w:val="002933D4"/>
    <w:rsid w:val="00295F47"/>
    <w:rsid w:val="00296CD0"/>
    <w:rsid w:val="002A039A"/>
    <w:rsid w:val="002A480A"/>
    <w:rsid w:val="002A67F2"/>
    <w:rsid w:val="002B1F45"/>
    <w:rsid w:val="002B500B"/>
    <w:rsid w:val="002C0F4A"/>
    <w:rsid w:val="002C1071"/>
    <w:rsid w:val="002C2ADF"/>
    <w:rsid w:val="002C54B4"/>
    <w:rsid w:val="002D2799"/>
    <w:rsid w:val="002D656F"/>
    <w:rsid w:val="002E02AF"/>
    <w:rsid w:val="002E0730"/>
    <w:rsid w:val="002E1685"/>
    <w:rsid w:val="002E50E5"/>
    <w:rsid w:val="002F06A4"/>
    <w:rsid w:val="002F0B97"/>
    <w:rsid w:val="002F6879"/>
    <w:rsid w:val="002F687A"/>
    <w:rsid w:val="0030030C"/>
    <w:rsid w:val="00303BFB"/>
    <w:rsid w:val="00305BB5"/>
    <w:rsid w:val="00305DD4"/>
    <w:rsid w:val="00310FA7"/>
    <w:rsid w:val="003147BD"/>
    <w:rsid w:val="0031484F"/>
    <w:rsid w:val="0031520F"/>
    <w:rsid w:val="003164F5"/>
    <w:rsid w:val="0032205E"/>
    <w:rsid w:val="00324E1C"/>
    <w:rsid w:val="003251E0"/>
    <w:rsid w:val="00325565"/>
    <w:rsid w:val="00331180"/>
    <w:rsid w:val="00331694"/>
    <w:rsid w:val="003327BF"/>
    <w:rsid w:val="003354BF"/>
    <w:rsid w:val="0033671A"/>
    <w:rsid w:val="003372F6"/>
    <w:rsid w:val="003414AE"/>
    <w:rsid w:val="0034676D"/>
    <w:rsid w:val="00350D30"/>
    <w:rsid w:val="003528C5"/>
    <w:rsid w:val="00354738"/>
    <w:rsid w:val="00365A34"/>
    <w:rsid w:val="00371FB9"/>
    <w:rsid w:val="0038293D"/>
    <w:rsid w:val="00395F1B"/>
    <w:rsid w:val="0039604D"/>
    <w:rsid w:val="00396589"/>
    <w:rsid w:val="00396F86"/>
    <w:rsid w:val="003B6E1D"/>
    <w:rsid w:val="003B758E"/>
    <w:rsid w:val="003B7D8E"/>
    <w:rsid w:val="003C4D6B"/>
    <w:rsid w:val="003D1C58"/>
    <w:rsid w:val="003D39E3"/>
    <w:rsid w:val="003D650B"/>
    <w:rsid w:val="003E04A9"/>
    <w:rsid w:val="003E32B3"/>
    <w:rsid w:val="003F20A8"/>
    <w:rsid w:val="003F2718"/>
    <w:rsid w:val="003F548E"/>
    <w:rsid w:val="003F5932"/>
    <w:rsid w:val="003F7741"/>
    <w:rsid w:val="00401EFC"/>
    <w:rsid w:val="00414765"/>
    <w:rsid w:val="004164F6"/>
    <w:rsid w:val="004173B3"/>
    <w:rsid w:val="00427320"/>
    <w:rsid w:val="004528AD"/>
    <w:rsid w:val="004558F7"/>
    <w:rsid w:val="00463CE9"/>
    <w:rsid w:val="00463DBB"/>
    <w:rsid w:val="00467737"/>
    <w:rsid w:val="0047177A"/>
    <w:rsid w:val="00471B33"/>
    <w:rsid w:val="00477029"/>
    <w:rsid w:val="0048406E"/>
    <w:rsid w:val="0048630B"/>
    <w:rsid w:val="004B1299"/>
    <w:rsid w:val="004B3267"/>
    <w:rsid w:val="004B62C1"/>
    <w:rsid w:val="004B7CF6"/>
    <w:rsid w:val="004C2DD6"/>
    <w:rsid w:val="004C3359"/>
    <w:rsid w:val="004C4423"/>
    <w:rsid w:val="004C6DBD"/>
    <w:rsid w:val="004D0B31"/>
    <w:rsid w:val="004D643E"/>
    <w:rsid w:val="004D7D64"/>
    <w:rsid w:val="004E08CF"/>
    <w:rsid w:val="004E4318"/>
    <w:rsid w:val="004E653D"/>
    <w:rsid w:val="004F1460"/>
    <w:rsid w:val="004F3220"/>
    <w:rsid w:val="004F6D73"/>
    <w:rsid w:val="005118A8"/>
    <w:rsid w:val="00513787"/>
    <w:rsid w:val="00521C8F"/>
    <w:rsid w:val="00535194"/>
    <w:rsid w:val="0053601C"/>
    <w:rsid w:val="00542CCB"/>
    <w:rsid w:val="005446FA"/>
    <w:rsid w:val="00544CB6"/>
    <w:rsid w:val="005466E9"/>
    <w:rsid w:val="00547AB9"/>
    <w:rsid w:val="00551F4B"/>
    <w:rsid w:val="00554DF2"/>
    <w:rsid w:val="0055690A"/>
    <w:rsid w:val="00557CC9"/>
    <w:rsid w:val="00574897"/>
    <w:rsid w:val="00576BB4"/>
    <w:rsid w:val="00586CA9"/>
    <w:rsid w:val="005905FA"/>
    <w:rsid w:val="00595F81"/>
    <w:rsid w:val="005B0C61"/>
    <w:rsid w:val="005B2BB4"/>
    <w:rsid w:val="005B2C8E"/>
    <w:rsid w:val="005C3E9C"/>
    <w:rsid w:val="005C4034"/>
    <w:rsid w:val="005D2AD4"/>
    <w:rsid w:val="005E0083"/>
    <w:rsid w:val="005E2541"/>
    <w:rsid w:val="005E37DC"/>
    <w:rsid w:val="005E6D81"/>
    <w:rsid w:val="005F4ECD"/>
    <w:rsid w:val="005F5B32"/>
    <w:rsid w:val="006110C3"/>
    <w:rsid w:val="00611199"/>
    <w:rsid w:val="00611B29"/>
    <w:rsid w:val="00612303"/>
    <w:rsid w:val="00613CC3"/>
    <w:rsid w:val="00621B4B"/>
    <w:rsid w:val="006247D0"/>
    <w:rsid w:val="00625E88"/>
    <w:rsid w:val="0063295B"/>
    <w:rsid w:val="006365EA"/>
    <w:rsid w:val="0064009D"/>
    <w:rsid w:val="00643BEF"/>
    <w:rsid w:val="00644AE5"/>
    <w:rsid w:val="0065244D"/>
    <w:rsid w:val="006622AF"/>
    <w:rsid w:val="00666964"/>
    <w:rsid w:val="006670B2"/>
    <w:rsid w:val="006714D9"/>
    <w:rsid w:val="00676DE1"/>
    <w:rsid w:val="006770FD"/>
    <w:rsid w:val="00680DE8"/>
    <w:rsid w:val="00685F23"/>
    <w:rsid w:val="00692FB5"/>
    <w:rsid w:val="006A7578"/>
    <w:rsid w:val="006C7908"/>
    <w:rsid w:val="006D5373"/>
    <w:rsid w:val="006E21F0"/>
    <w:rsid w:val="006E4939"/>
    <w:rsid w:val="006E5CD2"/>
    <w:rsid w:val="006E704D"/>
    <w:rsid w:val="006F098F"/>
    <w:rsid w:val="006F679D"/>
    <w:rsid w:val="006F684D"/>
    <w:rsid w:val="006F6CC2"/>
    <w:rsid w:val="007066CC"/>
    <w:rsid w:val="007068D1"/>
    <w:rsid w:val="00711B52"/>
    <w:rsid w:val="007162A9"/>
    <w:rsid w:val="00720C81"/>
    <w:rsid w:val="00731860"/>
    <w:rsid w:val="00736692"/>
    <w:rsid w:val="00743F71"/>
    <w:rsid w:val="00744B77"/>
    <w:rsid w:val="00756384"/>
    <w:rsid w:val="00757E05"/>
    <w:rsid w:val="00761E14"/>
    <w:rsid w:val="007637F6"/>
    <w:rsid w:val="00763A4F"/>
    <w:rsid w:val="007645E9"/>
    <w:rsid w:val="0076631B"/>
    <w:rsid w:val="00771794"/>
    <w:rsid w:val="007831DE"/>
    <w:rsid w:val="00784114"/>
    <w:rsid w:val="007855FC"/>
    <w:rsid w:val="007946C3"/>
    <w:rsid w:val="007A262D"/>
    <w:rsid w:val="007B4367"/>
    <w:rsid w:val="007B4ABA"/>
    <w:rsid w:val="007C3F60"/>
    <w:rsid w:val="007D7B70"/>
    <w:rsid w:val="007E29DC"/>
    <w:rsid w:val="007E374F"/>
    <w:rsid w:val="007E7159"/>
    <w:rsid w:val="007E7A08"/>
    <w:rsid w:val="007F1685"/>
    <w:rsid w:val="007F22F6"/>
    <w:rsid w:val="007F3803"/>
    <w:rsid w:val="007F6091"/>
    <w:rsid w:val="008054CB"/>
    <w:rsid w:val="00810905"/>
    <w:rsid w:val="00814A12"/>
    <w:rsid w:val="00817FB7"/>
    <w:rsid w:val="00831131"/>
    <w:rsid w:val="008321CE"/>
    <w:rsid w:val="0083293F"/>
    <w:rsid w:val="00833416"/>
    <w:rsid w:val="008432F4"/>
    <w:rsid w:val="0084686C"/>
    <w:rsid w:val="00846CEE"/>
    <w:rsid w:val="00856B46"/>
    <w:rsid w:val="00860F77"/>
    <w:rsid w:val="008624B9"/>
    <w:rsid w:val="008624C1"/>
    <w:rsid w:val="00864FD2"/>
    <w:rsid w:val="00870A2A"/>
    <w:rsid w:val="00887C08"/>
    <w:rsid w:val="008913A4"/>
    <w:rsid w:val="008948C9"/>
    <w:rsid w:val="008B23E4"/>
    <w:rsid w:val="008B240B"/>
    <w:rsid w:val="008C171E"/>
    <w:rsid w:val="008D08B1"/>
    <w:rsid w:val="008D1382"/>
    <w:rsid w:val="008D1CF8"/>
    <w:rsid w:val="008E3A3D"/>
    <w:rsid w:val="008E7FE6"/>
    <w:rsid w:val="008F488D"/>
    <w:rsid w:val="008F5C1F"/>
    <w:rsid w:val="008F5E2F"/>
    <w:rsid w:val="0090799D"/>
    <w:rsid w:val="00907EFA"/>
    <w:rsid w:val="009109A9"/>
    <w:rsid w:val="0091426A"/>
    <w:rsid w:val="00915A2C"/>
    <w:rsid w:val="00915CD3"/>
    <w:rsid w:val="00915D9E"/>
    <w:rsid w:val="00920421"/>
    <w:rsid w:val="009224E4"/>
    <w:rsid w:val="00935631"/>
    <w:rsid w:val="0094239A"/>
    <w:rsid w:val="00944199"/>
    <w:rsid w:val="0094445F"/>
    <w:rsid w:val="00944AE9"/>
    <w:rsid w:val="00963F7F"/>
    <w:rsid w:val="00972E45"/>
    <w:rsid w:val="00977B60"/>
    <w:rsid w:val="00977E8D"/>
    <w:rsid w:val="0098152D"/>
    <w:rsid w:val="00990EE5"/>
    <w:rsid w:val="00996A6C"/>
    <w:rsid w:val="00997305"/>
    <w:rsid w:val="009A4790"/>
    <w:rsid w:val="009A6152"/>
    <w:rsid w:val="009C1A35"/>
    <w:rsid w:val="009C55DD"/>
    <w:rsid w:val="009C7837"/>
    <w:rsid w:val="009E11D1"/>
    <w:rsid w:val="009F14A9"/>
    <w:rsid w:val="009F1F77"/>
    <w:rsid w:val="009F260B"/>
    <w:rsid w:val="009F6DEE"/>
    <w:rsid w:val="009F7C88"/>
    <w:rsid w:val="00A01B72"/>
    <w:rsid w:val="00A03236"/>
    <w:rsid w:val="00A079C3"/>
    <w:rsid w:val="00A10370"/>
    <w:rsid w:val="00A12BC4"/>
    <w:rsid w:val="00A15B02"/>
    <w:rsid w:val="00A2482B"/>
    <w:rsid w:val="00A302F5"/>
    <w:rsid w:val="00A35BD1"/>
    <w:rsid w:val="00A4123C"/>
    <w:rsid w:val="00A444B7"/>
    <w:rsid w:val="00A4482E"/>
    <w:rsid w:val="00A44D36"/>
    <w:rsid w:val="00A5183E"/>
    <w:rsid w:val="00A52998"/>
    <w:rsid w:val="00A565B3"/>
    <w:rsid w:val="00A6041C"/>
    <w:rsid w:val="00A60800"/>
    <w:rsid w:val="00A67461"/>
    <w:rsid w:val="00A74951"/>
    <w:rsid w:val="00A77DDB"/>
    <w:rsid w:val="00A92ACA"/>
    <w:rsid w:val="00A93E68"/>
    <w:rsid w:val="00A950B6"/>
    <w:rsid w:val="00A9688B"/>
    <w:rsid w:val="00AA4CD3"/>
    <w:rsid w:val="00AA6246"/>
    <w:rsid w:val="00AA69E2"/>
    <w:rsid w:val="00AB069B"/>
    <w:rsid w:val="00AB0C9A"/>
    <w:rsid w:val="00AB1C4B"/>
    <w:rsid w:val="00AB1FFB"/>
    <w:rsid w:val="00AB642E"/>
    <w:rsid w:val="00AB78AD"/>
    <w:rsid w:val="00AC2F42"/>
    <w:rsid w:val="00AC654F"/>
    <w:rsid w:val="00AC6E32"/>
    <w:rsid w:val="00AD059A"/>
    <w:rsid w:val="00AE367F"/>
    <w:rsid w:val="00AE561F"/>
    <w:rsid w:val="00AE5D6B"/>
    <w:rsid w:val="00AE68CA"/>
    <w:rsid w:val="00AF1C38"/>
    <w:rsid w:val="00AF4085"/>
    <w:rsid w:val="00AF44AD"/>
    <w:rsid w:val="00AF4861"/>
    <w:rsid w:val="00AF5052"/>
    <w:rsid w:val="00B023BC"/>
    <w:rsid w:val="00B0713E"/>
    <w:rsid w:val="00B1503C"/>
    <w:rsid w:val="00B17709"/>
    <w:rsid w:val="00B3500D"/>
    <w:rsid w:val="00B40311"/>
    <w:rsid w:val="00B4166D"/>
    <w:rsid w:val="00B43782"/>
    <w:rsid w:val="00B46745"/>
    <w:rsid w:val="00B504CB"/>
    <w:rsid w:val="00B542DE"/>
    <w:rsid w:val="00B55922"/>
    <w:rsid w:val="00B5678A"/>
    <w:rsid w:val="00B56F22"/>
    <w:rsid w:val="00B60D86"/>
    <w:rsid w:val="00B6260D"/>
    <w:rsid w:val="00B67033"/>
    <w:rsid w:val="00B727F4"/>
    <w:rsid w:val="00B85A83"/>
    <w:rsid w:val="00B91971"/>
    <w:rsid w:val="00B925B1"/>
    <w:rsid w:val="00B94E27"/>
    <w:rsid w:val="00BA065C"/>
    <w:rsid w:val="00BA7A75"/>
    <w:rsid w:val="00BB0C1B"/>
    <w:rsid w:val="00BB2776"/>
    <w:rsid w:val="00BB5DC1"/>
    <w:rsid w:val="00BB7B3F"/>
    <w:rsid w:val="00BC01EC"/>
    <w:rsid w:val="00BC1DD2"/>
    <w:rsid w:val="00BC1EBB"/>
    <w:rsid w:val="00BC5085"/>
    <w:rsid w:val="00BC5BD9"/>
    <w:rsid w:val="00BC6EC8"/>
    <w:rsid w:val="00BD0734"/>
    <w:rsid w:val="00BD5731"/>
    <w:rsid w:val="00BD5D92"/>
    <w:rsid w:val="00BE6767"/>
    <w:rsid w:val="00BE6E42"/>
    <w:rsid w:val="00BF17B2"/>
    <w:rsid w:val="00BF4596"/>
    <w:rsid w:val="00BF7EEE"/>
    <w:rsid w:val="00C026EE"/>
    <w:rsid w:val="00C03DCE"/>
    <w:rsid w:val="00C074A3"/>
    <w:rsid w:val="00C11833"/>
    <w:rsid w:val="00C11BF5"/>
    <w:rsid w:val="00C13E68"/>
    <w:rsid w:val="00C14064"/>
    <w:rsid w:val="00C21BB5"/>
    <w:rsid w:val="00C259A2"/>
    <w:rsid w:val="00C2751D"/>
    <w:rsid w:val="00C27EDA"/>
    <w:rsid w:val="00C33148"/>
    <w:rsid w:val="00C33E59"/>
    <w:rsid w:val="00C36BA2"/>
    <w:rsid w:val="00C41695"/>
    <w:rsid w:val="00C42B37"/>
    <w:rsid w:val="00C45208"/>
    <w:rsid w:val="00C563D2"/>
    <w:rsid w:val="00C60B34"/>
    <w:rsid w:val="00C66302"/>
    <w:rsid w:val="00C66ECE"/>
    <w:rsid w:val="00C71AB9"/>
    <w:rsid w:val="00C72EA1"/>
    <w:rsid w:val="00C9551F"/>
    <w:rsid w:val="00CB14D6"/>
    <w:rsid w:val="00CB7DF1"/>
    <w:rsid w:val="00CC4F08"/>
    <w:rsid w:val="00CC7FD3"/>
    <w:rsid w:val="00CD2D82"/>
    <w:rsid w:val="00CD304F"/>
    <w:rsid w:val="00CD779A"/>
    <w:rsid w:val="00CE06EC"/>
    <w:rsid w:val="00CE2643"/>
    <w:rsid w:val="00CE56A1"/>
    <w:rsid w:val="00CE6FA5"/>
    <w:rsid w:val="00CF1B16"/>
    <w:rsid w:val="00CF5F87"/>
    <w:rsid w:val="00CF7786"/>
    <w:rsid w:val="00D018D7"/>
    <w:rsid w:val="00D03ADF"/>
    <w:rsid w:val="00D04AE0"/>
    <w:rsid w:val="00D05308"/>
    <w:rsid w:val="00D0563B"/>
    <w:rsid w:val="00D113CB"/>
    <w:rsid w:val="00D17C66"/>
    <w:rsid w:val="00D22866"/>
    <w:rsid w:val="00D25075"/>
    <w:rsid w:val="00D33D8E"/>
    <w:rsid w:val="00D415BE"/>
    <w:rsid w:val="00D427AF"/>
    <w:rsid w:val="00D43D9D"/>
    <w:rsid w:val="00D462DA"/>
    <w:rsid w:val="00D463BF"/>
    <w:rsid w:val="00D603D9"/>
    <w:rsid w:val="00D608EA"/>
    <w:rsid w:val="00D61B91"/>
    <w:rsid w:val="00D7149C"/>
    <w:rsid w:val="00D8117F"/>
    <w:rsid w:val="00D8524C"/>
    <w:rsid w:val="00D86526"/>
    <w:rsid w:val="00D919E1"/>
    <w:rsid w:val="00DA1094"/>
    <w:rsid w:val="00DA2C14"/>
    <w:rsid w:val="00DA52F3"/>
    <w:rsid w:val="00DA575A"/>
    <w:rsid w:val="00DB0FA0"/>
    <w:rsid w:val="00DB43B6"/>
    <w:rsid w:val="00DB57F2"/>
    <w:rsid w:val="00DD24F9"/>
    <w:rsid w:val="00DE2267"/>
    <w:rsid w:val="00DF195E"/>
    <w:rsid w:val="00DF5CCA"/>
    <w:rsid w:val="00E03D24"/>
    <w:rsid w:val="00E119E9"/>
    <w:rsid w:val="00E15220"/>
    <w:rsid w:val="00E15C97"/>
    <w:rsid w:val="00E16BDD"/>
    <w:rsid w:val="00E25456"/>
    <w:rsid w:val="00E30DB8"/>
    <w:rsid w:val="00E33385"/>
    <w:rsid w:val="00E33406"/>
    <w:rsid w:val="00E3477D"/>
    <w:rsid w:val="00E3578C"/>
    <w:rsid w:val="00E4585F"/>
    <w:rsid w:val="00E4716B"/>
    <w:rsid w:val="00E63ADA"/>
    <w:rsid w:val="00E71D18"/>
    <w:rsid w:val="00E71F7C"/>
    <w:rsid w:val="00E73A86"/>
    <w:rsid w:val="00E76AE6"/>
    <w:rsid w:val="00E85CFB"/>
    <w:rsid w:val="00E863ED"/>
    <w:rsid w:val="00E93592"/>
    <w:rsid w:val="00E95F5A"/>
    <w:rsid w:val="00E96A25"/>
    <w:rsid w:val="00E96FF2"/>
    <w:rsid w:val="00EA2BB9"/>
    <w:rsid w:val="00EA2F6C"/>
    <w:rsid w:val="00EA4F3A"/>
    <w:rsid w:val="00EA54E6"/>
    <w:rsid w:val="00EA5A9A"/>
    <w:rsid w:val="00EB3306"/>
    <w:rsid w:val="00EC1AF8"/>
    <w:rsid w:val="00EC6FD8"/>
    <w:rsid w:val="00ED6F66"/>
    <w:rsid w:val="00EE3125"/>
    <w:rsid w:val="00EE6166"/>
    <w:rsid w:val="00EF071A"/>
    <w:rsid w:val="00EF17FF"/>
    <w:rsid w:val="00EF2FD9"/>
    <w:rsid w:val="00F039D6"/>
    <w:rsid w:val="00F06D80"/>
    <w:rsid w:val="00F14248"/>
    <w:rsid w:val="00F1428B"/>
    <w:rsid w:val="00F14E6C"/>
    <w:rsid w:val="00F15604"/>
    <w:rsid w:val="00F15FEC"/>
    <w:rsid w:val="00F215B0"/>
    <w:rsid w:val="00F239E9"/>
    <w:rsid w:val="00F300AE"/>
    <w:rsid w:val="00F35B07"/>
    <w:rsid w:val="00F40703"/>
    <w:rsid w:val="00F51E44"/>
    <w:rsid w:val="00F56365"/>
    <w:rsid w:val="00F6699D"/>
    <w:rsid w:val="00F73D75"/>
    <w:rsid w:val="00F76580"/>
    <w:rsid w:val="00F82766"/>
    <w:rsid w:val="00F83117"/>
    <w:rsid w:val="00F83A04"/>
    <w:rsid w:val="00F85DAF"/>
    <w:rsid w:val="00F86773"/>
    <w:rsid w:val="00F86775"/>
    <w:rsid w:val="00F90585"/>
    <w:rsid w:val="00F91451"/>
    <w:rsid w:val="00F9429F"/>
    <w:rsid w:val="00F952D0"/>
    <w:rsid w:val="00FB5DAA"/>
    <w:rsid w:val="00FB6227"/>
    <w:rsid w:val="00FB7319"/>
    <w:rsid w:val="00FC32AF"/>
    <w:rsid w:val="00FC33A7"/>
    <w:rsid w:val="00FE4E41"/>
    <w:rsid w:val="00FF40E4"/>
    <w:rsid w:val="00FF57F0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character" w:styleId="aa">
    <w:name w:val="Hyperlink"/>
    <w:basedOn w:val="a0"/>
    <w:uiPriority w:val="99"/>
    <w:semiHidden/>
    <w:unhideWhenUsed/>
    <w:rsid w:val="000E4B32"/>
    <w:rPr>
      <w:color w:val="0000FF"/>
      <w:u w:val="single"/>
    </w:rPr>
  </w:style>
  <w:style w:type="paragraph" w:customStyle="1" w:styleId="formattext">
    <w:name w:val="formattext"/>
    <w:basedOn w:val="a"/>
    <w:rsid w:val="00D113C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17F0-1D7B-424C-9E55-7F82108E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14298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4</cp:revision>
  <cp:lastPrinted>2019-12-24T23:45:00Z</cp:lastPrinted>
  <dcterms:created xsi:type="dcterms:W3CDTF">2017-06-30T02:47:00Z</dcterms:created>
  <dcterms:modified xsi:type="dcterms:W3CDTF">2020-04-27T00:09:00Z</dcterms:modified>
</cp:coreProperties>
</file>