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horzAnchor="margin" w:tblpY="-587"/>
        <w:tblW w:w="9648" w:type="dxa"/>
        <w:tblLayout w:type="fixed"/>
        <w:tblCellMar>
          <w:left w:w="0" w:type="dxa"/>
          <w:right w:w="0" w:type="dxa"/>
        </w:tblCellMar>
        <w:tblLook w:val="0000" w:firstRow="0" w:lastRow="0" w:firstColumn="0" w:lastColumn="0" w:noHBand="0" w:noVBand="0"/>
      </w:tblPr>
      <w:tblGrid>
        <w:gridCol w:w="3580"/>
        <w:gridCol w:w="3368"/>
        <w:gridCol w:w="2622"/>
        <w:gridCol w:w="78"/>
      </w:tblGrid>
      <w:tr w:rsidR="00CC40B6" w:rsidTr="00695071">
        <w:trPr>
          <w:trHeight w:val="2409"/>
        </w:trPr>
        <w:tc>
          <w:tcPr>
            <w:tcW w:w="9570" w:type="dxa"/>
            <w:gridSpan w:val="3"/>
            <w:shd w:val="clear" w:color="auto" w:fill="auto"/>
          </w:tcPr>
          <w:p w:rsidR="00CC40B6" w:rsidRDefault="00131D15" w:rsidP="00695071">
            <w:pPr>
              <w:tabs>
                <w:tab w:val="left" w:pos="3243"/>
              </w:tabs>
              <w:jc w:val="center"/>
              <w:rPr>
                <w:b/>
                <w:sz w:val="16"/>
                <w:szCs w:val="16"/>
              </w:rPr>
            </w:pPr>
            <w:bookmarkStart w:id="0" w:name="_GoBack"/>
            <w:bookmarkEnd w:id="0"/>
            <w:r>
              <w:rPr>
                <w:noProof/>
                <w:lang w:eastAsia="ru-RU"/>
              </w:rPr>
              <w:drawing>
                <wp:inline distT="0" distB="0" distL="0" distR="0" wp14:anchorId="3C707850" wp14:editId="41C4610A">
                  <wp:extent cx="45720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57200" cy="609600"/>
                          </a:xfrm>
                          <a:prstGeom prst="rect">
                            <a:avLst/>
                          </a:prstGeom>
                          <a:solidFill>
                            <a:srgbClr val="FFFFFF"/>
                          </a:solidFill>
                          <a:ln w="9525">
                            <a:noFill/>
                            <a:miter lim="800000"/>
                            <a:headEnd/>
                            <a:tailEnd/>
                          </a:ln>
                        </pic:spPr>
                      </pic:pic>
                    </a:graphicData>
                  </a:graphic>
                </wp:inline>
              </w:drawing>
            </w:r>
          </w:p>
          <w:p w:rsidR="00CC40B6" w:rsidRDefault="00CC40B6" w:rsidP="00695071">
            <w:pPr>
              <w:jc w:val="center"/>
              <w:rPr>
                <w:b/>
                <w:sz w:val="16"/>
                <w:szCs w:val="16"/>
              </w:rPr>
            </w:pPr>
          </w:p>
          <w:p w:rsidR="00CC40B6" w:rsidRPr="003341C3" w:rsidRDefault="00CC40B6" w:rsidP="00695071">
            <w:pPr>
              <w:jc w:val="center"/>
              <w:rPr>
                <w:b/>
                <w:sz w:val="24"/>
                <w:szCs w:val="24"/>
              </w:rPr>
            </w:pPr>
            <w:r w:rsidRPr="003341C3">
              <w:rPr>
                <w:b/>
                <w:sz w:val="24"/>
                <w:szCs w:val="24"/>
              </w:rPr>
              <w:t>АДМИНИСТРАЦИЯ</w:t>
            </w:r>
            <w:r w:rsidR="008B6CD7">
              <w:rPr>
                <w:b/>
                <w:sz w:val="24"/>
                <w:szCs w:val="24"/>
              </w:rPr>
              <w:t xml:space="preserve"> </w:t>
            </w:r>
            <w:r w:rsidRPr="003341C3">
              <w:rPr>
                <w:b/>
                <w:sz w:val="24"/>
                <w:szCs w:val="24"/>
              </w:rPr>
              <w:t>ТАМБОВСКОГО</w:t>
            </w:r>
            <w:r w:rsidR="008B6CD7">
              <w:rPr>
                <w:b/>
                <w:sz w:val="24"/>
                <w:szCs w:val="24"/>
              </w:rPr>
              <w:t xml:space="preserve"> </w:t>
            </w:r>
            <w:r w:rsidRPr="003341C3">
              <w:rPr>
                <w:b/>
                <w:sz w:val="24"/>
                <w:szCs w:val="24"/>
              </w:rPr>
              <w:t>РАЙОНА</w:t>
            </w:r>
            <w:r w:rsidR="008B6CD7">
              <w:rPr>
                <w:b/>
                <w:sz w:val="24"/>
                <w:szCs w:val="24"/>
              </w:rPr>
              <w:t xml:space="preserve"> </w:t>
            </w:r>
          </w:p>
          <w:p w:rsidR="00CC40B6" w:rsidRPr="003341C3" w:rsidRDefault="00CC40B6" w:rsidP="00695071">
            <w:pPr>
              <w:jc w:val="center"/>
              <w:rPr>
                <w:b/>
                <w:sz w:val="24"/>
                <w:szCs w:val="24"/>
              </w:rPr>
            </w:pPr>
            <w:r w:rsidRPr="003341C3">
              <w:rPr>
                <w:b/>
                <w:sz w:val="24"/>
                <w:szCs w:val="24"/>
              </w:rPr>
              <w:t>АМУРСКОЙ</w:t>
            </w:r>
            <w:r w:rsidR="008B6CD7">
              <w:rPr>
                <w:b/>
                <w:sz w:val="24"/>
                <w:szCs w:val="24"/>
              </w:rPr>
              <w:t xml:space="preserve"> </w:t>
            </w:r>
            <w:r w:rsidRPr="003341C3">
              <w:rPr>
                <w:b/>
                <w:sz w:val="24"/>
                <w:szCs w:val="24"/>
              </w:rPr>
              <w:t>ОБЛАСТИ</w:t>
            </w:r>
          </w:p>
          <w:p w:rsidR="00131A1D" w:rsidRDefault="00131A1D" w:rsidP="00695071">
            <w:pPr>
              <w:jc w:val="center"/>
              <w:rPr>
                <w:b/>
                <w:sz w:val="32"/>
                <w:szCs w:val="32"/>
              </w:rPr>
            </w:pPr>
          </w:p>
          <w:p w:rsidR="00CC40B6" w:rsidRDefault="00131A1D" w:rsidP="00695071">
            <w:pPr>
              <w:jc w:val="center"/>
              <w:rPr>
                <w:b/>
              </w:rPr>
            </w:pPr>
            <w:r>
              <w:rPr>
                <w:b/>
                <w:sz w:val="32"/>
                <w:szCs w:val="32"/>
              </w:rPr>
              <w:t xml:space="preserve"> </w:t>
            </w:r>
            <w:r w:rsidR="00CC40B6">
              <w:rPr>
                <w:b/>
                <w:sz w:val="32"/>
                <w:szCs w:val="32"/>
              </w:rPr>
              <w:t>ПОСТАНОВЛЕНИЕ</w:t>
            </w:r>
          </w:p>
          <w:p w:rsidR="00CC40B6" w:rsidRDefault="00CC40B6" w:rsidP="00695071">
            <w:pPr>
              <w:rPr>
                <w:b/>
              </w:rPr>
            </w:pPr>
          </w:p>
        </w:tc>
        <w:tc>
          <w:tcPr>
            <w:tcW w:w="78" w:type="dxa"/>
            <w:shd w:val="clear" w:color="auto" w:fill="auto"/>
          </w:tcPr>
          <w:p w:rsidR="00CC40B6" w:rsidRDefault="00CC40B6" w:rsidP="00695071">
            <w:pPr>
              <w:snapToGrid w:val="0"/>
            </w:pPr>
          </w:p>
        </w:tc>
      </w:tr>
      <w:tr w:rsidR="00CC40B6" w:rsidTr="00695071">
        <w:tblPrEx>
          <w:tblCellMar>
            <w:left w:w="108" w:type="dxa"/>
            <w:right w:w="108" w:type="dxa"/>
          </w:tblCellMar>
        </w:tblPrEx>
        <w:tc>
          <w:tcPr>
            <w:tcW w:w="3580" w:type="dxa"/>
            <w:shd w:val="clear" w:color="auto" w:fill="auto"/>
          </w:tcPr>
          <w:p w:rsidR="00CC40B6" w:rsidRPr="00B1091B" w:rsidRDefault="00B1091B" w:rsidP="00695071">
            <w:pPr>
              <w:rPr>
                <w:u w:val="single"/>
              </w:rPr>
            </w:pPr>
            <w:r w:rsidRPr="00B1091B">
              <w:rPr>
                <w:szCs w:val="28"/>
                <w:u w:val="single"/>
              </w:rPr>
              <w:t>19.02.2019</w:t>
            </w:r>
          </w:p>
        </w:tc>
        <w:tc>
          <w:tcPr>
            <w:tcW w:w="3368" w:type="dxa"/>
            <w:shd w:val="clear" w:color="auto" w:fill="auto"/>
          </w:tcPr>
          <w:p w:rsidR="00CC40B6" w:rsidRDefault="00CC40B6" w:rsidP="00695071">
            <w:pPr>
              <w:snapToGrid w:val="0"/>
              <w:jc w:val="center"/>
            </w:pPr>
          </w:p>
        </w:tc>
        <w:tc>
          <w:tcPr>
            <w:tcW w:w="2700" w:type="dxa"/>
            <w:gridSpan w:val="2"/>
            <w:shd w:val="clear" w:color="auto" w:fill="auto"/>
          </w:tcPr>
          <w:p w:rsidR="00CC40B6" w:rsidRPr="00695071" w:rsidRDefault="00131D15" w:rsidP="00D8709A">
            <w:pP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   </w:t>
            </w:r>
            <w:r w:rsidR="00CC40B6">
              <w:t>№</w:t>
            </w:r>
            <w:r w:rsidR="00B1091B">
              <w:t xml:space="preserve"> </w:t>
            </w:r>
            <w:r w:rsidR="00B1091B" w:rsidRPr="00B1091B">
              <w:rPr>
                <w:u w:val="single"/>
              </w:rPr>
              <w:t xml:space="preserve"> </w:t>
            </w:r>
            <w:r w:rsidR="00B1091B">
              <w:rPr>
                <w:u w:val="single"/>
              </w:rPr>
              <w:t xml:space="preserve">     </w:t>
            </w:r>
            <w:r w:rsidR="00B1091B" w:rsidRPr="00B1091B">
              <w:rPr>
                <w:u w:val="single"/>
              </w:rPr>
              <w:t>11</w:t>
            </w:r>
            <w:r w:rsidR="00D8709A">
              <w:rPr>
                <w:u w:val="single"/>
              </w:rPr>
              <w:t>6</w:t>
            </w:r>
            <w:r w:rsidR="00B1091B">
              <w:rPr>
                <w:u w:val="single"/>
              </w:rPr>
              <w:t xml:space="preserve">    </w:t>
            </w:r>
            <w:r w:rsidR="00B1091B" w:rsidRPr="00B1091B">
              <w:rPr>
                <w:color w:val="FFFFFF" w:themeColor="background1"/>
                <w:u w:val="single"/>
              </w:rPr>
              <w:t>.</w:t>
            </w:r>
          </w:p>
        </w:tc>
      </w:tr>
      <w:tr w:rsidR="00CC40B6" w:rsidTr="00695071">
        <w:tblPrEx>
          <w:tblCellMar>
            <w:left w:w="108" w:type="dxa"/>
            <w:right w:w="108" w:type="dxa"/>
          </w:tblCellMar>
        </w:tblPrEx>
        <w:tc>
          <w:tcPr>
            <w:tcW w:w="9648" w:type="dxa"/>
            <w:gridSpan w:val="4"/>
            <w:shd w:val="clear" w:color="auto" w:fill="auto"/>
          </w:tcPr>
          <w:p w:rsidR="00CC40B6" w:rsidRPr="008E1903" w:rsidRDefault="00CC40B6" w:rsidP="00695071">
            <w:pPr>
              <w:jc w:val="center"/>
              <w:rPr>
                <w:sz w:val="24"/>
                <w:szCs w:val="24"/>
              </w:rPr>
            </w:pPr>
            <w:r w:rsidRPr="008E1903">
              <w:rPr>
                <w:sz w:val="24"/>
                <w:szCs w:val="24"/>
              </w:rPr>
              <w:t>с.</w:t>
            </w:r>
            <w:r w:rsidR="009B17CF">
              <w:rPr>
                <w:sz w:val="24"/>
                <w:szCs w:val="24"/>
              </w:rPr>
              <w:t xml:space="preserve"> </w:t>
            </w:r>
            <w:r w:rsidRPr="008E1903">
              <w:rPr>
                <w:sz w:val="24"/>
                <w:szCs w:val="24"/>
              </w:rPr>
              <w:t>Тамбовка</w:t>
            </w:r>
          </w:p>
        </w:tc>
      </w:tr>
    </w:tbl>
    <w:p w:rsidR="00131A1D" w:rsidRDefault="00131A1D" w:rsidP="00FC22CE">
      <w:pPr>
        <w:jc w:val="center"/>
        <w:rPr>
          <w:color w:val="000000" w:themeColor="text1"/>
          <w:szCs w:val="28"/>
        </w:rPr>
      </w:pPr>
    </w:p>
    <w:p w:rsidR="007C66ED" w:rsidRPr="007C66ED" w:rsidRDefault="00CC40B6" w:rsidP="00FC22CE">
      <w:pPr>
        <w:jc w:val="center"/>
        <w:rPr>
          <w:color w:val="000000" w:themeColor="text1"/>
          <w:szCs w:val="28"/>
        </w:rPr>
      </w:pPr>
      <w:r w:rsidRPr="007C66ED">
        <w:rPr>
          <w:color w:val="000000" w:themeColor="text1"/>
          <w:szCs w:val="28"/>
        </w:rPr>
        <w:t>О</w:t>
      </w:r>
      <w:r w:rsidR="00B35122" w:rsidRPr="007C66ED">
        <w:rPr>
          <w:color w:val="000000" w:themeColor="text1"/>
          <w:szCs w:val="28"/>
        </w:rPr>
        <w:t xml:space="preserve"> внесении изменений </w:t>
      </w:r>
      <w:r w:rsidR="00E2254B" w:rsidRPr="007C66ED">
        <w:rPr>
          <w:color w:val="000000" w:themeColor="text1"/>
          <w:szCs w:val="28"/>
        </w:rPr>
        <w:t>в постановление</w:t>
      </w:r>
      <w:r w:rsidR="00FC22CE" w:rsidRPr="00FC22CE">
        <w:rPr>
          <w:color w:val="000000" w:themeColor="text1"/>
          <w:szCs w:val="28"/>
        </w:rPr>
        <w:t xml:space="preserve"> </w:t>
      </w:r>
      <w:r w:rsidR="00FC22CE" w:rsidRPr="007C66ED">
        <w:rPr>
          <w:color w:val="000000" w:themeColor="text1"/>
          <w:szCs w:val="28"/>
        </w:rPr>
        <w:t>Администрации района</w:t>
      </w:r>
    </w:p>
    <w:p w:rsidR="007C66ED" w:rsidRPr="007C66ED" w:rsidRDefault="00E2254B" w:rsidP="00FC22CE">
      <w:pPr>
        <w:jc w:val="center"/>
        <w:rPr>
          <w:color w:val="000000" w:themeColor="text1"/>
          <w:szCs w:val="28"/>
        </w:rPr>
      </w:pPr>
      <w:r w:rsidRPr="007C66ED">
        <w:rPr>
          <w:color w:val="000000" w:themeColor="text1"/>
          <w:szCs w:val="28"/>
        </w:rPr>
        <w:t>от</w:t>
      </w:r>
      <w:r w:rsidR="00695071">
        <w:rPr>
          <w:color w:val="000000" w:themeColor="text1"/>
          <w:szCs w:val="28"/>
        </w:rPr>
        <w:t xml:space="preserve"> 15</w:t>
      </w:r>
      <w:r w:rsidR="00131D15" w:rsidRPr="007C66ED">
        <w:rPr>
          <w:color w:val="000000" w:themeColor="text1"/>
          <w:szCs w:val="28"/>
        </w:rPr>
        <w:t>.</w:t>
      </w:r>
      <w:r w:rsidR="00A8163F">
        <w:rPr>
          <w:color w:val="000000" w:themeColor="text1"/>
          <w:szCs w:val="28"/>
        </w:rPr>
        <w:t>1</w:t>
      </w:r>
      <w:r w:rsidR="00695071">
        <w:rPr>
          <w:color w:val="000000" w:themeColor="text1"/>
          <w:szCs w:val="28"/>
        </w:rPr>
        <w:t>1</w:t>
      </w:r>
      <w:r w:rsidR="00131D15" w:rsidRPr="007C66ED">
        <w:rPr>
          <w:color w:val="000000" w:themeColor="text1"/>
          <w:szCs w:val="28"/>
        </w:rPr>
        <w:t>.201</w:t>
      </w:r>
      <w:r w:rsidR="00695071">
        <w:rPr>
          <w:color w:val="000000" w:themeColor="text1"/>
          <w:szCs w:val="28"/>
        </w:rPr>
        <w:t>8</w:t>
      </w:r>
      <w:r w:rsidR="007C66ED" w:rsidRPr="007C66ED">
        <w:rPr>
          <w:color w:val="000000" w:themeColor="text1"/>
          <w:szCs w:val="28"/>
        </w:rPr>
        <w:t xml:space="preserve"> </w:t>
      </w:r>
      <w:r w:rsidRPr="007C66ED">
        <w:rPr>
          <w:color w:val="000000" w:themeColor="text1"/>
          <w:szCs w:val="28"/>
        </w:rPr>
        <w:t xml:space="preserve">№ </w:t>
      </w:r>
      <w:r w:rsidR="00A8163F">
        <w:rPr>
          <w:color w:val="000000" w:themeColor="text1"/>
          <w:szCs w:val="28"/>
        </w:rPr>
        <w:t>1</w:t>
      </w:r>
      <w:r w:rsidR="00695071">
        <w:rPr>
          <w:color w:val="000000" w:themeColor="text1"/>
          <w:szCs w:val="28"/>
        </w:rPr>
        <w:t>076</w:t>
      </w:r>
      <w:r w:rsidR="00131A1D">
        <w:rPr>
          <w:color w:val="000000" w:themeColor="text1"/>
          <w:szCs w:val="28"/>
        </w:rPr>
        <w:t xml:space="preserve"> </w:t>
      </w:r>
      <w:r w:rsidR="00FC22CE" w:rsidRPr="007C66ED">
        <w:rPr>
          <w:color w:val="000000" w:themeColor="text1"/>
          <w:szCs w:val="28"/>
        </w:rPr>
        <w:t>«</w:t>
      </w:r>
      <w:r w:rsidR="00FC22CE" w:rsidRPr="007C66ED">
        <w:rPr>
          <w:color w:val="000000" w:themeColor="text1"/>
        </w:rPr>
        <w:t>Об утверждении административного</w:t>
      </w:r>
      <w:r w:rsidR="00FC22CE" w:rsidRPr="00FC22CE">
        <w:rPr>
          <w:color w:val="000000" w:themeColor="text1"/>
        </w:rPr>
        <w:t xml:space="preserve"> </w:t>
      </w:r>
      <w:r w:rsidR="00FC22CE" w:rsidRPr="007C66ED">
        <w:rPr>
          <w:color w:val="000000" w:themeColor="text1"/>
        </w:rPr>
        <w:t>регламента</w:t>
      </w:r>
    </w:p>
    <w:p w:rsidR="00FC22CE" w:rsidRDefault="00FC22CE" w:rsidP="00FC22CE">
      <w:pPr>
        <w:jc w:val="center"/>
        <w:rPr>
          <w:color w:val="000000" w:themeColor="text1"/>
        </w:rPr>
      </w:pPr>
      <w:r w:rsidRPr="007C66ED">
        <w:rPr>
          <w:color w:val="000000" w:themeColor="text1"/>
        </w:rPr>
        <w:t>Администрации</w:t>
      </w:r>
      <w:r w:rsidRPr="00FC22CE">
        <w:rPr>
          <w:color w:val="000000" w:themeColor="text1"/>
        </w:rPr>
        <w:t xml:space="preserve"> </w:t>
      </w:r>
      <w:r w:rsidRPr="007C66ED">
        <w:rPr>
          <w:color w:val="000000" w:themeColor="text1"/>
        </w:rPr>
        <w:t>Тамбовского района по</w:t>
      </w:r>
      <w:r w:rsidRPr="00FC22CE">
        <w:rPr>
          <w:color w:val="000000" w:themeColor="text1"/>
        </w:rPr>
        <w:t xml:space="preserve"> </w:t>
      </w:r>
      <w:r w:rsidRPr="007C66ED">
        <w:rPr>
          <w:color w:val="000000" w:themeColor="text1"/>
        </w:rPr>
        <w:t>предоставлению</w:t>
      </w:r>
      <w:r w:rsidRPr="00FC22CE">
        <w:rPr>
          <w:color w:val="000000" w:themeColor="text1"/>
        </w:rPr>
        <w:t xml:space="preserve"> </w:t>
      </w:r>
      <w:r w:rsidRPr="007C66ED">
        <w:rPr>
          <w:color w:val="000000" w:themeColor="text1"/>
        </w:rPr>
        <w:t>муниципальной услуги</w:t>
      </w:r>
      <w:r>
        <w:rPr>
          <w:color w:val="000000" w:themeColor="text1"/>
        </w:rPr>
        <w:t xml:space="preserve"> </w:t>
      </w:r>
      <w:r w:rsidRPr="007C66ED">
        <w:rPr>
          <w:color w:val="000000" w:themeColor="text1"/>
        </w:rPr>
        <w:t>«</w:t>
      </w:r>
      <w:r w:rsidR="00695071" w:rsidRPr="00D709D4">
        <w:rPr>
          <w:rFonts w:eastAsia="Arial"/>
          <w:bCs/>
          <w:szCs w:val="28"/>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00FD4BC5" w:rsidRPr="007C66ED">
        <w:rPr>
          <w:color w:val="000000" w:themeColor="text1"/>
        </w:rPr>
        <w:t>»</w:t>
      </w:r>
      <w:r w:rsidR="007C66ED" w:rsidRPr="007C66ED">
        <w:rPr>
          <w:color w:val="000000" w:themeColor="text1"/>
        </w:rPr>
        <w:br/>
      </w:r>
    </w:p>
    <w:p w:rsidR="009E676F" w:rsidRPr="007C66ED" w:rsidRDefault="009E676F" w:rsidP="00FC22CE">
      <w:pPr>
        <w:jc w:val="center"/>
        <w:rPr>
          <w:color w:val="000000" w:themeColor="text1"/>
        </w:rPr>
      </w:pPr>
    </w:p>
    <w:p w:rsidR="00015F5E" w:rsidRPr="005605F8" w:rsidRDefault="00FC22CE" w:rsidP="00FC22CE">
      <w:pPr>
        <w:jc w:val="both"/>
        <w:rPr>
          <w:b/>
          <w:color w:val="000000" w:themeColor="text1"/>
          <w:szCs w:val="28"/>
        </w:rPr>
      </w:pPr>
      <w:r w:rsidRPr="005605F8">
        <w:rPr>
          <w:color w:val="000000" w:themeColor="text1"/>
          <w:szCs w:val="28"/>
        </w:rPr>
        <w:t xml:space="preserve">      </w:t>
      </w:r>
      <w:r w:rsidR="00015F5E" w:rsidRPr="005605F8">
        <w:rPr>
          <w:color w:val="000000" w:themeColor="text1"/>
          <w:szCs w:val="28"/>
        </w:rPr>
        <w:t xml:space="preserve">В целях реализации Федерального закона от 27 июля 2010 г. № 210-ФЗ «Об организации предоставления государственных и муниципальных услуг», руководствуясь постановлением Администрации района от </w:t>
      </w:r>
      <w:r w:rsidR="00713876">
        <w:rPr>
          <w:color w:val="000000" w:themeColor="text1"/>
          <w:szCs w:val="28"/>
        </w:rPr>
        <w:t>18.12</w:t>
      </w:r>
      <w:r w:rsidR="00015F5E" w:rsidRPr="005605F8">
        <w:rPr>
          <w:color w:val="000000" w:themeColor="text1"/>
          <w:szCs w:val="28"/>
        </w:rPr>
        <w:t>.201</w:t>
      </w:r>
      <w:r w:rsidR="00713876">
        <w:rPr>
          <w:color w:val="000000" w:themeColor="text1"/>
          <w:szCs w:val="28"/>
        </w:rPr>
        <w:t>8</w:t>
      </w:r>
      <w:r w:rsidR="00015F5E" w:rsidRPr="005605F8">
        <w:rPr>
          <w:color w:val="000000" w:themeColor="text1"/>
          <w:szCs w:val="28"/>
        </w:rPr>
        <w:t xml:space="preserve"> </w:t>
      </w:r>
      <w:r w:rsidR="00713876">
        <w:rPr>
          <w:color w:val="000000" w:themeColor="text1"/>
          <w:szCs w:val="28"/>
        </w:rPr>
        <w:t xml:space="preserve">                   </w:t>
      </w:r>
      <w:r w:rsidR="00015F5E" w:rsidRPr="005605F8">
        <w:rPr>
          <w:color w:val="000000" w:themeColor="text1"/>
          <w:szCs w:val="28"/>
        </w:rPr>
        <w:t xml:space="preserve">№ </w:t>
      </w:r>
      <w:r w:rsidR="00713876">
        <w:rPr>
          <w:color w:val="000000" w:themeColor="text1"/>
          <w:szCs w:val="28"/>
        </w:rPr>
        <w:t>1172</w:t>
      </w:r>
      <w:r w:rsidR="00015F5E" w:rsidRPr="005605F8">
        <w:rPr>
          <w:color w:val="000000" w:themeColor="text1"/>
          <w:szCs w:val="28"/>
        </w:rPr>
        <w:t xml:space="preserve"> «О порядках разработки, утверждения и проведения экспертизы административных регламентов исполнения муниципальных функций и предоставления муниципальных услуг» </w:t>
      </w:r>
      <w:r w:rsidR="00A8163F" w:rsidRPr="005605F8">
        <w:rPr>
          <w:color w:val="000000" w:themeColor="text1"/>
          <w:szCs w:val="28"/>
        </w:rPr>
        <w:t>Администрация Тамбовского района</w:t>
      </w:r>
    </w:p>
    <w:p w:rsidR="00CC40B6" w:rsidRPr="005605F8" w:rsidRDefault="00E54480" w:rsidP="008E1903">
      <w:pPr>
        <w:pStyle w:val="ConsPlusTitle"/>
        <w:jc w:val="both"/>
        <w:rPr>
          <w:rFonts w:ascii="Times New Roman" w:hAnsi="Times New Roman" w:cs="Times New Roman"/>
          <w:sz w:val="28"/>
          <w:szCs w:val="28"/>
        </w:rPr>
      </w:pPr>
      <w:r w:rsidRPr="005605F8">
        <w:rPr>
          <w:rFonts w:ascii="Times New Roman" w:hAnsi="Times New Roman" w:cs="Times New Roman"/>
          <w:sz w:val="28"/>
          <w:szCs w:val="28"/>
        </w:rPr>
        <w:t>п</w:t>
      </w:r>
      <w:r w:rsidR="005F7D16" w:rsidRPr="005605F8">
        <w:rPr>
          <w:rFonts w:ascii="Times New Roman" w:hAnsi="Times New Roman" w:cs="Times New Roman"/>
          <w:sz w:val="28"/>
          <w:szCs w:val="28"/>
        </w:rPr>
        <w:t xml:space="preserve"> </w:t>
      </w:r>
      <w:r w:rsidRPr="005605F8">
        <w:rPr>
          <w:rFonts w:ascii="Times New Roman" w:hAnsi="Times New Roman" w:cs="Times New Roman"/>
          <w:sz w:val="28"/>
          <w:szCs w:val="28"/>
        </w:rPr>
        <w:t>о</w:t>
      </w:r>
      <w:r w:rsidR="005F7D16" w:rsidRPr="005605F8">
        <w:rPr>
          <w:rFonts w:ascii="Times New Roman" w:hAnsi="Times New Roman" w:cs="Times New Roman"/>
          <w:sz w:val="28"/>
          <w:szCs w:val="28"/>
        </w:rPr>
        <w:t xml:space="preserve"> </w:t>
      </w:r>
      <w:r w:rsidRPr="005605F8">
        <w:rPr>
          <w:rFonts w:ascii="Times New Roman" w:hAnsi="Times New Roman" w:cs="Times New Roman"/>
          <w:sz w:val="28"/>
          <w:szCs w:val="28"/>
        </w:rPr>
        <w:t>с</w:t>
      </w:r>
      <w:r w:rsidR="005F7D16" w:rsidRPr="005605F8">
        <w:rPr>
          <w:rFonts w:ascii="Times New Roman" w:hAnsi="Times New Roman" w:cs="Times New Roman"/>
          <w:sz w:val="28"/>
          <w:szCs w:val="28"/>
        </w:rPr>
        <w:t xml:space="preserve"> </w:t>
      </w:r>
      <w:r w:rsidRPr="005605F8">
        <w:rPr>
          <w:rFonts w:ascii="Times New Roman" w:hAnsi="Times New Roman" w:cs="Times New Roman"/>
          <w:sz w:val="28"/>
          <w:szCs w:val="28"/>
        </w:rPr>
        <w:t>т</w:t>
      </w:r>
      <w:r w:rsidR="005F7D16" w:rsidRPr="005605F8">
        <w:rPr>
          <w:rFonts w:ascii="Times New Roman" w:hAnsi="Times New Roman" w:cs="Times New Roman"/>
          <w:sz w:val="28"/>
          <w:szCs w:val="28"/>
        </w:rPr>
        <w:t xml:space="preserve"> </w:t>
      </w:r>
      <w:r w:rsidRPr="005605F8">
        <w:rPr>
          <w:rFonts w:ascii="Times New Roman" w:hAnsi="Times New Roman" w:cs="Times New Roman"/>
          <w:sz w:val="28"/>
          <w:szCs w:val="28"/>
        </w:rPr>
        <w:t>а</w:t>
      </w:r>
      <w:r w:rsidR="005F7D16" w:rsidRPr="005605F8">
        <w:rPr>
          <w:rFonts w:ascii="Times New Roman" w:hAnsi="Times New Roman" w:cs="Times New Roman"/>
          <w:sz w:val="28"/>
          <w:szCs w:val="28"/>
        </w:rPr>
        <w:t xml:space="preserve"> </w:t>
      </w:r>
      <w:r w:rsidRPr="005605F8">
        <w:rPr>
          <w:rFonts w:ascii="Times New Roman" w:hAnsi="Times New Roman" w:cs="Times New Roman"/>
          <w:sz w:val="28"/>
          <w:szCs w:val="28"/>
        </w:rPr>
        <w:t>н</w:t>
      </w:r>
      <w:r w:rsidR="005F7D16" w:rsidRPr="005605F8">
        <w:rPr>
          <w:rFonts w:ascii="Times New Roman" w:hAnsi="Times New Roman" w:cs="Times New Roman"/>
          <w:sz w:val="28"/>
          <w:szCs w:val="28"/>
        </w:rPr>
        <w:t xml:space="preserve"> </w:t>
      </w:r>
      <w:r w:rsidRPr="005605F8">
        <w:rPr>
          <w:rFonts w:ascii="Times New Roman" w:hAnsi="Times New Roman" w:cs="Times New Roman"/>
          <w:sz w:val="28"/>
          <w:szCs w:val="28"/>
        </w:rPr>
        <w:t>о</w:t>
      </w:r>
      <w:r w:rsidR="005F7D16" w:rsidRPr="005605F8">
        <w:rPr>
          <w:rFonts w:ascii="Times New Roman" w:hAnsi="Times New Roman" w:cs="Times New Roman"/>
          <w:sz w:val="28"/>
          <w:szCs w:val="28"/>
        </w:rPr>
        <w:t xml:space="preserve"> </w:t>
      </w:r>
      <w:r w:rsidRPr="005605F8">
        <w:rPr>
          <w:rFonts w:ascii="Times New Roman" w:hAnsi="Times New Roman" w:cs="Times New Roman"/>
          <w:sz w:val="28"/>
          <w:szCs w:val="28"/>
        </w:rPr>
        <w:t>в</w:t>
      </w:r>
      <w:r w:rsidR="005F7D16" w:rsidRPr="005605F8">
        <w:rPr>
          <w:rFonts w:ascii="Times New Roman" w:hAnsi="Times New Roman" w:cs="Times New Roman"/>
          <w:sz w:val="28"/>
          <w:szCs w:val="28"/>
        </w:rPr>
        <w:t xml:space="preserve"> </w:t>
      </w:r>
      <w:r w:rsidRPr="005605F8">
        <w:rPr>
          <w:rFonts w:ascii="Times New Roman" w:hAnsi="Times New Roman" w:cs="Times New Roman"/>
          <w:sz w:val="28"/>
          <w:szCs w:val="28"/>
        </w:rPr>
        <w:t>л</w:t>
      </w:r>
      <w:r w:rsidR="005F7D16" w:rsidRPr="005605F8">
        <w:rPr>
          <w:rFonts w:ascii="Times New Roman" w:hAnsi="Times New Roman" w:cs="Times New Roman"/>
          <w:sz w:val="28"/>
          <w:szCs w:val="28"/>
        </w:rPr>
        <w:t xml:space="preserve"> </w:t>
      </w:r>
      <w:r w:rsidRPr="005605F8">
        <w:rPr>
          <w:rFonts w:ascii="Times New Roman" w:hAnsi="Times New Roman" w:cs="Times New Roman"/>
          <w:sz w:val="28"/>
          <w:szCs w:val="28"/>
        </w:rPr>
        <w:t>я</w:t>
      </w:r>
      <w:r w:rsidR="005F7D16" w:rsidRPr="005605F8">
        <w:rPr>
          <w:rFonts w:ascii="Times New Roman" w:hAnsi="Times New Roman" w:cs="Times New Roman"/>
          <w:sz w:val="28"/>
          <w:szCs w:val="28"/>
        </w:rPr>
        <w:t xml:space="preserve"> </w:t>
      </w:r>
      <w:r w:rsidR="00A8163F" w:rsidRPr="005605F8">
        <w:rPr>
          <w:rFonts w:ascii="Times New Roman" w:hAnsi="Times New Roman" w:cs="Times New Roman"/>
          <w:sz w:val="28"/>
          <w:szCs w:val="28"/>
        </w:rPr>
        <w:t>е т</w:t>
      </w:r>
      <w:r w:rsidRPr="005605F8">
        <w:rPr>
          <w:rFonts w:ascii="Times New Roman" w:hAnsi="Times New Roman" w:cs="Times New Roman"/>
          <w:sz w:val="28"/>
          <w:szCs w:val="28"/>
        </w:rPr>
        <w:t>:</w:t>
      </w:r>
    </w:p>
    <w:p w:rsidR="00B269B9" w:rsidRPr="005605F8" w:rsidRDefault="00CC40B6" w:rsidP="00D22102">
      <w:pPr>
        <w:pStyle w:val="ConsPlusTitle"/>
        <w:ind w:firstLine="709"/>
        <w:jc w:val="both"/>
        <w:rPr>
          <w:rFonts w:ascii="Times New Roman" w:hAnsi="Times New Roman" w:cs="Times New Roman"/>
          <w:b w:val="0"/>
          <w:sz w:val="28"/>
          <w:szCs w:val="28"/>
        </w:rPr>
      </w:pPr>
      <w:r w:rsidRPr="005605F8">
        <w:rPr>
          <w:rFonts w:ascii="Times New Roman" w:hAnsi="Times New Roman" w:cs="Times New Roman"/>
          <w:b w:val="0"/>
          <w:sz w:val="28"/>
          <w:szCs w:val="28"/>
        </w:rPr>
        <w:t xml:space="preserve">1. </w:t>
      </w:r>
      <w:r w:rsidR="00E2254B" w:rsidRPr="005605F8">
        <w:rPr>
          <w:rFonts w:ascii="Times New Roman" w:hAnsi="Times New Roman" w:cs="Times New Roman"/>
          <w:b w:val="0"/>
          <w:sz w:val="28"/>
          <w:szCs w:val="28"/>
        </w:rPr>
        <w:t xml:space="preserve">Внести в приложение к постановлению Администрации района от </w:t>
      </w:r>
      <w:r w:rsidR="00A8163F" w:rsidRPr="005605F8">
        <w:rPr>
          <w:rFonts w:ascii="Times New Roman" w:hAnsi="Times New Roman" w:cs="Times New Roman"/>
          <w:b w:val="0"/>
          <w:sz w:val="28"/>
          <w:szCs w:val="28"/>
        </w:rPr>
        <w:t>25</w:t>
      </w:r>
      <w:r w:rsidR="00E2254B" w:rsidRPr="005605F8">
        <w:rPr>
          <w:rFonts w:ascii="Times New Roman" w:hAnsi="Times New Roman" w:cs="Times New Roman"/>
          <w:b w:val="0"/>
          <w:sz w:val="28"/>
          <w:szCs w:val="28"/>
        </w:rPr>
        <w:t>.</w:t>
      </w:r>
      <w:r w:rsidR="00A8163F" w:rsidRPr="005605F8">
        <w:rPr>
          <w:rFonts w:ascii="Times New Roman" w:hAnsi="Times New Roman" w:cs="Times New Roman"/>
          <w:b w:val="0"/>
          <w:sz w:val="28"/>
          <w:szCs w:val="28"/>
        </w:rPr>
        <w:t>12</w:t>
      </w:r>
      <w:r w:rsidR="00E2254B" w:rsidRPr="005605F8">
        <w:rPr>
          <w:rFonts w:ascii="Times New Roman" w:hAnsi="Times New Roman" w:cs="Times New Roman"/>
          <w:b w:val="0"/>
          <w:sz w:val="28"/>
          <w:szCs w:val="28"/>
        </w:rPr>
        <w:t>.201</w:t>
      </w:r>
      <w:r w:rsidR="00A8163F" w:rsidRPr="005605F8">
        <w:rPr>
          <w:rFonts w:ascii="Times New Roman" w:hAnsi="Times New Roman" w:cs="Times New Roman"/>
          <w:b w:val="0"/>
          <w:sz w:val="28"/>
          <w:szCs w:val="28"/>
        </w:rPr>
        <w:t>7</w:t>
      </w:r>
      <w:r w:rsidR="00E2254B" w:rsidRPr="005605F8">
        <w:rPr>
          <w:rFonts w:ascii="Times New Roman" w:hAnsi="Times New Roman" w:cs="Times New Roman"/>
          <w:b w:val="0"/>
          <w:sz w:val="28"/>
          <w:szCs w:val="28"/>
        </w:rPr>
        <w:t xml:space="preserve"> № </w:t>
      </w:r>
      <w:r w:rsidR="00A8163F" w:rsidRPr="005605F8">
        <w:rPr>
          <w:rFonts w:ascii="Times New Roman" w:hAnsi="Times New Roman" w:cs="Times New Roman"/>
          <w:b w:val="0"/>
          <w:sz w:val="28"/>
          <w:szCs w:val="28"/>
        </w:rPr>
        <w:t>1942</w:t>
      </w:r>
      <w:r w:rsidR="00E2254B" w:rsidRPr="005605F8">
        <w:rPr>
          <w:rFonts w:ascii="Times New Roman" w:hAnsi="Times New Roman" w:cs="Times New Roman"/>
          <w:b w:val="0"/>
          <w:sz w:val="28"/>
          <w:szCs w:val="28"/>
        </w:rPr>
        <w:t xml:space="preserve"> «Об утверждении Административного регламента предоставления муниципальной услуги «</w:t>
      </w:r>
      <w:r w:rsidR="00695071" w:rsidRPr="00695071">
        <w:rPr>
          <w:rFonts w:ascii="Times New Roman" w:eastAsia="Arial" w:hAnsi="Times New Roman" w:cs="Times New Roman"/>
          <w:b w:val="0"/>
          <w:bCs w:val="0"/>
          <w:sz w:val="28"/>
          <w:szCs w:val="28"/>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00E2254B" w:rsidRPr="005605F8">
        <w:rPr>
          <w:rFonts w:ascii="Times New Roman" w:hAnsi="Times New Roman" w:cs="Times New Roman"/>
          <w:b w:val="0"/>
          <w:sz w:val="28"/>
          <w:szCs w:val="28"/>
        </w:rPr>
        <w:t xml:space="preserve">» </w:t>
      </w:r>
      <w:r w:rsidR="00083939" w:rsidRPr="005605F8">
        <w:rPr>
          <w:rFonts w:ascii="Times New Roman" w:hAnsi="Times New Roman" w:cs="Times New Roman"/>
          <w:b w:val="0"/>
          <w:sz w:val="28"/>
          <w:szCs w:val="28"/>
        </w:rPr>
        <w:t>(далее –</w:t>
      </w:r>
      <w:r w:rsidR="00B47D15" w:rsidRPr="005605F8">
        <w:rPr>
          <w:rFonts w:ascii="Times New Roman" w:hAnsi="Times New Roman" w:cs="Times New Roman"/>
          <w:b w:val="0"/>
          <w:sz w:val="28"/>
          <w:szCs w:val="28"/>
        </w:rPr>
        <w:t xml:space="preserve"> Р</w:t>
      </w:r>
      <w:r w:rsidR="00083939" w:rsidRPr="005605F8">
        <w:rPr>
          <w:rFonts w:ascii="Times New Roman" w:hAnsi="Times New Roman" w:cs="Times New Roman"/>
          <w:b w:val="0"/>
          <w:sz w:val="28"/>
          <w:szCs w:val="28"/>
        </w:rPr>
        <w:t xml:space="preserve">егламент) </w:t>
      </w:r>
      <w:r w:rsidR="00AA4B02" w:rsidRPr="005605F8">
        <w:rPr>
          <w:rFonts w:ascii="Times New Roman" w:hAnsi="Times New Roman" w:cs="Times New Roman"/>
          <w:b w:val="0"/>
          <w:sz w:val="28"/>
          <w:szCs w:val="28"/>
        </w:rPr>
        <w:t xml:space="preserve">изменения </w:t>
      </w:r>
      <w:r w:rsidR="00083939" w:rsidRPr="005605F8">
        <w:rPr>
          <w:rFonts w:ascii="Times New Roman" w:hAnsi="Times New Roman" w:cs="Times New Roman"/>
          <w:b w:val="0"/>
          <w:sz w:val="28"/>
          <w:szCs w:val="28"/>
        </w:rPr>
        <w:t>следующ</w:t>
      </w:r>
      <w:r w:rsidR="003161B1" w:rsidRPr="005605F8">
        <w:rPr>
          <w:rFonts w:ascii="Times New Roman" w:hAnsi="Times New Roman" w:cs="Times New Roman"/>
          <w:b w:val="0"/>
          <w:sz w:val="28"/>
          <w:szCs w:val="28"/>
        </w:rPr>
        <w:t>его</w:t>
      </w:r>
      <w:r w:rsidR="00083939" w:rsidRPr="005605F8">
        <w:rPr>
          <w:rFonts w:ascii="Times New Roman" w:hAnsi="Times New Roman" w:cs="Times New Roman"/>
          <w:b w:val="0"/>
          <w:sz w:val="28"/>
          <w:szCs w:val="28"/>
        </w:rPr>
        <w:t xml:space="preserve"> </w:t>
      </w:r>
      <w:r w:rsidR="003161B1" w:rsidRPr="005605F8">
        <w:rPr>
          <w:rFonts w:ascii="Times New Roman" w:hAnsi="Times New Roman" w:cs="Times New Roman"/>
          <w:b w:val="0"/>
          <w:sz w:val="28"/>
          <w:szCs w:val="28"/>
        </w:rPr>
        <w:t>содержания</w:t>
      </w:r>
      <w:r w:rsidR="00083939" w:rsidRPr="005605F8">
        <w:rPr>
          <w:rFonts w:ascii="Times New Roman" w:hAnsi="Times New Roman" w:cs="Times New Roman"/>
          <w:b w:val="0"/>
          <w:sz w:val="28"/>
          <w:szCs w:val="28"/>
        </w:rPr>
        <w:t xml:space="preserve">: </w:t>
      </w:r>
    </w:p>
    <w:p w:rsidR="00B1091B" w:rsidRDefault="00B1091B" w:rsidP="00B1091B">
      <w:pPr>
        <w:pStyle w:val="ConsPlusNormal0"/>
        <w:jc w:val="both"/>
        <w:outlineLvl w:val="2"/>
        <w:rPr>
          <w:rFonts w:ascii="Times New Roman" w:hAnsi="Times New Roman" w:cs="Times New Roman"/>
          <w:sz w:val="28"/>
          <w:szCs w:val="28"/>
        </w:rPr>
      </w:pPr>
      <w:r>
        <w:rPr>
          <w:rFonts w:ascii="Times New Roman" w:hAnsi="Times New Roman" w:cs="Times New Roman"/>
          <w:b/>
          <w:sz w:val="28"/>
          <w:szCs w:val="28"/>
        </w:rPr>
        <w:t xml:space="preserve">     </w:t>
      </w:r>
      <w:r w:rsidR="0084324A" w:rsidRPr="00B1091B">
        <w:rPr>
          <w:rFonts w:ascii="Times New Roman" w:hAnsi="Times New Roman" w:cs="Times New Roman"/>
          <w:sz w:val="28"/>
          <w:szCs w:val="28"/>
        </w:rPr>
        <w:t>1.1</w:t>
      </w:r>
      <w:r w:rsidR="00B47D15" w:rsidRPr="00B1091B">
        <w:rPr>
          <w:rFonts w:ascii="Times New Roman" w:hAnsi="Times New Roman" w:cs="Times New Roman"/>
          <w:sz w:val="28"/>
          <w:szCs w:val="28"/>
        </w:rPr>
        <w:t>.</w:t>
      </w:r>
      <w:r w:rsidR="00117B42" w:rsidRPr="005605F8">
        <w:rPr>
          <w:rFonts w:ascii="Times New Roman" w:hAnsi="Times New Roman" w:cs="Times New Roman"/>
          <w:sz w:val="28"/>
          <w:szCs w:val="28"/>
        </w:rPr>
        <w:t xml:space="preserve"> </w:t>
      </w:r>
      <w:r w:rsidR="00E51287" w:rsidRPr="005605F8">
        <w:rPr>
          <w:rFonts w:ascii="Times New Roman" w:hAnsi="Times New Roman" w:cs="Times New Roman"/>
          <w:sz w:val="28"/>
          <w:szCs w:val="28"/>
        </w:rPr>
        <w:t>пункт</w:t>
      </w:r>
      <w:r w:rsidR="00117B42" w:rsidRPr="005605F8">
        <w:rPr>
          <w:rFonts w:ascii="Times New Roman" w:hAnsi="Times New Roman" w:cs="Times New Roman"/>
          <w:sz w:val="28"/>
          <w:szCs w:val="28"/>
        </w:rPr>
        <w:t xml:space="preserve"> </w:t>
      </w:r>
      <w:r w:rsidR="00695071" w:rsidRPr="009E676F">
        <w:rPr>
          <w:rFonts w:ascii="Times New Roman" w:hAnsi="Times New Roman" w:cs="Times New Roman"/>
          <w:sz w:val="28"/>
          <w:szCs w:val="28"/>
        </w:rPr>
        <w:t>2</w:t>
      </w:r>
      <w:r w:rsidR="00A8163F" w:rsidRPr="009E676F">
        <w:rPr>
          <w:rFonts w:ascii="Times New Roman" w:hAnsi="Times New Roman" w:cs="Times New Roman"/>
          <w:sz w:val="28"/>
          <w:szCs w:val="28"/>
        </w:rPr>
        <w:t>.</w:t>
      </w:r>
      <w:r w:rsidR="00695071" w:rsidRPr="009E676F">
        <w:rPr>
          <w:rFonts w:ascii="Times New Roman" w:hAnsi="Times New Roman" w:cs="Times New Roman"/>
          <w:sz w:val="28"/>
          <w:szCs w:val="28"/>
        </w:rPr>
        <w:t>3.</w:t>
      </w:r>
      <w:r>
        <w:rPr>
          <w:rFonts w:ascii="Times New Roman" w:hAnsi="Times New Roman" w:cs="Times New Roman"/>
          <w:sz w:val="28"/>
          <w:szCs w:val="28"/>
        </w:rPr>
        <w:t xml:space="preserve">3 </w:t>
      </w:r>
      <w:r w:rsidR="00131A1D" w:rsidRPr="005605F8">
        <w:rPr>
          <w:rFonts w:ascii="Times New Roman" w:hAnsi="Times New Roman" w:cs="Times New Roman"/>
          <w:sz w:val="28"/>
          <w:szCs w:val="28"/>
        </w:rPr>
        <w:t xml:space="preserve"> Регламента </w:t>
      </w:r>
      <w:r>
        <w:rPr>
          <w:rFonts w:ascii="Times New Roman" w:hAnsi="Times New Roman" w:cs="Times New Roman"/>
          <w:sz w:val="28"/>
          <w:szCs w:val="28"/>
        </w:rPr>
        <w:t>дополнить абзацем следующего содержания:</w:t>
      </w:r>
    </w:p>
    <w:p w:rsidR="00B1091B" w:rsidRDefault="00B1091B" w:rsidP="00B1091B">
      <w:pPr>
        <w:pStyle w:val="ConsPlusNormal0"/>
        <w:jc w:val="both"/>
        <w:outlineLvl w:val="2"/>
        <w:rPr>
          <w:rFonts w:ascii="Times New Roman" w:hAnsi="Times New Roman" w:cs="Times New Roman"/>
          <w:sz w:val="28"/>
          <w:szCs w:val="28"/>
        </w:rPr>
      </w:pPr>
      <w:r>
        <w:rPr>
          <w:rFonts w:ascii="Times New Roman" w:hAnsi="Times New Roman" w:cs="Times New Roman"/>
          <w:sz w:val="28"/>
          <w:szCs w:val="28"/>
        </w:rPr>
        <w:t>-«предоставления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1091B" w:rsidRDefault="00B1091B" w:rsidP="00B1091B">
      <w:pPr>
        <w:pStyle w:val="ConsPlusNormal0"/>
        <w:jc w:val="both"/>
        <w:outlineLvl w:val="2"/>
        <w:rPr>
          <w:rFonts w:ascii="Times New Roman" w:hAnsi="Times New Roman" w:cs="Times New Roman"/>
          <w:sz w:val="28"/>
          <w:szCs w:val="28"/>
        </w:rPr>
      </w:pPr>
      <w:r>
        <w:rPr>
          <w:rFonts w:ascii="Times New Roman" w:hAnsi="Times New Roman" w:cs="Times New Roman"/>
          <w:sz w:val="28"/>
          <w:szCs w:val="28"/>
        </w:rPr>
        <w:lastRenderedPageBreak/>
        <w:t>а) измен</w:t>
      </w:r>
      <w:r w:rsidR="003E559B">
        <w:rPr>
          <w:rFonts w:ascii="Times New Roman" w:hAnsi="Times New Roman" w:cs="Times New Roman"/>
          <w:sz w:val="28"/>
          <w:szCs w:val="28"/>
        </w:rPr>
        <w:t xml:space="preserve">ение требований нормативных актов, касающихся предоставления муниципальной услуги, после первоначальной подачи заявления о предоставлении муниципальной услуги; </w:t>
      </w:r>
    </w:p>
    <w:p w:rsidR="006C467C" w:rsidRDefault="006C467C" w:rsidP="00B1091B">
      <w:pPr>
        <w:pStyle w:val="ConsPlusNormal0"/>
        <w:jc w:val="both"/>
        <w:outlineLvl w:val="2"/>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включённых в предоставленный в представленный ранее комплект документов;</w:t>
      </w:r>
    </w:p>
    <w:p w:rsidR="006C467C" w:rsidRDefault="006C467C" w:rsidP="00B1091B">
      <w:pPr>
        <w:pStyle w:val="ConsPlusNormal0"/>
        <w:jc w:val="both"/>
        <w:outlineLvl w:val="2"/>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6C467C" w:rsidRDefault="006C467C" w:rsidP="00B1091B">
      <w:pPr>
        <w:pStyle w:val="ConsPlusNormal0"/>
        <w:jc w:val="both"/>
        <w:outlineLvl w:val="2"/>
        <w:rPr>
          <w:rFonts w:ascii="Times New Roman" w:hAnsi="Times New Roman" w:cs="Times New Roman"/>
          <w:sz w:val="28"/>
          <w:szCs w:val="28"/>
        </w:rPr>
      </w:pPr>
      <w:r>
        <w:rPr>
          <w:rFonts w:ascii="Times New Roman" w:hAnsi="Times New Roman" w:cs="Times New Roman"/>
          <w:sz w:val="28"/>
          <w:szCs w:val="28"/>
        </w:rPr>
        <w:t>г) выявление документального подтверждённого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w:t>
      </w:r>
      <w:r w:rsidR="00034F98">
        <w:rPr>
          <w:rFonts w:ascii="Times New Roman" w:hAnsi="Times New Roman" w:cs="Times New Roman"/>
          <w:sz w:val="28"/>
          <w:szCs w:val="28"/>
        </w:rPr>
        <w:t xml:space="preserve"> при первоначальном отказе в приёме документов, необходимых для предоставления муниципальной услуги, либо в представлении муниципальной услуги, о чём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приёме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r>
        <w:rPr>
          <w:rFonts w:ascii="Times New Roman" w:hAnsi="Times New Roman" w:cs="Times New Roman"/>
          <w:sz w:val="28"/>
          <w:szCs w:val="28"/>
        </w:rPr>
        <w:t xml:space="preserve">   </w:t>
      </w:r>
    </w:p>
    <w:p w:rsidR="0089224E" w:rsidRDefault="0089224E" w:rsidP="00695071">
      <w:pPr>
        <w:pStyle w:val="ConsPlusTitle"/>
        <w:jc w:val="both"/>
        <w:rPr>
          <w:rFonts w:ascii="Times New Roman" w:hAnsi="Times New Roman"/>
          <w:b w:val="0"/>
          <w:sz w:val="28"/>
          <w:szCs w:val="28"/>
        </w:rPr>
      </w:pPr>
      <w:r w:rsidRPr="000956A1">
        <w:rPr>
          <w:rFonts w:ascii="Times New Roman" w:hAnsi="Times New Roman" w:cs="Times New Roman"/>
          <w:sz w:val="28"/>
          <w:szCs w:val="28"/>
        </w:rPr>
        <w:t>1.2.</w:t>
      </w:r>
      <w:r w:rsidRPr="000956A1">
        <w:rPr>
          <w:rFonts w:ascii="Times New Roman" w:hAnsi="Times New Roman" w:cs="Times New Roman"/>
          <w:b w:val="0"/>
          <w:sz w:val="28"/>
          <w:szCs w:val="28"/>
        </w:rPr>
        <w:t xml:space="preserve">  пункт 2.</w:t>
      </w:r>
      <w:r>
        <w:rPr>
          <w:rFonts w:ascii="Times New Roman" w:hAnsi="Times New Roman" w:cs="Times New Roman"/>
          <w:b w:val="0"/>
          <w:sz w:val="28"/>
          <w:szCs w:val="28"/>
        </w:rPr>
        <w:t>7</w:t>
      </w:r>
      <w:r w:rsidRPr="000956A1">
        <w:rPr>
          <w:rFonts w:ascii="Times New Roman" w:hAnsi="Times New Roman" w:cs="Times New Roman"/>
          <w:b w:val="0"/>
          <w:sz w:val="28"/>
          <w:szCs w:val="28"/>
        </w:rPr>
        <w:t xml:space="preserve"> Регламента изложить в следующей редакции:</w:t>
      </w:r>
    </w:p>
    <w:p w:rsidR="0089224E" w:rsidRPr="00B348BE" w:rsidRDefault="0089224E" w:rsidP="0089224E">
      <w:pPr>
        <w:pStyle w:val="ConsPlusNormal0"/>
        <w:ind w:firstLine="709"/>
        <w:jc w:val="center"/>
        <w:rPr>
          <w:rFonts w:ascii="Times New Roman" w:hAnsi="Times New Roman" w:cs="Times New Roman"/>
          <w:b/>
        </w:rPr>
      </w:pPr>
      <w:r w:rsidRPr="00B348BE">
        <w:rPr>
          <w:rFonts w:ascii="Times New Roman" w:hAnsi="Times New Roman" w:cs="Times New Roman"/>
          <w:b/>
        </w:rPr>
        <w:t>Исчерпывающий перечень документов (информации), необходимых в</w:t>
      </w:r>
      <w:r>
        <w:rPr>
          <w:rFonts w:ascii="Times New Roman" w:hAnsi="Times New Roman" w:cs="Times New Roman"/>
          <w:b/>
        </w:rPr>
        <w:t xml:space="preserve"> </w:t>
      </w:r>
      <w:r w:rsidRPr="00B348BE">
        <w:rPr>
          <w:rFonts w:ascii="Times New Roman" w:hAnsi="Times New Roman" w:cs="Times New Roman"/>
          <w:b/>
        </w:rPr>
        <w:t>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p>
    <w:p w:rsidR="0089224E" w:rsidRPr="0089224E" w:rsidRDefault="0089224E" w:rsidP="0089224E">
      <w:pPr>
        <w:pStyle w:val="ConsPlusNormal0"/>
        <w:ind w:firstLine="709"/>
        <w:jc w:val="both"/>
        <w:rPr>
          <w:rFonts w:ascii="Times New Roman" w:hAnsi="Times New Roman" w:cs="Times New Roman"/>
          <w:sz w:val="28"/>
          <w:szCs w:val="28"/>
        </w:rPr>
      </w:pPr>
      <w:r w:rsidRPr="0089224E">
        <w:rPr>
          <w:rFonts w:ascii="Times New Roman" w:hAnsi="Times New Roman" w:cs="Times New Roman"/>
          <w:sz w:val="28"/>
          <w:szCs w:val="28"/>
        </w:rPr>
        <w:t xml:space="preserve">2.7.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 </w:t>
      </w:r>
    </w:p>
    <w:p w:rsidR="0089224E" w:rsidRPr="0089224E" w:rsidRDefault="0089224E" w:rsidP="00034F98">
      <w:pPr>
        <w:pStyle w:val="15"/>
        <w:widowControl w:val="0"/>
        <w:autoSpaceDE w:val="0"/>
        <w:autoSpaceDN w:val="0"/>
        <w:adjustRightInd w:val="0"/>
        <w:spacing w:after="0"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9224E">
        <w:rPr>
          <w:rFonts w:ascii="Times New Roman" w:hAnsi="Times New Roman" w:cs="Times New Roman"/>
          <w:color w:val="000000"/>
          <w:sz w:val="28"/>
          <w:szCs w:val="28"/>
        </w:rPr>
        <w:t xml:space="preserve">2.7.1. Уведомление о планируемом строительстве или реконструкции объекта индивидуального жилищного строительства или садового дома (Приложение № </w:t>
      </w:r>
      <w:r>
        <w:rPr>
          <w:rFonts w:ascii="Times New Roman" w:hAnsi="Times New Roman" w:cs="Times New Roman"/>
          <w:color w:val="000000"/>
          <w:sz w:val="28"/>
          <w:szCs w:val="28"/>
        </w:rPr>
        <w:t>2</w:t>
      </w:r>
      <w:r w:rsidRPr="0089224E">
        <w:rPr>
          <w:rFonts w:ascii="Times New Roman" w:hAnsi="Times New Roman" w:cs="Times New Roman"/>
          <w:color w:val="000000"/>
          <w:sz w:val="28"/>
          <w:szCs w:val="28"/>
        </w:rPr>
        <w:t>),</w:t>
      </w:r>
    </w:p>
    <w:p w:rsidR="0089224E" w:rsidRPr="0089224E" w:rsidRDefault="0089224E" w:rsidP="00034F98">
      <w:pPr>
        <w:pStyle w:val="15"/>
        <w:widowControl w:val="0"/>
        <w:autoSpaceDE w:val="0"/>
        <w:autoSpaceDN w:val="0"/>
        <w:adjustRightInd w:val="0"/>
        <w:spacing w:after="0"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9224E">
        <w:rPr>
          <w:rFonts w:ascii="Times New Roman" w:hAnsi="Times New Roman" w:cs="Times New Roman"/>
          <w:color w:val="000000"/>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9224E" w:rsidRPr="0089224E" w:rsidRDefault="0089224E" w:rsidP="00034F98">
      <w:pPr>
        <w:pStyle w:val="15"/>
        <w:widowControl w:val="0"/>
        <w:autoSpaceDE w:val="0"/>
        <w:autoSpaceDN w:val="0"/>
        <w:adjustRightInd w:val="0"/>
        <w:spacing w:after="0"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9224E">
        <w:rPr>
          <w:rFonts w:ascii="Times New Roman" w:hAnsi="Times New Roman" w:cs="Times New Roman"/>
          <w:color w:val="000000"/>
          <w:sz w:val="28"/>
          <w:szCs w:val="28"/>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89224E" w:rsidRPr="0089224E" w:rsidRDefault="0089224E" w:rsidP="00034F98">
      <w:pPr>
        <w:pStyle w:val="15"/>
        <w:widowControl w:val="0"/>
        <w:autoSpaceDE w:val="0"/>
        <w:autoSpaceDN w:val="0"/>
        <w:adjustRightInd w:val="0"/>
        <w:spacing w:after="0"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9224E">
        <w:rPr>
          <w:rFonts w:ascii="Times New Roman" w:hAnsi="Times New Roman" w:cs="Times New Roman"/>
          <w:color w:val="000000"/>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9224E" w:rsidRPr="0089224E" w:rsidRDefault="0089224E" w:rsidP="00034F98">
      <w:pPr>
        <w:spacing w:line="240" w:lineRule="auto"/>
        <w:ind w:firstLine="720"/>
        <w:jc w:val="both"/>
        <w:rPr>
          <w:szCs w:val="28"/>
          <w:lang w:eastAsia="ru-RU"/>
        </w:rPr>
      </w:pPr>
      <w:r w:rsidRPr="0089224E">
        <w:rPr>
          <w:color w:val="000000"/>
          <w:szCs w:val="28"/>
        </w:rPr>
        <w:t xml:space="preserve">Уведомление оформляется в единственном экземпляре, в подлиннике, подписывается заявителем или его представителем </w:t>
      </w:r>
      <w:r w:rsidRPr="0089224E">
        <w:rPr>
          <w:szCs w:val="28"/>
          <w:lang w:eastAsia="ru-RU"/>
        </w:rPr>
        <w:t>(для юридических лиц - подпись заверяют печатью организации).</w:t>
      </w:r>
    </w:p>
    <w:p w:rsidR="0089224E" w:rsidRPr="0089224E" w:rsidRDefault="0089224E" w:rsidP="00034F98">
      <w:pPr>
        <w:spacing w:line="240" w:lineRule="auto"/>
        <w:ind w:firstLine="720"/>
        <w:jc w:val="both"/>
        <w:rPr>
          <w:szCs w:val="28"/>
          <w:lang w:eastAsia="ru-RU"/>
        </w:rPr>
      </w:pPr>
      <w:r w:rsidRPr="0089224E">
        <w:rPr>
          <w:szCs w:val="28"/>
          <w:lang w:eastAsia="ru-RU"/>
        </w:rPr>
        <w:t>Уведомление должно быть написано разборчиво, наименования юридических лиц - без сокращений с указанием местонахождения; фамилия, имя и отчество, адрес регистрации физических лиц - без сокращений. В уведомлении должны быть заполнены все графы.</w:t>
      </w:r>
    </w:p>
    <w:p w:rsidR="0089224E" w:rsidRPr="0089224E" w:rsidRDefault="0089224E" w:rsidP="00034F98">
      <w:pPr>
        <w:pStyle w:val="ConsPlusNormal0"/>
        <w:ind w:firstLine="709"/>
        <w:jc w:val="both"/>
        <w:rPr>
          <w:rFonts w:ascii="Times New Roman" w:hAnsi="Times New Roman" w:cs="Times New Roman"/>
          <w:sz w:val="28"/>
          <w:szCs w:val="28"/>
        </w:rPr>
      </w:pPr>
      <w:r w:rsidRPr="0089224E">
        <w:rPr>
          <w:rFonts w:ascii="Times New Roman" w:hAnsi="Times New Roman" w:cs="Times New Roman"/>
          <w:sz w:val="28"/>
          <w:szCs w:val="28"/>
        </w:rPr>
        <w:t>Уведомление и документы, предусмотренные настоящим административным регламентом,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480B67" w:rsidRPr="00480B67" w:rsidRDefault="0089224E" w:rsidP="00034F98">
      <w:pPr>
        <w:spacing w:line="240" w:lineRule="auto"/>
        <w:rPr>
          <w:szCs w:val="28"/>
        </w:rPr>
      </w:pPr>
      <w:r w:rsidRPr="00480B67">
        <w:rPr>
          <w:szCs w:val="28"/>
        </w:rPr>
        <w:t>Электронные документы должны соответствовать требованиям, установленными административного регламента</w:t>
      </w:r>
    </w:p>
    <w:p w:rsidR="0089224E" w:rsidRPr="00480B67" w:rsidRDefault="0089224E" w:rsidP="0089224E">
      <w:pPr>
        <w:spacing w:line="240" w:lineRule="auto"/>
        <w:jc w:val="center"/>
        <w:rPr>
          <w:szCs w:val="28"/>
        </w:rPr>
      </w:pPr>
      <w:r w:rsidRPr="00480B67">
        <w:rPr>
          <w:szCs w:val="28"/>
        </w:rPr>
        <w:t>2.</w:t>
      </w:r>
      <w:r w:rsidR="00480B67" w:rsidRPr="00480B67">
        <w:rPr>
          <w:szCs w:val="28"/>
        </w:rPr>
        <w:t>7.2</w:t>
      </w:r>
      <w:r w:rsidRPr="00480B67">
        <w:rPr>
          <w:szCs w:val="28"/>
        </w:rPr>
        <w:t>. Исчерпывающий перечень документов (их копии или сведения, содержащиеся в них,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89224E" w:rsidRPr="00480B67" w:rsidRDefault="0089224E" w:rsidP="00480B67">
      <w:pPr>
        <w:spacing w:line="240" w:lineRule="auto"/>
        <w:jc w:val="both"/>
        <w:rPr>
          <w:szCs w:val="28"/>
        </w:rPr>
      </w:pPr>
      <w:r w:rsidRPr="00480B67">
        <w:rPr>
          <w:szCs w:val="28"/>
        </w:rPr>
        <w:t>1.</w:t>
      </w:r>
      <w:r w:rsidR="00480B67">
        <w:rPr>
          <w:szCs w:val="28"/>
        </w:rPr>
        <w:t xml:space="preserve"> </w:t>
      </w:r>
      <w:r w:rsidRPr="00480B67">
        <w:rPr>
          <w:szCs w:val="28"/>
        </w:rPr>
        <w:t>Исчерпывающий перечень документов (их копии или сведения, содержащиеся в них), которые можно получить в рамках межведомственного взаимодействия:</w:t>
      </w:r>
    </w:p>
    <w:p w:rsidR="0089224E" w:rsidRPr="00480B67" w:rsidRDefault="0089224E" w:rsidP="0089224E">
      <w:pPr>
        <w:spacing w:line="240" w:lineRule="auto"/>
        <w:ind w:firstLine="709"/>
        <w:jc w:val="both"/>
        <w:rPr>
          <w:szCs w:val="28"/>
        </w:rPr>
      </w:pPr>
      <w:r w:rsidRPr="00480B67">
        <w:rPr>
          <w:szCs w:val="28"/>
        </w:rPr>
        <w:t>- правоустанавливающие документы на земельный участок, если право на него зарегистрировано в Едином государственном реестре недвижимости;</w:t>
      </w:r>
    </w:p>
    <w:p w:rsidR="0089224E" w:rsidRPr="00480B67" w:rsidRDefault="0089224E" w:rsidP="0089224E">
      <w:pPr>
        <w:pStyle w:val="ConsPlusNormal0"/>
        <w:ind w:firstLine="709"/>
        <w:jc w:val="both"/>
        <w:rPr>
          <w:rFonts w:ascii="Times New Roman" w:hAnsi="Times New Roman" w:cs="Times New Roman"/>
          <w:sz w:val="28"/>
          <w:szCs w:val="28"/>
        </w:rPr>
      </w:pPr>
    </w:p>
    <w:p w:rsidR="0089224E" w:rsidRPr="00480B67" w:rsidRDefault="0089224E" w:rsidP="00480B67">
      <w:pPr>
        <w:pStyle w:val="ConsPlusNormal0"/>
        <w:jc w:val="both"/>
        <w:rPr>
          <w:rFonts w:ascii="Times New Roman" w:hAnsi="Times New Roman" w:cs="Times New Roman"/>
          <w:sz w:val="28"/>
          <w:szCs w:val="28"/>
        </w:rPr>
      </w:pPr>
      <w:r w:rsidRPr="00480B67">
        <w:rPr>
          <w:rFonts w:ascii="Times New Roman" w:hAnsi="Times New Roman" w:cs="Times New Roman"/>
          <w:sz w:val="28"/>
          <w:szCs w:val="28"/>
        </w:rPr>
        <w:t>2. Документы, указанные в пункте 2.</w:t>
      </w:r>
      <w:r w:rsidR="00480B67">
        <w:rPr>
          <w:rFonts w:ascii="Times New Roman" w:hAnsi="Times New Roman" w:cs="Times New Roman"/>
          <w:sz w:val="28"/>
          <w:szCs w:val="28"/>
        </w:rPr>
        <w:t>7.2</w:t>
      </w:r>
      <w:r w:rsidRPr="00480B67">
        <w:rPr>
          <w:rFonts w:ascii="Times New Roman" w:hAnsi="Times New Roman" w:cs="Times New Roman"/>
          <w:sz w:val="28"/>
          <w:szCs w:val="28"/>
        </w:rPr>
        <w:t>. административного регламента, могут быть представлены заявителем по собственной инициативе.</w:t>
      </w:r>
    </w:p>
    <w:p w:rsidR="0089224E" w:rsidRPr="0089224E" w:rsidRDefault="0089224E" w:rsidP="0089224E">
      <w:pPr>
        <w:pStyle w:val="ConsPlusTitle"/>
        <w:jc w:val="both"/>
        <w:rPr>
          <w:rFonts w:ascii="Times New Roman" w:hAnsi="Times New Roman" w:cs="Times New Roman"/>
          <w:b w:val="0"/>
          <w:sz w:val="28"/>
          <w:szCs w:val="28"/>
        </w:rPr>
      </w:pPr>
    </w:p>
    <w:p w:rsidR="00274766" w:rsidRPr="000956A1" w:rsidRDefault="00063D86" w:rsidP="00274766">
      <w:pPr>
        <w:pStyle w:val="ConsPlusTitle"/>
        <w:jc w:val="both"/>
        <w:rPr>
          <w:rFonts w:ascii="Times New Roman" w:hAnsi="Times New Roman" w:cs="Times New Roman"/>
          <w:b w:val="0"/>
          <w:sz w:val="28"/>
          <w:szCs w:val="28"/>
        </w:rPr>
      </w:pPr>
      <w:r w:rsidRPr="005605F8">
        <w:rPr>
          <w:rFonts w:ascii="Times New Roman" w:hAnsi="Times New Roman"/>
          <w:b w:val="0"/>
          <w:color w:val="FF0000"/>
          <w:sz w:val="28"/>
          <w:szCs w:val="28"/>
        </w:rPr>
        <w:t xml:space="preserve"> </w:t>
      </w:r>
      <w:r w:rsidR="005605F8" w:rsidRPr="005605F8">
        <w:rPr>
          <w:rFonts w:ascii="Times New Roman" w:hAnsi="Times New Roman"/>
          <w:b w:val="0"/>
          <w:color w:val="FF0000"/>
          <w:sz w:val="28"/>
          <w:szCs w:val="28"/>
        </w:rPr>
        <w:t xml:space="preserve"> </w:t>
      </w:r>
      <w:r w:rsidR="00274766" w:rsidRPr="005605F8">
        <w:rPr>
          <w:rFonts w:ascii="Times New Roman" w:hAnsi="Times New Roman"/>
          <w:b w:val="0"/>
          <w:sz w:val="28"/>
          <w:szCs w:val="28"/>
        </w:rPr>
        <w:t xml:space="preserve"> </w:t>
      </w:r>
      <w:r w:rsidR="00274766" w:rsidRPr="000956A1">
        <w:rPr>
          <w:rFonts w:ascii="Times New Roman" w:hAnsi="Times New Roman" w:cs="Times New Roman"/>
          <w:sz w:val="28"/>
          <w:szCs w:val="28"/>
        </w:rPr>
        <w:t>1.</w:t>
      </w:r>
      <w:r w:rsidR="0089224E">
        <w:rPr>
          <w:rFonts w:ascii="Times New Roman" w:hAnsi="Times New Roman" w:cs="Times New Roman"/>
          <w:sz w:val="28"/>
          <w:szCs w:val="28"/>
        </w:rPr>
        <w:t>3</w:t>
      </w:r>
      <w:r w:rsidR="00274766" w:rsidRPr="000956A1">
        <w:rPr>
          <w:rFonts w:ascii="Times New Roman" w:hAnsi="Times New Roman" w:cs="Times New Roman"/>
          <w:sz w:val="28"/>
          <w:szCs w:val="28"/>
        </w:rPr>
        <w:t>.</w:t>
      </w:r>
      <w:r w:rsidR="00695071" w:rsidRPr="000956A1">
        <w:rPr>
          <w:rFonts w:ascii="Times New Roman" w:hAnsi="Times New Roman" w:cs="Times New Roman"/>
          <w:b w:val="0"/>
          <w:sz w:val="28"/>
          <w:szCs w:val="28"/>
        </w:rPr>
        <w:t xml:space="preserve"> </w:t>
      </w:r>
      <w:r w:rsidR="00274766" w:rsidRPr="000956A1">
        <w:rPr>
          <w:rFonts w:ascii="Times New Roman" w:hAnsi="Times New Roman" w:cs="Times New Roman"/>
          <w:b w:val="0"/>
          <w:sz w:val="28"/>
          <w:szCs w:val="28"/>
        </w:rPr>
        <w:t xml:space="preserve"> пункт 2.</w:t>
      </w:r>
      <w:r w:rsidR="00695071" w:rsidRPr="000956A1">
        <w:rPr>
          <w:rFonts w:ascii="Times New Roman" w:hAnsi="Times New Roman" w:cs="Times New Roman"/>
          <w:b w:val="0"/>
          <w:sz w:val="28"/>
          <w:szCs w:val="28"/>
        </w:rPr>
        <w:t>8</w:t>
      </w:r>
      <w:r w:rsidR="00274766" w:rsidRPr="000956A1">
        <w:rPr>
          <w:rFonts w:ascii="Times New Roman" w:hAnsi="Times New Roman" w:cs="Times New Roman"/>
          <w:b w:val="0"/>
          <w:sz w:val="28"/>
          <w:szCs w:val="28"/>
        </w:rPr>
        <w:t xml:space="preserve"> Регламента </w:t>
      </w:r>
      <w:r w:rsidR="00695071" w:rsidRPr="000956A1">
        <w:rPr>
          <w:rFonts w:ascii="Times New Roman" w:hAnsi="Times New Roman" w:cs="Times New Roman"/>
          <w:b w:val="0"/>
          <w:sz w:val="28"/>
          <w:szCs w:val="28"/>
        </w:rPr>
        <w:t>изложить в следующей редакции</w:t>
      </w:r>
      <w:r w:rsidR="00274766" w:rsidRPr="000956A1">
        <w:rPr>
          <w:rFonts w:ascii="Times New Roman" w:hAnsi="Times New Roman" w:cs="Times New Roman"/>
          <w:b w:val="0"/>
          <w:sz w:val="28"/>
          <w:szCs w:val="28"/>
        </w:rPr>
        <w:t>:</w:t>
      </w:r>
    </w:p>
    <w:p w:rsidR="00601C2B" w:rsidRPr="000956A1" w:rsidRDefault="00601C2B" w:rsidP="00BE1BD2">
      <w:pPr>
        <w:pStyle w:val="ConsPlusNormal0"/>
        <w:ind w:firstLine="709"/>
        <w:jc w:val="center"/>
        <w:outlineLvl w:val="2"/>
        <w:rPr>
          <w:rFonts w:ascii="Times New Roman" w:hAnsi="Times New Roman" w:cs="Times New Roman"/>
          <w:b/>
          <w:sz w:val="28"/>
          <w:szCs w:val="28"/>
        </w:rPr>
      </w:pPr>
      <w:r w:rsidRPr="000956A1">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274766" w:rsidRPr="000956A1" w:rsidRDefault="00601C2B" w:rsidP="00601C2B">
      <w:pPr>
        <w:widowControl w:val="0"/>
        <w:autoSpaceDE w:val="0"/>
        <w:autoSpaceDN w:val="0"/>
        <w:adjustRightInd w:val="0"/>
        <w:spacing w:line="240" w:lineRule="auto"/>
        <w:ind w:firstLine="709"/>
        <w:jc w:val="both"/>
        <w:rPr>
          <w:szCs w:val="28"/>
        </w:rPr>
      </w:pPr>
      <w:r w:rsidRPr="000956A1">
        <w:rPr>
          <w:szCs w:val="28"/>
        </w:rPr>
        <w:t>2.8. Основаниями для отказа в приеме документов, необходимых для предоставления муниципальной услуги, не предусмотрены.</w:t>
      </w:r>
    </w:p>
    <w:p w:rsidR="00274766" w:rsidRPr="000956A1" w:rsidRDefault="00274766" w:rsidP="00274766">
      <w:pPr>
        <w:pStyle w:val="ConsPlusNormal0"/>
        <w:jc w:val="both"/>
        <w:rPr>
          <w:rFonts w:ascii="Times New Roman" w:hAnsi="Times New Roman" w:cs="Times New Roman"/>
          <w:sz w:val="28"/>
          <w:szCs w:val="28"/>
        </w:rPr>
      </w:pPr>
      <w:r w:rsidRPr="000956A1">
        <w:rPr>
          <w:rFonts w:ascii="Times New Roman" w:hAnsi="Times New Roman" w:cs="Times New Roman"/>
          <w:sz w:val="28"/>
          <w:szCs w:val="28"/>
        </w:rPr>
        <w:t xml:space="preserve">    </w:t>
      </w:r>
      <w:r w:rsidRPr="000956A1">
        <w:rPr>
          <w:rFonts w:ascii="Times New Roman" w:hAnsi="Times New Roman" w:cs="Times New Roman"/>
          <w:b/>
          <w:sz w:val="28"/>
          <w:szCs w:val="28"/>
        </w:rPr>
        <w:t>1.</w:t>
      </w:r>
      <w:r w:rsidR="0089224E">
        <w:rPr>
          <w:rFonts w:ascii="Times New Roman" w:hAnsi="Times New Roman" w:cs="Times New Roman"/>
          <w:b/>
          <w:sz w:val="28"/>
          <w:szCs w:val="28"/>
        </w:rPr>
        <w:t>4</w:t>
      </w:r>
      <w:r w:rsidRPr="000956A1">
        <w:rPr>
          <w:rFonts w:ascii="Times New Roman" w:hAnsi="Times New Roman" w:cs="Times New Roman"/>
          <w:b/>
          <w:sz w:val="28"/>
          <w:szCs w:val="28"/>
        </w:rPr>
        <w:t>.</w:t>
      </w:r>
      <w:r w:rsidRPr="000956A1">
        <w:rPr>
          <w:rFonts w:ascii="Times New Roman" w:hAnsi="Times New Roman" w:cs="Times New Roman"/>
          <w:sz w:val="28"/>
          <w:szCs w:val="28"/>
        </w:rPr>
        <w:t xml:space="preserve"> </w:t>
      </w:r>
      <w:r w:rsidR="00601C2B" w:rsidRPr="000956A1">
        <w:rPr>
          <w:rFonts w:ascii="Times New Roman" w:hAnsi="Times New Roman" w:cs="Times New Roman"/>
          <w:sz w:val="28"/>
          <w:szCs w:val="28"/>
        </w:rPr>
        <w:t>пункт 2.9 Регламента изложить в следующей редакции:</w:t>
      </w:r>
    </w:p>
    <w:p w:rsidR="00601C2B" w:rsidRPr="000956A1" w:rsidRDefault="000956A1" w:rsidP="000956A1">
      <w:pPr>
        <w:pStyle w:val="ConsPlusNormal0"/>
        <w:ind w:firstLine="709"/>
        <w:rPr>
          <w:sz w:val="28"/>
          <w:szCs w:val="28"/>
        </w:rPr>
      </w:pPr>
      <w:r>
        <w:rPr>
          <w:rFonts w:ascii="Times New Roman" w:hAnsi="Times New Roman" w:cs="Times New Roman"/>
          <w:b/>
          <w:sz w:val="28"/>
          <w:szCs w:val="28"/>
        </w:rPr>
        <w:t xml:space="preserve">         </w:t>
      </w:r>
      <w:r w:rsidR="00601C2B" w:rsidRPr="000956A1">
        <w:rPr>
          <w:rFonts w:ascii="Times New Roman" w:hAnsi="Times New Roman" w:cs="Times New Roman"/>
          <w:b/>
          <w:sz w:val="28"/>
          <w:szCs w:val="28"/>
        </w:rPr>
        <w:t xml:space="preserve">2.9. Исчерпывающий перечень </w:t>
      </w:r>
      <w:r w:rsidR="009E676F" w:rsidRPr="000956A1">
        <w:rPr>
          <w:rFonts w:ascii="Times New Roman" w:hAnsi="Times New Roman" w:cs="Times New Roman"/>
          <w:b/>
          <w:sz w:val="28"/>
          <w:szCs w:val="28"/>
        </w:rPr>
        <w:t>оснований для</w:t>
      </w:r>
      <w:r w:rsidR="00601C2B" w:rsidRPr="000956A1">
        <w:rPr>
          <w:rFonts w:ascii="Times New Roman" w:hAnsi="Times New Roman" w:cs="Times New Roman"/>
          <w:b/>
          <w:sz w:val="28"/>
          <w:szCs w:val="28"/>
        </w:rPr>
        <w:t xml:space="preserve"> выдачи</w:t>
      </w:r>
    </w:p>
    <w:p w:rsidR="00601C2B" w:rsidRPr="000956A1" w:rsidRDefault="00601C2B" w:rsidP="00601C2B">
      <w:pPr>
        <w:pStyle w:val="af2"/>
        <w:spacing w:line="240" w:lineRule="auto"/>
        <w:jc w:val="center"/>
        <w:rPr>
          <w:b/>
          <w:szCs w:val="28"/>
        </w:rPr>
      </w:pPr>
      <w:r w:rsidRPr="000956A1">
        <w:rPr>
          <w:b/>
          <w:szCs w:val="28"/>
        </w:rPr>
        <w:t xml:space="preserve">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w:t>
      </w:r>
      <w:r w:rsidR="009E676F" w:rsidRPr="000956A1">
        <w:rPr>
          <w:b/>
          <w:szCs w:val="28"/>
        </w:rPr>
        <w:t>дома параметров</w:t>
      </w:r>
      <w:r w:rsidRPr="000956A1">
        <w:rPr>
          <w:b/>
          <w:szCs w:val="28"/>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заявителю в случаях:</w:t>
      </w:r>
    </w:p>
    <w:p w:rsidR="00601C2B" w:rsidRPr="000956A1" w:rsidRDefault="00601C2B" w:rsidP="00601C2B">
      <w:pPr>
        <w:autoSpaceDE w:val="0"/>
        <w:autoSpaceDN w:val="0"/>
        <w:adjustRightInd w:val="0"/>
        <w:spacing w:line="240" w:lineRule="auto"/>
        <w:ind w:firstLine="540"/>
        <w:jc w:val="both"/>
        <w:rPr>
          <w:rFonts w:eastAsiaTheme="minorHAnsi"/>
          <w:szCs w:val="28"/>
        </w:rPr>
      </w:pPr>
      <w:r w:rsidRPr="000956A1">
        <w:rPr>
          <w:szCs w:val="28"/>
        </w:rPr>
        <w:t xml:space="preserve">1) </w:t>
      </w:r>
      <w:r w:rsidRPr="000956A1">
        <w:rPr>
          <w:rFonts w:eastAsiaTheme="minorHAnsi"/>
          <w:szCs w:val="28"/>
        </w:rPr>
        <w:t>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нормативно правовым актом РФ и действующим на дату поступления уведомления о планируемом строительстве;</w:t>
      </w:r>
    </w:p>
    <w:p w:rsidR="00601C2B" w:rsidRPr="000956A1" w:rsidRDefault="00601C2B" w:rsidP="00601C2B">
      <w:pPr>
        <w:autoSpaceDE w:val="0"/>
        <w:autoSpaceDN w:val="0"/>
        <w:adjustRightInd w:val="0"/>
        <w:spacing w:line="240" w:lineRule="auto"/>
        <w:ind w:firstLine="540"/>
        <w:jc w:val="both"/>
        <w:rPr>
          <w:rFonts w:eastAsiaTheme="minorHAnsi"/>
          <w:szCs w:val="28"/>
        </w:rPr>
      </w:pPr>
      <w:r w:rsidRPr="000956A1">
        <w:rPr>
          <w:rFonts w:eastAsiaTheme="minorHAnsi"/>
          <w:szCs w:val="28"/>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601C2B" w:rsidRPr="000956A1" w:rsidRDefault="00601C2B" w:rsidP="00601C2B">
      <w:pPr>
        <w:autoSpaceDE w:val="0"/>
        <w:autoSpaceDN w:val="0"/>
        <w:adjustRightInd w:val="0"/>
        <w:spacing w:line="240" w:lineRule="auto"/>
        <w:ind w:firstLine="540"/>
        <w:jc w:val="both"/>
        <w:rPr>
          <w:rFonts w:eastAsiaTheme="minorHAnsi"/>
          <w:szCs w:val="28"/>
        </w:rPr>
      </w:pPr>
      <w:r w:rsidRPr="000956A1">
        <w:rPr>
          <w:rFonts w:eastAsiaTheme="minorHAnsi"/>
          <w:szCs w:val="28"/>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56780D" w:rsidRDefault="004D2CA9" w:rsidP="00C26D22">
      <w:pPr>
        <w:pStyle w:val="ConsPlusNormal0"/>
        <w:jc w:val="center"/>
        <w:rPr>
          <w:rFonts w:ascii="Times New Roman" w:hAnsi="Times New Roman" w:cs="Times New Roman"/>
          <w:b/>
          <w:sz w:val="28"/>
          <w:szCs w:val="28"/>
        </w:rPr>
      </w:pPr>
      <w:r w:rsidRPr="00EC2CD4">
        <w:rPr>
          <w:rFonts w:ascii="Times New Roman" w:hAnsi="Times New Roman" w:cs="Times New Roman"/>
          <w:sz w:val="28"/>
          <w:szCs w:val="28"/>
        </w:rPr>
        <w:t xml:space="preserve">  </w:t>
      </w:r>
      <w:r w:rsidR="00601C2B" w:rsidRPr="009E676F">
        <w:rPr>
          <w:rFonts w:ascii="Times New Roman" w:hAnsi="Times New Roman" w:cs="Times New Roman"/>
          <w:sz w:val="28"/>
          <w:szCs w:val="28"/>
        </w:rPr>
        <w:t>2.9.1.</w:t>
      </w:r>
      <w:r w:rsidR="000956A1">
        <w:rPr>
          <w:rFonts w:ascii="Times New Roman" w:hAnsi="Times New Roman" w:cs="Times New Roman"/>
          <w:b/>
          <w:sz w:val="28"/>
          <w:szCs w:val="28"/>
        </w:rPr>
        <w:t xml:space="preserve"> </w:t>
      </w:r>
      <w:r w:rsidR="00601C2B" w:rsidRPr="000956A1">
        <w:rPr>
          <w:rFonts w:ascii="Times New Roman" w:hAnsi="Times New Roman" w:cs="Times New Roman"/>
          <w:b/>
          <w:sz w:val="28"/>
          <w:szCs w:val="28"/>
        </w:rPr>
        <w:t>Исчерпывающий перечень оснований для возвра</w:t>
      </w:r>
      <w:r w:rsidR="0056780D">
        <w:rPr>
          <w:rFonts w:ascii="Times New Roman" w:hAnsi="Times New Roman" w:cs="Times New Roman"/>
          <w:b/>
          <w:sz w:val="28"/>
          <w:szCs w:val="28"/>
        </w:rPr>
        <w:t>та Уведомления без рассмотрения</w:t>
      </w:r>
    </w:p>
    <w:p w:rsidR="00601C2B" w:rsidRPr="0056780D" w:rsidRDefault="00601C2B" w:rsidP="0056780D">
      <w:pPr>
        <w:pStyle w:val="ConsPlusNormal0"/>
        <w:ind w:firstLine="709"/>
        <w:jc w:val="center"/>
        <w:rPr>
          <w:rFonts w:ascii="Times New Roman" w:hAnsi="Times New Roman" w:cs="Times New Roman"/>
          <w:b/>
          <w:sz w:val="28"/>
          <w:szCs w:val="28"/>
        </w:rPr>
      </w:pPr>
      <w:r w:rsidRPr="000956A1">
        <w:rPr>
          <w:rFonts w:ascii="Times New Roman" w:hAnsi="Times New Roman" w:cs="Times New Roman"/>
          <w:sz w:val="28"/>
          <w:szCs w:val="28"/>
        </w:rPr>
        <w:t xml:space="preserve">В случае, если в </w:t>
      </w:r>
      <w:r w:rsidR="009E676F" w:rsidRPr="000956A1">
        <w:rPr>
          <w:rFonts w:ascii="Times New Roman" w:hAnsi="Times New Roman" w:cs="Times New Roman"/>
          <w:sz w:val="28"/>
          <w:szCs w:val="28"/>
        </w:rPr>
        <w:t>уведомлении о</w:t>
      </w:r>
      <w:r w:rsidRPr="000956A1">
        <w:rPr>
          <w:rFonts w:ascii="Times New Roman" w:hAnsi="Times New Roman" w:cs="Times New Roman"/>
          <w:sz w:val="28"/>
          <w:szCs w:val="28"/>
        </w:rPr>
        <w:t xml:space="preserve"> планируемом строительстве или реконструкции объекта индивидуального жилищного строительства или садового дома отсутствуют сведения: </w:t>
      </w:r>
    </w:p>
    <w:p w:rsidR="00601C2B" w:rsidRPr="000956A1" w:rsidRDefault="00601C2B" w:rsidP="00601C2B">
      <w:pPr>
        <w:autoSpaceDE w:val="0"/>
        <w:autoSpaceDN w:val="0"/>
        <w:adjustRightInd w:val="0"/>
        <w:spacing w:line="240" w:lineRule="auto"/>
        <w:ind w:firstLine="540"/>
        <w:jc w:val="both"/>
        <w:rPr>
          <w:rFonts w:eastAsiaTheme="minorHAnsi"/>
          <w:szCs w:val="28"/>
        </w:rPr>
      </w:pPr>
      <w:r w:rsidRPr="000956A1">
        <w:rPr>
          <w:rFonts w:eastAsiaTheme="minorHAnsi"/>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601C2B" w:rsidRPr="000956A1" w:rsidRDefault="00601C2B" w:rsidP="00601C2B">
      <w:pPr>
        <w:autoSpaceDE w:val="0"/>
        <w:autoSpaceDN w:val="0"/>
        <w:adjustRightInd w:val="0"/>
        <w:spacing w:line="240" w:lineRule="auto"/>
        <w:ind w:firstLine="540"/>
        <w:jc w:val="both"/>
        <w:rPr>
          <w:rFonts w:eastAsiaTheme="minorHAnsi"/>
          <w:szCs w:val="28"/>
        </w:rPr>
      </w:pPr>
      <w:r w:rsidRPr="000956A1">
        <w:rPr>
          <w:rFonts w:eastAsiaTheme="minorHAnsi"/>
          <w:szCs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601C2B" w:rsidRPr="000956A1" w:rsidRDefault="00601C2B" w:rsidP="00601C2B">
      <w:pPr>
        <w:autoSpaceDE w:val="0"/>
        <w:autoSpaceDN w:val="0"/>
        <w:adjustRightInd w:val="0"/>
        <w:spacing w:line="240" w:lineRule="auto"/>
        <w:ind w:firstLine="540"/>
        <w:jc w:val="both"/>
        <w:rPr>
          <w:rFonts w:eastAsiaTheme="minorHAnsi"/>
          <w:szCs w:val="28"/>
        </w:rPr>
      </w:pPr>
      <w:r w:rsidRPr="000956A1">
        <w:rPr>
          <w:rFonts w:eastAsiaTheme="minorHAnsi"/>
          <w:szCs w:val="28"/>
        </w:rPr>
        <w:t>3) кадастровый номер земельного участка (при его наличии), адрес или описание местоположения земельного участка;</w:t>
      </w:r>
    </w:p>
    <w:p w:rsidR="00601C2B" w:rsidRPr="000956A1" w:rsidRDefault="00601C2B" w:rsidP="00601C2B">
      <w:pPr>
        <w:autoSpaceDE w:val="0"/>
        <w:autoSpaceDN w:val="0"/>
        <w:adjustRightInd w:val="0"/>
        <w:spacing w:line="240" w:lineRule="auto"/>
        <w:ind w:firstLine="540"/>
        <w:jc w:val="both"/>
        <w:rPr>
          <w:rFonts w:eastAsiaTheme="minorHAnsi"/>
          <w:szCs w:val="28"/>
        </w:rPr>
      </w:pPr>
      <w:r w:rsidRPr="000956A1">
        <w:rPr>
          <w:rFonts w:eastAsiaTheme="minorHAnsi"/>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601C2B" w:rsidRPr="000956A1" w:rsidRDefault="00601C2B" w:rsidP="00601C2B">
      <w:pPr>
        <w:autoSpaceDE w:val="0"/>
        <w:autoSpaceDN w:val="0"/>
        <w:adjustRightInd w:val="0"/>
        <w:spacing w:line="240" w:lineRule="auto"/>
        <w:ind w:firstLine="540"/>
        <w:jc w:val="both"/>
        <w:rPr>
          <w:rFonts w:eastAsiaTheme="minorHAnsi"/>
          <w:szCs w:val="28"/>
        </w:rPr>
      </w:pPr>
      <w:r w:rsidRPr="000956A1">
        <w:rPr>
          <w:rFonts w:eastAsiaTheme="minorHAnsi"/>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601C2B" w:rsidRPr="000956A1" w:rsidRDefault="00601C2B" w:rsidP="00601C2B">
      <w:pPr>
        <w:autoSpaceDE w:val="0"/>
        <w:autoSpaceDN w:val="0"/>
        <w:adjustRightInd w:val="0"/>
        <w:spacing w:line="240" w:lineRule="auto"/>
        <w:ind w:firstLine="540"/>
        <w:jc w:val="both"/>
        <w:rPr>
          <w:rFonts w:eastAsiaTheme="minorHAnsi"/>
          <w:szCs w:val="28"/>
        </w:rPr>
      </w:pPr>
      <w:r w:rsidRPr="000956A1">
        <w:rPr>
          <w:rFonts w:eastAsiaTheme="minorHAnsi"/>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601C2B" w:rsidRPr="000956A1" w:rsidRDefault="00601C2B" w:rsidP="00601C2B">
      <w:pPr>
        <w:autoSpaceDE w:val="0"/>
        <w:autoSpaceDN w:val="0"/>
        <w:adjustRightInd w:val="0"/>
        <w:spacing w:line="240" w:lineRule="auto"/>
        <w:ind w:firstLine="540"/>
        <w:jc w:val="both"/>
        <w:rPr>
          <w:rFonts w:eastAsiaTheme="minorHAnsi"/>
          <w:szCs w:val="28"/>
        </w:rPr>
      </w:pPr>
      <w:r w:rsidRPr="000956A1">
        <w:rPr>
          <w:rFonts w:eastAsiaTheme="minorHAnsi"/>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601C2B" w:rsidRPr="000956A1" w:rsidRDefault="00601C2B" w:rsidP="00601C2B">
      <w:pPr>
        <w:autoSpaceDE w:val="0"/>
        <w:autoSpaceDN w:val="0"/>
        <w:adjustRightInd w:val="0"/>
        <w:spacing w:line="240" w:lineRule="auto"/>
        <w:ind w:firstLine="540"/>
        <w:jc w:val="both"/>
        <w:rPr>
          <w:rFonts w:eastAsiaTheme="minorHAnsi"/>
          <w:szCs w:val="28"/>
        </w:rPr>
      </w:pPr>
      <w:r w:rsidRPr="000956A1">
        <w:rPr>
          <w:rFonts w:eastAsiaTheme="minorHAnsi"/>
          <w:szCs w:val="28"/>
        </w:rPr>
        <w:t>8) почтовый адрес и (или) адрес электронной почты для связи с застройщиком;</w:t>
      </w:r>
    </w:p>
    <w:p w:rsidR="00601C2B" w:rsidRPr="000956A1" w:rsidRDefault="00601C2B" w:rsidP="00601C2B">
      <w:pPr>
        <w:autoSpaceDE w:val="0"/>
        <w:autoSpaceDN w:val="0"/>
        <w:adjustRightInd w:val="0"/>
        <w:spacing w:line="240" w:lineRule="auto"/>
        <w:ind w:firstLine="540"/>
        <w:jc w:val="both"/>
        <w:rPr>
          <w:rFonts w:eastAsiaTheme="minorHAnsi"/>
          <w:szCs w:val="28"/>
        </w:rPr>
      </w:pPr>
      <w:r w:rsidRPr="000956A1">
        <w:rPr>
          <w:rFonts w:eastAsiaTheme="minorHAnsi"/>
          <w:szCs w:val="28"/>
        </w:rPr>
        <w:t>9) способ направления застройщику уведомлений;</w:t>
      </w:r>
    </w:p>
    <w:p w:rsidR="00601C2B" w:rsidRPr="000956A1" w:rsidRDefault="00601C2B" w:rsidP="00601C2B">
      <w:pPr>
        <w:autoSpaceDE w:val="0"/>
        <w:autoSpaceDN w:val="0"/>
        <w:adjustRightInd w:val="0"/>
        <w:spacing w:line="240" w:lineRule="auto"/>
        <w:jc w:val="both"/>
        <w:rPr>
          <w:rFonts w:eastAsiaTheme="minorHAnsi"/>
          <w:szCs w:val="28"/>
        </w:rPr>
      </w:pPr>
      <w:r w:rsidRPr="000956A1">
        <w:rPr>
          <w:rFonts w:eastAsiaTheme="minorHAnsi"/>
          <w:szCs w:val="28"/>
        </w:rPr>
        <w:t>- а также прилагаемые к Уведомлению документы:</w:t>
      </w:r>
    </w:p>
    <w:p w:rsidR="00601C2B" w:rsidRPr="000956A1" w:rsidRDefault="00601C2B" w:rsidP="00601C2B">
      <w:pPr>
        <w:autoSpaceDE w:val="0"/>
        <w:autoSpaceDN w:val="0"/>
        <w:adjustRightInd w:val="0"/>
        <w:spacing w:line="240" w:lineRule="auto"/>
        <w:ind w:firstLine="567"/>
        <w:jc w:val="both"/>
        <w:rPr>
          <w:rFonts w:eastAsiaTheme="minorHAnsi"/>
          <w:szCs w:val="28"/>
        </w:rPr>
      </w:pPr>
      <w:r w:rsidRPr="000956A1">
        <w:rPr>
          <w:rFonts w:eastAsiaTheme="minorHAnsi"/>
          <w:szCs w:val="28"/>
        </w:rPr>
        <w:t>1)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601C2B" w:rsidRPr="000956A1" w:rsidRDefault="00601C2B" w:rsidP="00601C2B">
      <w:pPr>
        <w:autoSpaceDE w:val="0"/>
        <w:autoSpaceDN w:val="0"/>
        <w:adjustRightInd w:val="0"/>
        <w:spacing w:line="240" w:lineRule="auto"/>
        <w:ind w:firstLine="567"/>
        <w:jc w:val="both"/>
        <w:rPr>
          <w:rFonts w:eastAsiaTheme="minorHAnsi"/>
          <w:szCs w:val="28"/>
        </w:rPr>
      </w:pPr>
      <w:r w:rsidRPr="000956A1">
        <w:rPr>
          <w:rFonts w:eastAsiaTheme="minorHAnsi"/>
          <w:szCs w:val="28"/>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601C2B" w:rsidRPr="000956A1" w:rsidRDefault="004D2CA9" w:rsidP="004D2CA9">
      <w:pPr>
        <w:autoSpaceDE w:val="0"/>
        <w:autoSpaceDN w:val="0"/>
        <w:adjustRightInd w:val="0"/>
        <w:spacing w:line="240" w:lineRule="auto"/>
        <w:jc w:val="both"/>
        <w:rPr>
          <w:b/>
          <w:bCs/>
          <w:szCs w:val="28"/>
        </w:rPr>
      </w:pPr>
      <w:r>
        <w:rPr>
          <w:rFonts w:eastAsiaTheme="minorHAnsi"/>
          <w:szCs w:val="28"/>
        </w:rPr>
        <w:t xml:space="preserve">   </w:t>
      </w:r>
      <w:r w:rsidRPr="004D2CA9">
        <w:rPr>
          <w:b/>
          <w:szCs w:val="28"/>
        </w:rPr>
        <w:t xml:space="preserve">   </w:t>
      </w:r>
      <w:r w:rsidR="00274766" w:rsidRPr="004D2CA9">
        <w:rPr>
          <w:b/>
          <w:szCs w:val="28"/>
        </w:rPr>
        <w:t>1.</w:t>
      </w:r>
      <w:r w:rsidR="0089224E">
        <w:rPr>
          <w:b/>
          <w:szCs w:val="28"/>
        </w:rPr>
        <w:t>5</w:t>
      </w:r>
      <w:r w:rsidR="00274766" w:rsidRPr="004D2CA9">
        <w:rPr>
          <w:b/>
          <w:szCs w:val="28"/>
        </w:rPr>
        <w:t>.</w:t>
      </w:r>
      <w:r w:rsidR="00274766" w:rsidRPr="000956A1">
        <w:rPr>
          <w:szCs w:val="28"/>
        </w:rPr>
        <w:t xml:space="preserve"> раздел 3 Регламента изложить в следующей </w:t>
      </w:r>
      <w:r w:rsidR="006C4842" w:rsidRPr="000956A1">
        <w:rPr>
          <w:szCs w:val="28"/>
        </w:rPr>
        <w:t xml:space="preserve">редакции:  </w:t>
      </w:r>
      <w:r w:rsidR="00274766" w:rsidRPr="000956A1">
        <w:rPr>
          <w:szCs w:val="28"/>
        </w:rPr>
        <w:t xml:space="preserve">                                </w:t>
      </w:r>
      <w:r w:rsidR="00063D86" w:rsidRPr="000956A1">
        <w:rPr>
          <w:szCs w:val="28"/>
        </w:rPr>
        <w:t xml:space="preserve">  </w:t>
      </w:r>
      <w:r w:rsidRPr="004D2CA9">
        <w:rPr>
          <w:szCs w:val="28"/>
        </w:rPr>
        <w:t xml:space="preserve">  </w:t>
      </w:r>
      <w:r w:rsidR="00601C2B" w:rsidRPr="000956A1">
        <w:rPr>
          <w:b/>
          <w:bCs/>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3. Предоставление муниципальной услуги включает в себя следующие административные процедуры:</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1. Прием и регистрация в уполномоченном органе на выдачу разрешений на строительство:</w:t>
      </w:r>
    </w:p>
    <w:p w:rsidR="00601C2B" w:rsidRPr="000956A1" w:rsidRDefault="00601C2B" w:rsidP="00601C2B">
      <w:pPr>
        <w:pStyle w:val="ConsPlusNormal0"/>
        <w:jc w:val="both"/>
        <w:rPr>
          <w:rFonts w:ascii="Times New Roman" w:hAnsi="Times New Roman" w:cs="Times New Roman"/>
          <w:sz w:val="28"/>
          <w:szCs w:val="28"/>
        </w:rPr>
      </w:pPr>
      <w:r w:rsidRPr="000956A1">
        <w:rPr>
          <w:rFonts w:ascii="Times New Roman" w:hAnsi="Times New Roman" w:cs="Times New Roman"/>
          <w:sz w:val="28"/>
          <w:szCs w:val="28"/>
        </w:rPr>
        <w:t xml:space="preserve">- уведомления о планируемых строительстве или реконструкции объекта индивидуального жилищного строительства или садового дома, а </w:t>
      </w:r>
      <w:r w:rsidR="009E676F" w:rsidRPr="000956A1">
        <w:rPr>
          <w:rFonts w:ascii="Times New Roman" w:hAnsi="Times New Roman" w:cs="Times New Roman"/>
          <w:sz w:val="28"/>
          <w:szCs w:val="28"/>
        </w:rPr>
        <w:t>также документов,</w:t>
      </w:r>
      <w:r w:rsidRPr="000956A1">
        <w:rPr>
          <w:rFonts w:ascii="Times New Roman" w:hAnsi="Times New Roman" w:cs="Times New Roman"/>
          <w:sz w:val="28"/>
          <w:szCs w:val="28"/>
        </w:rPr>
        <w:t xml:space="preserve"> предусмотренных пунктом 2.7. данного административного регламента;</w:t>
      </w:r>
    </w:p>
    <w:p w:rsidR="00601C2B" w:rsidRPr="000956A1" w:rsidRDefault="00601C2B" w:rsidP="00601C2B">
      <w:pPr>
        <w:pStyle w:val="ConsPlusNormal0"/>
        <w:jc w:val="both"/>
        <w:rPr>
          <w:rFonts w:ascii="Times New Roman" w:hAnsi="Times New Roman" w:cs="Times New Roman"/>
          <w:sz w:val="28"/>
          <w:szCs w:val="28"/>
        </w:rPr>
      </w:pPr>
      <w:r w:rsidRPr="000956A1">
        <w:rPr>
          <w:rFonts w:ascii="Times New Roman" w:hAnsi="Times New Roman" w:cs="Times New Roman"/>
          <w:sz w:val="28"/>
          <w:szCs w:val="28"/>
        </w:rPr>
        <w:t>- уведомления об изменении параметров планируемого строительства или реконструкции объекта индивидуального жилищного строительства или садового;</w:t>
      </w:r>
    </w:p>
    <w:p w:rsidR="00601C2B" w:rsidRPr="000956A1" w:rsidRDefault="00601C2B" w:rsidP="00601C2B">
      <w:pPr>
        <w:pStyle w:val="ConsPlusNormal0"/>
        <w:jc w:val="both"/>
        <w:rPr>
          <w:rFonts w:ascii="Times New Roman" w:hAnsi="Times New Roman" w:cs="Times New Roman"/>
          <w:sz w:val="28"/>
          <w:szCs w:val="28"/>
        </w:rPr>
      </w:pPr>
      <w:r w:rsidRPr="000956A1">
        <w:rPr>
          <w:rFonts w:ascii="Times New Roman" w:hAnsi="Times New Roman" w:cs="Times New Roman"/>
          <w:sz w:val="28"/>
          <w:szCs w:val="28"/>
        </w:rPr>
        <w:tab/>
        <w:t>2.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организациями в распоряжении которых находятся указанные документы, если документы не были представлены заявителем самостоятельно.</w:t>
      </w:r>
    </w:p>
    <w:p w:rsidR="00601C2B" w:rsidRPr="000956A1" w:rsidRDefault="00601C2B" w:rsidP="00601C2B">
      <w:pPr>
        <w:pStyle w:val="ConsPlusNormal0"/>
        <w:jc w:val="both"/>
        <w:rPr>
          <w:rFonts w:ascii="Times New Roman" w:hAnsi="Times New Roman" w:cs="Times New Roman"/>
          <w:sz w:val="28"/>
          <w:szCs w:val="28"/>
        </w:rPr>
      </w:pPr>
      <w:r w:rsidRPr="000956A1">
        <w:rPr>
          <w:rFonts w:ascii="Times New Roman" w:hAnsi="Times New Roman" w:cs="Times New Roman"/>
          <w:sz w:val="28"/>
          <w:szCs w:val="28"/>
        </w:rPr>
        <w:tab/>
        <w:t>3. Подготовка уполномоченным лицом:</w:t>
      </w:r>
    </w:p>
    <w:p w:rsidR="00601C2B" w:rsidRPr="000956A1" w:rsidRDefault="00601C2B" w:rsidP="00601C2B">
      <w:pPr>
        <w:pStyle w:val="ConsPlusNormal0"/>
        <w:jc w:val="both"/>
        <w:rPr>
          <w:rFonts w:ascii="Times New Roman" w:hAnsi="Times New Roman" w:cs="Times New Roman"/>
          <w:sz w:val="28"/>
          <w:szCs w:val="28"/>
        </w:rPr>
      </w:pPr>
      <w:r w:rsidRPr="000956A1">
        <w:rPr>
          <w:rFonts w:ascii="Times New Roman" w:hAnsi="Times New Roman" w:cs="Times New Roman"/>
          <w:sz w:val="28"/>
          <w:szCs w:val="28"/>
        </w:rPr>
        <w:t>-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01C2B" w:rsidRPr="000956A1" w:rsidRDefault="00601C2B" w:rsidP="00601C2B">
      <w:pPr>
        <w:pStyle w:val="ConsPlusNormal0"/>
        <w:jc w:val="both"/>
        <w:rPr>
          <w:rFonts w:ascii="Times New Roman" w:hAnsi="Times New Roman" w:cs="Times New Roman"/>
          <w:sz w:val="28"/>
          <w:szCs w:val="28"/>
        </w:rPr>
      </w:pPr>
      <w:r w:rsidRPr="000956A1">
        <w:rPr>
          <w:rFonts w:ascii="Times New Roman" w:hAnsi="Times New Roman" w:cs="Times New Roman"/>
          <w:sz w:val="28"/>
          <w:szCs w:val="28"/>
        </w:rPr>
        <w:t>-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601C2B" w:rsidRPr="000956A1" w:rsidRDefault="00C26D22" w:rsidP="00C26D22">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w:t>
      </w:r>
      <w:r w:rsidR="00601C2B" w:rsidRPr="000956A1">
        <w:rPr>
          <w:rFonts w:ascii="Times New Roman" w:hAnsi="Times New Roman" w:cs="Times New Roman"/>
          <w:sz w:val="28"/>
          <w:szCs w:val="28"/>
        </w:rPr>
        <w:t>4. Выдача заявителю результата предоставления муниципальной услуги.</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Блок-схема предоставления муниципальной услуги приведена в Приложении 2 к административному регламенту.</w:t>
      </w:r>
    </w:p>
    <w:p w:rsidR="00601C2B" w:rsidRPr="000956A1" w:rsidRDefault="00601C2B" w:rsidP="00C26D22">
      <w:pPr>
        <w:pStyle w:val="ConsPlusNormal0"/>
        <w:jc w:val="center"/>
        <w:rPr>
          <w:rFonts w:ascii="Times New Roman" w:hAnsi="Times New Roman" w:cs="Times New Roman"/>
          <w:b/>
          <w:sz w:val="28"/>
          <w:szCs w:val="28"/>
        </w:rPr>
      </w:pPr>
      <w:r w:rsidRPr="000956A1">
        <w:rPr>
          <w:rFonts w:ascii="Times New Roman" w:hAnsi="Times New Roman" w:cs="Times New Roman"/>
          <w:b/>
          <w:sz w:val="28"/>
          <w:szCs w:val="28"/>
        </w:rPr>
        <w:t>Прием и регистрация уведомления о предоставлении муниципальной услуги</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3.1.</w:t>
      </w:r>
      <w:r w:rsidR="00C26D22">
        <w:rPr>
          <w:rFonts w:ascii="Times New Roman" w:hAnsi="Times New Roman" w:cs="Times New Roman"/>
          <w:sz w:val="28"/>
          <w:szCs w:val="28"/>
        </w:rPr>
        <w:t xml:space="preserve"> </w:t>
      </w:r>
      <w:r w:rsidRPr="000956A1">
        <w:rPr>
          <w:rFonts w:ascii="Times New Roman" w:hAnsi="Times New Roman" w:cs="Times New Roman"/>
          <w:sz w:val="28"/>
          <w:szCs w:val="28"/>
        </w:rPr>
        <w:t>Основанием для начала исполнения административной процедуры является обращение заявителя в ОМСУ или в МФЦ с уведомлением о предоставлении муниципальной услуги.</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Обращение может осуществляться заявителем лично (в очной форме) и заочной форме путем подачи заявления и иных документов.</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Очная форма подачи документов – подача уведомления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уведомление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 xml:space="preserve">Заочная форма подачи документов – направление уведомления о предоставлении муниципальной услуги и иных документов по почте, </w:t>
      </w:r>
      <w:r w:rsidR="009E676F" w:rsidRPr="000956A1">
        <w:rPr>
          <w:rFonts w:ascii="Times New Roman" w:hAnsi="Times New Roman" w:cs="Times New Roman"/>
          <w:sz w:val="28"/>
          <w:szCs w:val="28"/>
        </w:rPr>
        <w:t>через сайт</w:t>
      </w:r>
      <w:r w:rsidRPr="000956A1">
        <w:rPr>
          <w:rFonts w:ascii="Times New Roman" w:hAnsi="Times New Roman" w:cs="Times New Roman"/>
          <w:sz w:val="28"/>
          <w:szCs w:val="28"/>
        </w:rPr>
        <w:t xml:space="preserve"> государственной информационной системы «Единый портал государственных и муниципальных услуг (функций)», сайт региональной информационной системы «Портал государственных и муниципальных услуг (функций) Амурской области» (далее также – Портал) или в факсимильном сообщении.</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При заочной форме подачи документов заявитель может направить уведомление и документы, указанные в пункте 2.7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Направление уведомления и документов, указанных в пункте 2.7 административного регламента, в бумажном виде осуществляется по почте, заказным письмом, а также в факсимильном сообщении.</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 xml:space="preserve">При направлении пакета документов по почте, днем получения уведомления является день получения письма в ОМСУ </w:t>
      </w:r>
      <w:r w:rsidRPr="000956A1">
        <w:rPr>
          <w:rFonts w:ascii="Times New Roman" w:hAnsi="Times New Roman" w:cs="Times New Roman"/>
          <w:b/>
          <w:sz w:val="28"/>
          <w:szCs w:val="28"/>
        </w:rPr>
        <w:t>(в МФЦ – при подаче документов через МФЦ)</w:t>
      </w:r>
      <w:r w:rsidRPr="000956A1">
        <w:rPr>
          <w:rFonts w:ascii="Times New Roman" w:hAnsi="Times New Roman" w:cs="Times New Roman"/>
          <w:sz w:val="28"/>
          <w:szCs w:val="28"/>
        </w:rPr>
        <w:t>.</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Направление уведомления и документов, указанных в пункте 2.7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Обращение заявителей за предоставлением муниципальной услуги с использованием универсальной электронной карты (УЭК) осуществляется через Портал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601C2B" w:rsidRPr="000956A1" w:rsidRDefault="00601C2B" w:rsidP="00C26D22">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w:t>
      </w:r>
      <w:r w:rsidR="00C26D22">
        <w:rPr>
          <w:rFonts w:ascii="Times New Roman" w:hAnsi="Times New Roman" w:cs="Times New Roman"/>
          <w:sz w:val="28"/>
          <w:szCs w:val="28"/>
        </w:rPr>
        <w:t xml:space="preserve">гистрации заявления на Портале. </w:t>
      </w:r>
      <w:r w:rsidRPr="000956A1">
        <w:rPr>
          <w:rFonts w:ascii="Times New Roman" w:hAnsi="Times New Roman" w:cs="Times New Roman"/>
          <w:sz w:val="28"/>
          <w:szCs w:val="28"/>
        </w:rPr>
        <w:t xml:space="preserve">Электронное сообщение, отправленное через личный кабинет Портала, идентифицирует заявителя и является подтверждением выражения им своей воли. </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Проверка подлинности действительности усиленной электронной подписи, которой подписаны документы, представленные заявителем, осуществляется специалистом ОМСУ с использованием соответствующего сервиса единой системы идентификации и аутентификации в порядке, установленном Министерством связи и массовых коммуникаций Российской Федерации.</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В целях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с использованием Портала сведений из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Направление копий документов, указанных в пункте 2.7 административного регламента, в бумажно-электронном виде может быть осуществлена посредством отправления факсимильного сообщения. В этом случае, заявитель, после отправки факсимильного сообщения может получить регистрационный номер, позвонив на телефонный номер ОМСУ.</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При обращении заявителя за предоставлением муниципальной услуги, заявителю разъясняется информация:</w:t>
      </w:r>
    </w:p>
    <w:p w:rsidR="00601C2B" w:rsidRPr="000956A1" w:rsidRDefault="00601C2B" w:rsidP="00601C2B">
      <w:pPr>
        <w:widowControl w:val="0"/>
        <w:spacing w:line="240" w:lineRule="auto"/>
        <w:jc w:val="both"/>
        <w:rPr>
          <w:szCs w:val="28"/>
        </w:rPr>
      </w:pPr>
      <w:r w:rsidRPr="000956A1">
        <w:rPr>
          <w:szCs w:val="28"/>
        </w:rPr>
        <w:t>- о нормативных правовых актах, регулирующих условия и порядок предоставления муниципальной услуги;</w:t>
      </w:r>
    </w:p>
    <w:p w:rsidR="00601C2B" w:rsidRPr="000956A1" w:rsidRDefault="00601C2B" w:rsidP="00601C2B">
      <w:pPr>
        <w:widowControl w:val="0"/>
        <w:spacing w:line="240" w:lineRule="auto"/>
        <w:jc w:val="both"/>
        <w:rPr>
          <w:szCs w:val="28"/>
        </w:rPr>
      </w:pPr>
      <w:r w:rsidRPr="000956A1">
        <w:rPr>
          <w:szCs w:val="28"/>
        </w:rPr>
        <w:t>- о сроках предоставления муниципальной услуги;</w:t>
      </w:r>
    </w:p>
    <w:p w:rsidR="00601C2B" w:rsidRPr="000956A1" w:rsidRDefault="00601C2B" w:rsidP="00601C2B">
      <w:pPr>
        <w:widowControl w:val="0"/>
        <w:spacing w:line="240" w:lineRule="auto"/>
        <w:jc w:val="both"/>
        <w:rPr>
          <w:szCs w:val="28"/>
        </w:rPr>
      </w:pPr>
      <w:r w:rsidRPr="000956A1">
        <w:rPr>
          <w:szCs w:val="28"/>
        </w:rPr>
        <w:t>- о требованиях, предъявляемых к форме и перечню документов, необходимых для предоставления муниципальной услуги.</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Специалист, ответственный за прием документов, осуществляет следующие действия в ходе приема заявителя:</w:t>
      </w:r>
    </w:p>
    <w:p w:rsidR="00601C2B" w:rsidRPr="000956A1" w:rsidRDefault="00601C2B" w:rsidP="00601C2B">
      <w:pPr>
        <w:widowControl w:val="0"/>
        <w:spacing w:line="240" w:lineRule="auto"/>
        <w:jc w:val="both"/>
        <w:rPr>
          <w:szCs w:val="28"/>
        </w:rPr>
      </w:pPr>
      <w:r w:rsidRPr="000956A1">
        <w:rPr>
          <w:szCs w:val="28"/>
        </w:rPr>
        <w:t>- устанавливает предмет обращения, проверяет документ, удостоверяющий личность;</w:t>
      </w:r>
    </w:p>
    <w:p w:rsidR="00601C2B" w:rsidRPr="000956A1" w:rsidRDefault="00601C2B" w:rsidP="00601C2B">
      <w:pPr>
        <w:widowControl w:val="0"/>
        <w:spacing w:line="240" w:lineRule="auto"/>
        <w:jc w:val="both"/>
        <w:rPr>
          <w:szCs w:val="28"/>
        </w:rPr>
      </w:pPr>
      <w:r w:rsidRPr="000956A1">
        <w:rPr>
          <w:szCs w:val="28"/>
        </w:rPr>
        <w:t>- проверяет полномочия заявителя;</w:t>
      </w:r>
    </w:p>
    <w:p w:rsidR="00601C2B" w:rsidRPr="000956A1" w:rsidRDefault="00601C2B" w:rsidP="00601C2B">
      <w:pPr>
        <w:widowControl w:val="0"/>
        <w:spacing w:line="240" w:lineRule="auto"/>
        <w:jc w:val="both"/>
        <w:rPr>
          <w:szCs w:val="28"/>
        </w:rPr>
      </w:pPr>
      <w:r w:rsidRPr="000956A1">
        <w:rPr>
          <w:szCs w:val="28"/>
        </w:rPr>
        <w:t>-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rsidR="00601C2B" w:rsidRPr="000956A1" w:rsidRDefault="00601C2B" w:rsidP="00601C2B">
      <w:pPr>
        <w:widowControl w:val="0"/>
        <w:spacing w:line="240" w:lineRule="auto"/>
        <w:jc w:val="both"/>
        <w:rPr>
          <w:szCs w:val="28"/>
        </w:rPr>
      </w:pPr>
      <w:r w:rsidRPr="000956A1">
        <w:rPr>
          <w:szCs w:val="28"/>
        </w:rPr>
        <w:t>- проверяет соответствие представленных документов требованиям, удостоверяясь, что:</w:t>
      </w:r>
    </w:p>
    <w:p w:rsidR="00601C2B" w:rsidRPr="000956A1" w:rsidRDefault="00601C2B" w:rsidP="00601C2B">
      <w:pPr>
        <w:pStyle w:val="ConsPlusNormal0"/>
        <w:jc w:val="both"/>
        <w:rPr>
          <w:rFonts w:ascii="Times New Roman" w:hAnsi="Times New Roman" w:cs="Times New Roman"/>
          <w:sz w:val="28"/>
          <w:szCs w:val="28"/>
        </w:rPr>
      </w:pPr>
      <w:r w:rsidRPr="000956A1">
        <w:rPr>
          <w:rFonts w:ascii="Times New Roman" w:hAnsi="Times New Roman" w:cs="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01C2B" w:rsidRPr="000956A1" w:rsidRDefault="00601C2B" w:rsidP="00601C2B">
      <w:pPr>
        <w:pStyle w:val="ConsPlusNormal0"/>
        <w:jc w:val="both"/>
        <w:rPr>
          <w:rFonts w:ascii="Times New Roman" w:hAnsi="Times New Roman" w:cs="Times New Roman"/>
          <w:sz w:val="28"/>
          <w:szCs w:val="28"/>
        </w:rPr>
      </w:pPr>
      <w:r w:rsidRPr="000956A1">
        <w:rPr>
          <w:rFonts w:ascii="Times New Roman" w:hAnsi="Times New Roman" w:cs="Times New Roman"/>
          <w:sz w:val="28"/>
          <w:szCs w:val="28"/>
        </w:rPr>
        <w:t>- тексты документов написаны разборчиво, наименования юридических лиц - без сокращения, с указанием их мест нахождения;</w:t>
      </w:r>
    </w:p>
    <w:p w:rsidR="00601C2B" w:rsidRPr="000956A1" w:rsidRDefault="00601C2B" w:rsidP="00601C2B">
      <w:pPr>
        <w:pStyle w:val="ConsPlusNormal0"/>
        <w:jc w:val="both"/>
        <w:rPr>
          <w:rFonts w:ascii="Times New Roman" w:hAnsi="Times New Roman" w:cs="Times New Roman"/>
          <w:sz w:val="28"/>
          <w:szCs w:val="28"/>
        </w:rPr>
      </w:pPr>
      <w:r w:rsidRPr="000956A1">
        <w:rPr>
          <w:rFonts w:ascii="Times New Roman" w:hAnsi="Times New Roman" w:cs="Times New Roman"/>
          <w:sz w:val="28"/>
          <w:szCs w:val="28"/>
        </w:rPr>
        <w:t>- фамилии, имена и отчества физических лиц, контактные телефоны, адреса их мест жительства написаны полностью;</w:t>
      </w:r>
    </w:p>
    <w:p w:rsidR="00601C2B" w:rsidRPr="000956A1" w:rsidRDefault="00601C2B" w:rsidP="00601C2B">
      <w:pPr>
        <w:pStyle w:val="ConsPlusNormal0"/>
        <w:jc w:val="both"/>
        <w:rPr>
          <w:rFonts w:ascii="Times New Roman" w:hAnsi="Times New Roman" w:cs="Times New Roman"/>
          <w:sz w:val="28"/>
          <w:szCs w:val="28"/>
        </w:rPr>
      </w:pPr>
      <w:r w:rsidRPr="000956A1">
        <w:rPr>
          <w:rFonts w:ascii="Times New Roman" w:hAnsi="Times New Roman" w:cs="Times New Roman"/>
          <w:sz w:val="28"/>
          <w:szCs w:val="28"/>
        </w:rPr>
        <w:t>- в документах нет подчисток, приписок, зачеркнутых слов и иных неоговоренных исправлений;</w:t>
      </w:r>
    </w:p>
    <w:p w:rsidR="00601C2B" w:rsidRPr="000956A1" w:rsidRDefault="00601C2B" w:rsidP="00601C2B">
      <w:pPr>
        <w:pStyle w:val="ConsPlusNormal0"/>
        <w:jc w:val="both"/>
        <w:rPr>
          <w:rFonts w:ascii="Times New Roman" w:hAnsi="Times New Roman" w:cs="Times New Roman"/>
          <w:sz w:val="28"/>
          <w:szCs w:val="28"/>
        </w:rPr>
      </w:pPr>
      <w:r w:rsidRPr="000956A1">
        <w:rPr>
          <w:rFonts w:ascii="Times New Roman" w:hAnsi="Times New Roman" w:cs="Times New Roman"/>
          <w:sz w:val="28"/>
          <w:szCs w:val="28"/>
        </w:rPr>
        <w:t>- документы не исполнены карандашом;</w:t>
      </w:r>
    </w:p>
    <w:p w:rsidR="00601C2B" w:rsidRPr="000956A1" w:rsidRDefault="00601C2B" w:rsidP="00601C2B">
      <w:pPr>
        <w:pStyle w:val="ConsPlusNormal0"/>
        <w:jc w:val="both"/>
        <w:rPr>
          <w:rFonts w:ascii="Times New Roman" w:hAnsi="Times New Roman" w:cs="Times New Roman"/>
          <w:sz w:val="28"/>
          <w:szCs w:val="28"/>
        </w:rPr>
      </w:pPr>
      <w:r w:rsidRPr="000956A1">
        <w:rPr>
          <w:rFonts w:ascii="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601C2B" w:rsidRPr="000956A1" w:rsidRDefault="00601C2B" w:rsidP="00601C2B">
      <w:pPr>
        <w:widowControl w:val="0"/>
        <w:spacing w:line="240" w:lineRule="auto"/>
        <w:jc w:val="both"/>
        <w:rPr>
          <w:szCs w:val="28"/>
        </w:rPr>
      </w:pPr>
      <w:r w:rsidRPr="000956A1">
        <w:rPr>
          <w:szCs w:val="28"/>
        </w:rPr>
        <w:t>- принимает решение о приеме у заявителя представленных документов;</w:t>
      </w:r>
    </w:p>
    <w:p w:rsidR="00601C2B" w:rsidRPr="000956A1" w:rsidRDefault="00601C2B" w:rsidP="00601C2B">
      <w:pPr>
        <w:widowControl w:val="0"/>
        <w:spacing w:line="240" w:lineRule="auto"/>
        <w:jc w:val="both"/>
        <w:rPr>
          <w:szCs w:val="28"/>
        </w:rPr>
      </w:pPr>
      <w:r w:rsidRPr="000956A1">
        <w:rPr>
          <w:szCs w:val="28"/>
        </w:rPr>
        <w:t>- выдает заявителю расписку с описью представленных документов и указанием даты их принятия, подтверждающее принятие документов согласно Приложению 11 к настоящему административному регламенту, регистрирует принятое уведомление и документы;</w:t>
      </w:r>
    </w:p>
    <w:p w:rsidR="00601C2B" w:rsidRPr="000956A1" w:rsidRDefault="00601C2B" w:rsidP="00601C2B">
      <w:pPr>
        <w:widowControl w:val="0"/>
        <w:spacing w:line="240" w:lineRule="auto"/>
        <w:jc w:val="both"/>
        <w:rPr>
          <w:szCs w:val="28"/>
        </w:rPr>
      </w:pPr>
      <w:r w:rsidRPr="000956A1">
        <w:rPr>
          <w:szCs w:val="28"/>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Длительность осуществления всех необходимых действий не может превышать 15 минут.</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Если заявитель обратился заочно, специалист, ответственный за прием документов:</w:t>
      </w:r>
    </w:p>
    <w:p w:rsidR="00601C2B" w:rsidRPr="000956A1" w:rsidRDefault="00601C2B" w:rsidP="00601C2B">
      <w:pPr>
        <w:widowControl w:val="0"/>
        <w:spacing w:line="240" w:lineRule="auto"/>
        <w:jc w:val="both"/>
        <w:rPr>
          <w:szCs w:val="28"/>
        </w:rPr>
      </w:pPr>
      <w:r w:rsidRPr="000956A1">
        <w:rPr>
          <w:szCs w:val="28"/>
        </w:rPr>
        <w:t>- регистрирует его под индивидуальным порядковым номером в день поступления документов в информационную систему;</w:t>
      </w:r>
    </w:p>
    <w:p w:rsidR="00601C2B" w:rsidRPr="000956A1" w:rsidRDefault="00601C2B" w:rsidP="00601C2B">
      <w:pPr>
        <w:widowControl w:val="0"/>
        <w:spacing w:line="240" w:lineRule="auto"/>
        <w:jc w:val="both"/>
        <w:rPr>
          <w:szCs w:val="28"/>
        </w:rPr>
      </w:pPr>
      <w:r w:rsidRPr="000956A1">
        <w:rPr>
          <w:szCs w:val="28"/>
        </w:rPr>
        <w:t>- проверяет правильность оформления уведомления, при поступлении уведомления по почте или в факсимильном сообщении, и правильность оформления иных документов, поступивших от заявителя;</w:t>
      </w:r>
    </w:p>
    <w:p w:rsidR="00601C2B" w:rsidRPr="000956A1" w:rsidRDefault="00601C2B" w:rsidP="00601C2B">
      <w:pPr>
        <w:widowControl w:val="0"/>
        <w:spacing w:line="240" w:lineRule="auto"/>
        <w:jc w:val="both"/>
        <w:rPr>
          <w:szCs w:val="28"/>
        </w:rPr>
      </w:pPr>
      <w:r w:rsidRPr="000956A1">
        <w:rPr>
          <w:szCs w:val="28"/>
        </w:rPr>
        <w:t>- проверяет представленные документы на предмет комплектности;</w:t>
      </w:r>
    </w:p>
    <w:p w:rsidR="00601C2B" w:rsidRPr="000956A1" w:rsidRDefault="00601C2B" w:rsidP="00601C2B">
      <w:pPr>
        <w:widowControl w:val="0"/>
        <w:spacing w:line="240" w:lineRule="auto"/>
        <w:jc w:val="both"/>
        <w:rPr>
          <w:szCs w:val="28"/>
        </w:rPr>
      </w:pPr>
      <w:r w:rsidRPr="000956A1">
        <w:rPr>
          <w:szCs w:val="28"/>
        </w:rPr>
        <w:t>- отправляет заявителю расписку с описью принятых документов и указанием даты их принятия, подтверждающее принятие документов (отказ в принятии документов).</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Расписка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w:t>
      </w:r>
      <w:r w:rsidR="005615DE" w:rsidRPr="005615DE">
        <w:rPr>
          <w:rFonts w:ascii="Times New Roman" w:hAnsi="Times New Roman" w:cs="Times New Roman"/>
          <w:sz w:val="28"/>
          <w:szCs w:val="28"/>
        </w:rPr>
        <w:t>7</w:t>
      </w:r>
      <w:r w:rsidRPr="000956A1">
        <w:rPr>
          <w:rFonts w:ascii="Times New Roman" w:hAnsi="Times New Roman" w:cs="Times New Roman"/>
          <w:sz w:val="28"/>
          <w:szCs w:val="28"/>
        </w:rPr>
        <w:t>.</w:t>
      </w:r>
      <w:r w:rsidR="00480B67">
        <w:rPr>
          <w:rFonts w:ascii="Times New Roman" w:hAnsi="Times New Roman" w:cs="Times New Roman"/>
          <w:sz w:val="28"/>
          <w:szCs w:val="28"/>
        </w:rPr>
        <w:t>2.</w:t>
      </w:r>
      <w:r w:rsidRPr="000956A1">
        <w:rPr>
          <w:rFonts w:ascii="Times New Roman" w:hAnsi="Times New Roman" w:cs="Times New Roman"/>
          <w:sz w:val="28"/>
          <w:szCs w:val="28"/>
        </w:rPr>
        <w:t xml:space="preserve">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В случае если заявитель не представил документы, указанные в пункте 2.</w:t>
      </w:r>
      <w:r w:rsidR="005615DE" w:rsidRPr="005615DE">
        <w:rPr>
          <w:rFonts w:ascii="Times New Roman" w:hAnsi="Times New Roman" w:cs="Times New Roman"/>
          <w:sz w:val="28"/>
          <w:szCs w:val="28"/>
        </w:rPr>
        <w:t>7</w:t>
      </w:r>
      <w:r w:rsidRPr="000956A1">
        <w:rPr>
          <w:rFonts w:ascii="Times New Roman" w:hAnsi="Times New Roman" w:cs="Times New Roman"/>
          <w:sz w:val="28"/>
          <w:szCs w:val="28"/>
        </w:rPr>
        <w:t>.</w:t>
      </w:r>
      <w:r w:rsidR="00672348">
        <w:rPr>
          <w:rFonts w:ascii="Times New Roman" w:hAnsi="Times New Roman" w:cs="Times New Roman"/>
          <w:sz w:val="28"/>
          <w:szCs w:val="28"/>
        </w:rPr>
        <w:t>2.</w:t>
      </w:r>
      <w:r w:rsidRPr="000956A1">
        <w:rPr>
          <w:rFonts w:ascii="Times New Roman" w:hAnsi="Times New Roman" w:cs="Times New Roman"/>
          <w:sz w:val="28"/>
          <w:szCs w:val="28"/>
        </w:rPr>
        <w:t xml:space="preserve"> 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2.3 административного регламента. </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 xml:space="preserve">Срок исполнения административной процедуры составляет не более 15 минут. </w:t>
      </w:r>
    </w:p>
    <w:p w:rsidR="00601C2B" w:rsidRPr="000956A1" w:rsidRDefault="00601C2B" w:rsidP="00601C2B">
      <w:pPr>
        <w:pStyle w:val="ConsPlusNormal0"/>
        <w:ind w:firstLine="709"/>
        <w:jc w:val="both"/>
        <w:rPr>
          <w:rFonts w:ascii="Times New Roman" w:hAnsi="Times New Roman" w:cs="Times New Roman"/>
          <w:b/>
          <w:sz w:val="28"/>
          <w:szCs w:val="28"/>
        </w:rPr>
      </w:pPr>
      <w:r w:rsidRPr="000956A1">
        <w:rPr>
          <w:rFonts w:ascii="Times New Roman" w:hAnsi="Times New Roman" w:cs="Times New Roman"/>
          <w:sz w:val="28"/>
          <w:szCs w:val="28"/>
        </w:rPr>
        <w:t>Результатом административной процедуры является прием и регистрация документов, представленных заявителем.</w:t>
      </w:r>
    </w:p>
    <w:p w:rsidR="00601C2B" w:rsidRPr="000956A1" w:rsidRDefault="00601C2B" w:rsidP="00C26D22">
      <w:pPr>
        <w:pStyle w:val="ConsPlusNormal0"/>
        <w:jc w:val="center"/>
        <w:rPr>
          <w:rFonts w:ascii="Times New Roman" w:hAnsi="Times New Roman" w:cs="Times New Roman"/>
          <w:b/>
          <w:sz w:val="28"/>
          <w:szCs w:val="28"/>
        </w:rPr>
      </w:pPr>
      <w:r w:rsidRPr="000956A1">
        <w:rPr>
          <w:rFonts w:ascii="Times New Roman" w:hAnsi="Times New Roman" w:cs="Times New Roman"/>
          <w:b/>
          <w:sz w:val="28"/>
          <w:szCs w:val="28"/>
        </w:rPr>
        <w:t>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3.2.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w:t>
      </w:r>
      <w:r w:rsidR="005615DE" w:rsidRPr="005615DE">
        <w:rPr>
          <w:rFonts w:ascii="Times New Roman" w:hAnsi="Times New Roman" w:cs="Times New Roman"/>
          <w:sz w:val="28"/>
          <w:szCs w:val="28"/>
        </w:rPr>
        <w:t>7</w:t>
      </w:r>
      <w:r w:rsidRPr="000956A1">
        <w:rPr>
          <w:rFonts w:ascii="Times New Roman" w:hAnsi="Times New Roman" w:cs="Times New Roman"/>
          <w:sz w:val="28"/>
          <w:szCs w:val="28"/>
        </w:rPr>
        <w:t xml:space="preserve">. административного регламента. </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Специалист, ответственный за межведомственное взаимодействие, не позднее дня, следующего за днем поступления заявления:</w:t>
      </w:r>
    </w:p>
    <w:p w:rsidR="00601C2B" w:rsidRPr="000956A1" w:rsidRDefault="00C26D22" w:rsidP="00C26D22">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w:t>
      </w:r>
      <w:r w:rsidR="00601C2B" w:rsidRPr="000956A1">
        <w:rPr>
          <w:rFonts w:ascii="Times New Roman" w:hAnsi="Times New Roman" w:cs="Times New Roman"/>
          <w:sz w:val="28"/>
          <w:szCs w:val="28"/>
        </w:rPr>
        <w:t>оформляет межведомственные запросы в органы, указанные в пункте 2.3 административного регламента, согласно Приложению 10 к административному регламенту, а также в соответствии с утвержденной технологической картой межведомственного взаимодействия по муниципальной услуге;</w:t>
      </w:r>
    </w:p>
    <w:p w:rsidR="00601C2B" w:rsidRPr="000956A1" w:rsidRDefault="00C26D22" w:rsidP="00C26D22">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w:t>
      </w:r>
      <w:r w:rsidR="00601C2B" w:rsidRPr="000956A1">
        <w:rPr>
          <w:rFonts w:ascii="Times New Roman" w:hAnsi="Times New Roman" w:cs="Times New Roman"/>
          <w:sz w:val="28"/>
          <w:szCs w:val="28"/>
        </w:rPr>
        <w:t>подписывает оформленный межведомственный запрос у руководителя;</w:t>
      </w:r>
    </w:p>
    <w:p w:rsidR="00601C2B" w:rsidRPr="000956A1" w:rsidRDefault="00C26D22" w:rsidP="00C26D22">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w:t>
      </w:r>
      <w:r w:rsidR="00601C2B" w:rsidRPr="000956A1">
        <w:rPr>
          <w:rFonts w:ascii="Times New Roman" w:hAnsi="Times New Roman" w:cs="Times New Roman"/>
          <w:sz w:val="28"/>
          <w:szCs w:val="28"/>
        </w:rPr>
        <w:t>регистрирует межведомственный запрос в соответствующем реестре;</w:t>
      </w:r>
    </w:p>
    <w:p w:rsidR="00601C2B" w:rsidRPr="000956A1" w:rsidRDefault="00C26D22" w:rsidP="00C26D22">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w:t>
      </w:r>
      <w:r w:rsidR="00601C2B" w:rsidRPr="000956A1">
        <w:rPr>
          <w:rFonts w:ascii="Times New Roman" w:hAnsi="Times New Roman" w:cs="Times New Roman"/>
          <w:sz w:val="28"/>
          <w:szCs w:val="28"/>
        </w:rPr>
        <w:t>направляет межведомственный запрос в соответствующий орган.</w:t>
      </w:r>
    </w:p>
    <w:p w:rsidR="00601C2B" w:rsidRPr="000956A1" w:rsidRDefault="00C26D22" w:rsidP="00C26D22">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w:t>
      </w:r>
      <w:r w:rsidR="00601C2B" w:rsidRPr="000956A1">
        <w:rPr>
          <w:rFonts w:ascii="Times New Roman" w:hAnsi="Times New Roman" w:cs="Times New Roman"/>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Межведомственный запрос содержит:</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1) наименование органа (организации), направляющего межведомственный запрос;</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2) наименование органа или организации, в адрес которых направляется межведомственный запрос;</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 xml:space="preserve">5) сведения, необходимые для представления документа и (или) информации, изложенные заявителем в поданном заявлении; </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6) контактная информация для направления ответа на межведомственный запрос;</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7) дата направления межведомственного запроса и срок ожидаемого ответа на межведомственный запрос;</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Направление межведомственного запроса осуществляется одним из следующих способов:</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w:t>
      </w:r>
      <w:r w:rsidRPr="000956A1">
        <w:rPr>
          <w:rFonts w:ascii="Times New Roman" w:hAnsi="Times New Roman" w:cs="Times New Roman"/>
          <w:sz w:val="28"/>
          <w:szCs w:val="28"/>
        </w:rPr>
        <w:tab/>
        <w:t>почтовым отправлением;</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w:t>
      </w:r>
      <w:r w:rsidRPr="000956A1">
        <w:rPr>
          <w:rFonts w:ascii="Times New Roman" w:hAnsi="Times New Roman" w:cs="Times New Roman"/>
          <w:sz w:val="28"/>
          <w:szCs w:val="28"/>
        </w:rPr>
        <w:tab/>
        <w:t>курьером, под расписку;</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w:t>
      </w:r>
      <w:r w:rsidRPr="000956A1">
        <w:rPr>
          <w:rFonts w:ascii="Times New Roman" w:hAnsi="Times New Roman" w:cs="Times New Roman"/>
          <w:sz w:val="28"/>
          <w:szCs w:val="28"/>
        </w:rPr>
        <w:tab/>
        <w:t>через систему регионального межведомственного электронного взаимодействия (РСМЭВ).</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Использование РСМЭВ для подготовки и направления межведомственного запроса, а также получения запрашиваемого документа (</w:t>
      </w:r>
      <w:r w:rsidR="009E676F" w:rsidRPr="000956A1">
        <w:rPr>
          <w:rFonts w:ascii="Times New Roman" w:hAnsi="Times New Roman" w:cs="Times New Roman"/>
          <w:sz w:val="28"/>
          <w:szCs w:val="28"/>
        </w:rPr>
        <w:t>информации) осуществляется</w:t>
      </w:r>
      <w:r w:rsidRPr="000956A1">
        <w:rPr>
          <w:rFonts w:ascii="Times New Roman" w:hAnsi="Times New Roman" w:cs="Times New Roman"/>
          <w:sz w:val="28"/>
          <w:szCs w:val="28"/>
        </w:rPr>
        <w:t xml:space="preserve"> в установленном нормативными правовыми актами Российской Федерации и Амурской области порядке.</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Межведомственный запрос, направляемый с использованием РСМЭВ, подписывается усиленной квалифицированной электронной подписью специалиста, ответственного за межведомственное взаимодействие.</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Контроль за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601C2B" w:rsidRPr="000956A1" w:rsidRDefault="00601C2B" w:rsidP="00601C2B">
      <w:pPr>
        <w:pStyle w:val="ConsPlusNormal0"/>
        <w:ind w:firstLine="709"/>
        <w:jc w:val="both"/>
        <w:rPr>
          <w:rFonts w:ascii="Times New Roman" w:hAnsi="Times New Roman" w:cs="Times New Roman"/>
          <w:i/>
          <w:sz w:val="28"/>
          <w:szCs w:val="28"/>
        </w:rPr>
      </w:pPr>
      <w:r w:rsidRPr="000956A1">
        <w:rPr>
          <w:rFonts w:ascii="Times New Roman" w:hAnsi="Times New Roman" w:cs="Times New Roman"/>
          <w:sz w:val="28"/>
          <w:szCs w:val="28"/>
        </w:rPr>
        <w:t xml:space="preserve">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 </w:t>
      </w:r>
      <w:r w:rsidRPr="000956A1">
        <w:rPr>
          <w:rFonts w:ascii="Times New Roman" w:hAnsi="Times New Roman" w:cs="Times New Roman"/>
          <w:i/>
          <w:sz w:val="28"/>
          <w:szCs w:val="28"/>
        </w:rPr>
        <w:t>специалисту ОМСУ, ответственному за принятие решения о предоставлении услуги.</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Если заявитель самостоятельно представил все документы, указанные в пункте 2.</w:t>
      </w:r>
      <w:r w:rsidR="00C26D22">
        <w:rPr>
          <w:rFonts w:ascii="Times New Roman" w:hAnsi="Times New Roman" w:cs="Times New Roman"/>
          <w:sz w:val="28"/>
          <w:szCs w:val="28"/>
        </w:rPr>
        <w:t>7</w:t>
      </w:r>
      <w:r w:rsidRPr="000956A1">
        <w:rPr>
          <w:rFonts w:ascii="Times New Roman" w:hAnsi="Times New Roman" w:cs="Times New Roman"/>
          <w:sz w:val="28"/>
          <w:szCs w:val="28"/>
        </w:rPr>
        <w:t xml:space="preserve"> административного регламента, и отсутствует необходимость направления межведомственного запроса (все документы оформлены верно), то специалист, ответственный за прием документов, передает полный комплект </w:t>
      </w:r>
      <w:r w:rsidRPr="000956A1">
        <w:rPr>
          <w:rFonts w:ascii="Times New Roman" w:hAnsi="Times New Roman" w:cs="Times New Roman"/>
          <w:i/>
          <w:sz w:val="28"/>
          <w:szCs w:val="28"/>
        </w:rPr>
        <w:t>специалисту ОМСУ, ответственному за принятие решения о предоставлении услуги</w:t>
      </w:r>
      <w:r w:rsidRPr="000956A1">
        <w:rPr>
          <w:rFonts w:ascii="Times New Roman" w:hAnsi="Times New Roman" w:cs="Times New Roman"/>
          <w:sz w:val="28"/>
          <w:szCs w:val="28"/>
        </w:rPr>
        <w:t>.</w:t>
      </w:r>
    </w:p>
    <w:p w:rsidR="00601C2B" w:rsidRPr="000956A1" w:rsidRDefault="00601C2B" w:rsidP="00601C2B">
      <w:pPr>
        <w:pStyle w:val="ConsPlusNormal0"/>
        <w:ind w:firstLine="540"/>
        <w:jc w:val="both"/>
        <w:rPr>
          <w:rFonts w:ascii="Times New Roman" w:hAnsi="Times New Roman" w:cs="Times New Roman"/>
          <w:sz w:val="28"/>
          <w:szCs w:val="28"/>
        </w:rPr>
      </w:pPr>
      <w:r w:rsidRPr="000956A1">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(два рабочих дня при </w:t>
      </w:r>
      <w:r w:rsidR="009E676F" w:rsidRPr="000956A1">
        <w:rPr>
          <w:rFonts w:ascii="Times New Roman" w:hAnsi="Times New Roman" w:cs="Times New Roman"/>
          <w:sz w:val="28"/>
          <w:szCs w:val="28"/>
        </w:rPr>
        <w:t>осуществлении государственного</w:t>
      </w:r>
      <w:r w:rsidRPr="000956A1">
        <w:rPr>
          <w:rFonts w:ascii="Times New Roman" w:hAnsi="Times New Roman" w:cs="Times New Roman"/>
          <w:sz w:val="28"/>
          <w:szCs w:val="28"/>
        </w:rPr>
        <w:t xml:space="preserve">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Результатом исполнения административной процедуры является получение полного комплекта документов и его направление специалисту ОМСУ, ответственному за принятие решения о предоставлении услуги, для принятия решения о предоставлении муниципальной услуги либо направление повторного межведомственного запроса.</w:t>
      </w:r>
    </w:p>
    <w:p w:rsidR="00601C2B" w:rsidRPr="000956A1" w:rsidRDefault="00601C2B" w:rsidP="00C26D22">
      <w:pPr>
        <w:pStyle w:val="ConsPlusNormal0"/>
        <w:jc w:val="center"/>
        <w:rPr>
          <w:rFonts w:ascii="Times New Roman" w:hAnsi="Times New Roman" w:cs="Times New Roman"/>
          <w:b/>
          <w:sz w:val="28"/>
          <w:szCs w:val="28"/>
        </w:rPr>
      </w:pPr>
      <w:r w:rsidRPr="000956A1">
        <w:rPr>
          <w:rFonts w:ascii="Times New Roman" w:hAnsi="Times New Roman" w:cs="Times New Roman"/>
          <w:b/>
          <w:sz w:val="28"/>
          <w:szCs w:val="28"/>
        </w:rPr>
        <w:t xml:space="preserve">Принятие </w:t>
      </w:r>
      <w:r w:rsidRPr="000956A1">
        <w:rPr>
          <w:rFonts w:ascii="Times New Roman" w:hAnsi="Times New Roman" w:cs="Times New Roman"/>
          <w:b/>
          <w:i/>
          <w:sz w:val="28"/>
          <w:szCs w:val="28"/>
        </w:rPr>
        <w:t>ОМСУ</w:t>
      </w:r>
      <w:r w:rsidRPr="000956A1">
        <w:rPr>
          <w:rFonts w:ascii="Times New Roman" w:hAnsi="Times New Roman" w:cs="Times New Roman"/>
          <w:b/>
          <w:sz w:val="28"/>
          <w:szCs w:val="28"/>
        </w:rPr>
        <w:t xml:space="preserve"> решения о предоставлении </w:t>
      </w:r>
      <w:r w:rsidR="009E676F" w:rsidRPr="000956A1">
        <w:rPr>
          <w:rFonts w:ascii="Times New Roman" w:hAnsi="Times New Roman" w:cs="Times New Roman"/>
          <w:b/>
          <w:sz w:val="28"/>
          <w:szCs w:val="28"/>
        </w:rPr>
        <w:t>услуги или</w:t>
      </w:r>
      <w:r w:rsidRPr="000956A1">
        <w:rPr>
          <w:rFonts w:ascii="Times New Roman" w:hAnsi="Times New Roman" w:cs="Times New Roman"/>
          <w:b/>
          <w:sz w:val="28"/>
          <w:szCs w:val="28"/>
        </w:rPr>
        <w:t xml:space="preserve"> решения об отказе в предоставлении услуги</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3.3. Основанием для начала исполнения административной процедуры является передача в ОМСУ полного комплекта документов, необходимых для принятия решения (за исключением документов, находящихся в распоряжении ОМСУ – данные документы ОМСУ получает самостоятельно).</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Специалист ОМСУ, ответственный за принятие решения о предоставлении услуги, в течение одного рабочего дня направляет запрос в подразделение ОМСУ, в котором находятся недостающие документы, находящиеся в распоряжении ОМСУ. Соответствующее подразделение ОМСУ, в котором находятся недостающие документы, находящиеся в распоряжении ОМСУ, направляет ответ на запрос в течение одного рабочего дня с момента получения запроса от специалиста ОМСУ, ответственного за принятие решения о предоставлении услуги.</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Специалист ОМСУ, ответственный за принятие решения о предоставлении услуги, получив, документы, представленные заявителем и ответы на межведомственные запросы из органов и организаций, в которые направлялись запросы, и приложенные к ответам документы в течение одного рабочего дня осуществляет проверку комплекта документов.</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Специалист ОМСУ,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 xml:space="preserve">Специалист ОМСУ, ответственный за принятие </w:t>
      </w:r>
      <w:r w:rsidR="009E676F" w:rsidRPr="000956A1">
        <w:rPr>
          <w:rFonts w:ascii="Times New Roman" w:hAnsi="Times New Roman" w:cs="Times New Roman"/>
          <w:sz w:val="28"/>
          <w:szCs w:val="28"/>
        </w:rPr>
        <w:t>решения о</w:t>
      </w:r>
      <w:r w:rsidRPr="000956A1">
        <w:rPr>
          <w:rFonts w:ascii="Times New Roman" w:hAnsi="Times New Roman" w:cs="Times New Roman"/>
          <w:sz w:val="28"/>
          <w:szCs w:val="28"/>
        </w:rPr>
        <w:t xml:space="preserve"> предоставлении услуги:</w:t>
      </w:r>
    </w:p>
    <w:p w:rsidR="00601C2B" w:rsidRPr="000956A1" w:rsidRDefault="00601C2B" w:rsidP="00601C2B">
      <w:pPr>
        <w:pStyle w:val="ConsPlusNormal0"/>
        <w:numPr>
          <w:ilvl w:val="0"/>
          <w:numId w:val="10"/>
        </w:numPr>
        <w:suppressAutoHyphens w:val="0"/>
        <w:autoSpaceDN w:val="0"/>
        <w:adjustRightInd w:val="0"/>
        <w:ind w:left="0" w:firstLine="360"/>
        <w:jc w:val="both"/>
        <w:rPr>
          <w:rFonts w:ascii="Times New Roman" w:hAnsi="Times New Roman" w:cs="Times New Roman"/>
          <w:sz w:val="28"/>
          <w:szCs w:val="28"/>
        </w:rPr>
      </w:pPr>
      <w:r w:rsidRPr="000956A1">
        <w:rPr>
          <w:rFonts w:ascii="Times New Roman" w:hAnsi="Times New Roman" w:cs="Times New Roman"/>
          <w:sz w:val="28"/>
          <w:szCs w:val="28"/>
        </w:rPr>
        <w:t>в случае, если заявителем подано уведомление о планируемых строительстве или реконструкции объекта индивидуального жилищного строительства или садового дома, специалист, ответственный за принятие решения о предоставлении услуги,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действующим законодательством на дату поступления уведомления о планируемом строительств,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РФ;</w:t>
      </w:r>
    </w:p>
    <w:p w:rsidR="00601C2B" w:rsidRPr="000956A1" w:rsidRDefault="00601C2B" w:rsidP="00601C2B">
      <w:pPr>
        <w:pStyle w:val="af2"/>
        <w:numPr>
          <w:ilvl w:val="1"/>
          <w:numId w:val="10"/>
        </w:numPr>
        <w:tabs>
          <w:tab w:val="left" w:pos="851"/>
        </w:tabs>
        <w:suppressAutoHyphens w:val="0"/>
        <w:spacing w:line="240" w:lineRule="auto"/>
        <w:ind w:left="0" w:firstLine="360"/>
        <w:contextualSpacing w:val="0"/>
        <w:jc w:val="both"/>
        <w:rPr>
          <w:szCs w:val="28"/>
        </w:rPr>
      </w:pPr>
      <w:r w:rsidRPr="000956A1">
        <w:rPr>
          <w:szCs w:val="28"/>
        </w:rPr>
        <w:t>в случае отсутствия оснований для отказа специалист ОМСУ, ответственный за принятие решения о предоставлении услуги, подготавливает проект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передает его вместе с личным делом заявителя руководителю уполномоченного органа для подписания;</w:t>
      </w:r>
    </w:p>
    <w:p w:rsidR="00601C2B" w:rsidRPr="000956A1" w:rsidRDefault="00601C2B" w:rsidP="00601C2B">
      <w:pPr>
        <w:pStyle w:val="af2"/>
        <w:numPr>
          <w:ilvl w:val="1"/>
          <w:numId w:val="10"/>
        </w:numPr>
        <w:tabs>
          <w:tab w:val="left" w:pos="851"/>
        </w:tabs>
        <w:suppressAutoHyphens w:val="0"/>
        <w:spacing w:line="240" w:lineRule="auto"/>
        <w:ind w:left="0" w:firstLine="360"/>
        <w:contextualSpacing w:val="0"/>
        <w:jc w:val="both"/>
        <w:rPr>
          <w:szCs w:val="28"/>
        </w:rPr>
      </w:pPr>
      <w:r w:rsidRPr="000956A1">
        <w:rPr>
          <w:szCs w:val="28"/>
        </w:rPr>
        <w:t>в случае наличия оснований для отказа</w:t>
      </w:r>
      <w:r w:rsidRPr="000956A1">
        <w:rPr>
          <w:i/>
          <w:szCs w:val="28"/>
        </w:rPr>
        <w:t xml:space="preserve"> специалист ОМСУ, ответственный за принятие решения о предоставлении услуги</w:t>
      </w:r>
      <w:r w:rsidRPr="000956A1">
        <w:rPr>
          <w:szCs w:val="28"/>
        </w:rPr>
        <w:t>, подготавливает проект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и передает его вместе с личным делом заявителя руководителю уполномоченного органа для подписания;</w:t>
      </w:r>
    </w:p>
    <w:p w:rsidR="00601C2B" w:rsidRPr="000956A1" w:rsidRDefault="00601C2B" w:rsidP="00601C2B">
      <w:pPr>
        <w:pStyle w:val="ConsPlusNormal0"/>
        <w:numPr>
          <w:ilvl w:val="1"/>
          <w:numId w:val="10"/>
        </w:numPr>
        <w:suppressAutoHyphens w:val="0"/>
        <w:autoSpaceDN w:val="0"/>
        <w:adjustRightInd w:val="0"/>
        <w:ind w:left="0" w:firstLine="360"/>
        <w:jc w:val="both"/>
        <w:rPr>
          <w:rFonts w:ascii="Times New Roman" w:hAnsi="Times New Roman" w:cs="Times New Roman"/>
          <w:sz w:val="28"/>
          <w:szCs w:val="28"/>
        </w:rPr>
      </w:pPr>
      <w:r w:rsidRPr="000956A1">
        <w:rPr>
          <w:rFonts w:ascii="Times New Roman" w:hAnsi="Times New Roman" w:cs="Times New Roman"/>
          <w:sz w:val="28"/>
          <w:szCs w:val="28"/>
        </w:rPr>
        <w:t>специалист ОМСУ, ответственный за принятие решения о предоставлении услуги, направляет заявителю один экземпляр способом, определенным им в уведомлении о планируемых строительстве или реконструкции объекта индивидуального жилищного строительства или садового дома, или в МФЦ (один экземпляр) - при подаче заявителем уведомления о планируемых строительстве или реконструкции объекта индивидуального жилищного строительства или садового дома через МФЦ для выдачи его заявителю, а второй экземпляр передается в архив ОМСУ.</w:t>
      </w:r>
    </w:p>
    <w:p w:rsidR="00601C2B" w:rsidRPr="000956A1" w:rsidRDefault="00601C2B" w:rsidP="00601C2B">
      <w:pPr>
        <w:pStyle w:val="ConsPlusNormal0"/>
        <w:jc w:val="both"/>
        <w:rPr>
          <w:rFonts w:ascii="Times New Roman" w:hAnsi="Times New Roman" w:cs="Times New Roman"/>
          <w:sz w:val="28"/>
          <w:szCs w:val="28"/>
        </w:rPr>
      </w:pPr>
      <w:r w:rsidRPr="000956A1">
        <w:rPr>
          <w:rFonts w:ascii="Times New Roman" w:hAnsi="Times New Roman" w:cs="Times New Roman"/>
          <w:sz w:val="28"/>
          <w:szCs w:val="28"/>
        </w:rPr>
        <w:t>1.5. специалист ОМСУ, ответственный за принятие решения о предоставления услуги, подготовивший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также направляет  в:</w:t>
      </w:r>
    </w:p>
    <w:p w:rsidR="00601C2B" w:rsidRPr="000956A1" w:rsidRDefault="00601C2B" w:rsidP="00601C2B">
      <w:pPr>
        <w:pStyle w:val="ConsPlusNormal0"/>
        <w:jc w:val="both"/>
        <w:rPr>
          <w:rFonts w:ascii="Times New Roman" w:hAnsi="Times New Roman" w:cs="Times New Roman"/>
          <w:sz w:val="28"/>
          <w:szCs w:val="28"/>
        </w:rPr>
      </w:pPr>
      <w:r w:rsidRPr="000956A1">
        <w:rPr>
          <w:rFonts w:ascii="Times New Roman" w:hAnsi="Times New Roman" w:cs="Times New Roman"/>
          <w:sz w:val="28"/>
          <w:szCs w:val="28"/>
        </w:rPr>
        <w:t xml:space="preserve">- в орган, уполномоченный </w:t>
      </w:r>
      <w:r w:rsidR="009E676F" w:rsidRPr="000956A1">
        <w:rPr>
          <w:rFonts w:ascii="Times New Roman" w:hAnsi="Times New Roman" w:cs="Times New Roman"/>
          <w:sz w:val="28"/>
          <w:szCs w:val="28"/>
        </w:rPr>
        <w:t>на осуществление</w:t>
      </w:r>
      <w:r w:rsidRPr="000956A1">
        <w:rPr>
          <w:rFonts w:ascii="Times New Roman" w:hAnsi="Times New Roman" w:cs="Times New Roman"/>
          <w:sz w:val="28"/>
          <w:szCs w:val="28"/>
        </w:rPr>
        <w:t xml:space="preserve"> строительного надзора;</w:t>
      </w:r>
    </w:p>
    <w:p w:rsidR="00601C2B" w:rsidRPr="000956A1" w:rsidRDefault="00601C2B" w:rsidP="00601C2B">
      <w:pPr>
        <w:pStyle w:val="ConsPlusNormal0"/>
        <w:jc w:val="both"/>
        <w:rPr>
          <w:rFonts w:ascii="Times New Roman" w:hAnsi="Times New Roman" w:cs="Times New Roman"/>
          <w:sz w:val="28"/>
          <w:szCs w:val="28"/>
        </w:rPr>
      </w:pPr>
      <w:r w:rsidRPr="000956A1">
        <w:rPr>
          <w:rFonts w:ascii="Times New Roman" w:hAnsi="Times New Roman" w:cs="Times New Roman"/>
          <w:sz w:val="28"/>
          <w:szCs w:val="28"/>
        </w:rPr>
        <w:t>- в орган, уполномоченный на осуществление земельного контроля.</w:t>
      </w:r>
    </w:p>
    <w:p w:rsidR="00601C2B" w:rsidRPr="000956A1" w:rsidRDefault="00601C2B" w:rsidP="00601C2B">
      <w:pPr>
        <w:pStyle w:val="ConsPlusNormal0"/>
        <w:jc w:val="both"/>
        <w:rPr>
          <w:rFonts w:ascii="Times New Roman" w:hAnsi="Times New Roman" w:cs="Times New Roman"/>
          <w:sz w:val="28"/>
          <w:szCs w:val="28"/>
        </w:rPr>
      </w:pPr>
      <w:r w:rsidRPr="000956A1">
        <w:rPr>
          <w:rFonts w:ascii="Times New Roman" w:hAnsi="Times New Roman" w:cs="Times New Roman"/>
          <w:sz w:val="28"/>
          <w:szCs w:val="28"/>
        </w:rPr>
        <w:tab/>
        <w:t>Специалист ОМСУ, ответственный за принятие решения о предоставления услуги:</w:t>
      </w:r>
    </w:p>
    <w:p w:rsidR="00601C2B" w:rsidRPr="000956A1" w:rsidRDefault="00601C2B" w:rsidP="00601C2B">
      <w:pPr>
        <w:pStyle w:val="ConsPlusNormal0"/>
        <w:numPr>
          <w:ilvl w:val="0"/>
          <w:numId w:val="10"/>
        </w:numPr>
        <w:suppressAutoHyphens w:val="0"/>
        <w:autoSpaceDN w:val="0"/>
        <w:adjustRightInd w:val="0"/>
        <w:ind w:left="0" w:firstLine="0"/>
        <w:jc w:val="both"/>
        <w:rPr>
          <w:rFonts w:ascii="Times New Roman" w:hAnsi="Times New Roman" w:cs="Times New Roman"/>
          <w:sz w:val="28"/>
          <w:szCs w:val="28"/>
        </w:rPr>
      </w:pPr>
      <w:r w:rsidRPr="000956A1">
        <w:rPr>
          <w:rFonts w:ascii="Times New Roman" w:hAnsi="Times New Roman" w:cs="Times New Roman"/>
          <w:sz w:val="28"/>
          <w:szCs w:val="28"/>
        </w:rPr>
        <w:t xml:space="preserve">в случае, если заявителем подано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специалист ОМСУ, ответственный за принятие решения о предоставлении услуги, действует в </w:t>
      </w:r>
      <w:r w:rsidR="009E676F" w:rsidRPr="000956A1">
        <w:rPr>
          <w:rFonts w:ascii="Times New Roman" w:hAnsi="Times New Roman" w:cs="Times New Roman"/>
          <w:sz w:val="28"/>
          <w:szCs w:val="28"/>
        </w:rPr>
        <w:t>соответствии с</w:t>
      </w:r>
      <w:r w:rsidRPr="000956A1">
        <w:rPr>
          <w:rFonts w:ascii="Times New Roman" w:hAnsi="Times New Roman" w:cs="Times New Roman"/>
          <w:sz w:val="28"/>
          <w:szCs w:val="28"/>
        </w:rPr>
        <w:t xml:space="preserve"> частями 1.1-1.5 п. 3.3. административного регламента</w:t>
      </w:r>
    </w:p>
    <w:p w:rsidR="00601C2B" w:rsidRPr="000956A1" w:rsidRDefault="00601C2B" w:rsidP="00C26D22">
      <w:pPr>
        <w:pStyle w:val="ConsPlusNormal0"/>
        <w:rPr>
          <w:rFonts w:ascii="Times New Roman" w:hAnsi="Times New Roman" w:cs="Times New Roman"/>
          <w:b/>
          <w:sz w:val="28"/>
          <w:szCs w:val="28"/>
        </w:rPr>
      </w:pPr>
      <w:r w:rsidRPr="000956A1">
        <w:rPr>
          <w:rFonts w:ascii="Times New Roman" w:hAnsi="Times New Roman" w:cs="Times New Roman"/>
          <w:b/>
          <w:sz w:val="28"/>
          <w:szCs w:val="28"/>
        </w:rPr>
        <w:t xml:space="preserve">Результатом административной процедуры является принятие </w:t>
      </w:r>
      <w:r w:rsidRPr="000956A1">
        <w:rPr>
          <w:rFonts w:ascii="Times New Roman" w:hAnsi="Times New Roman" w:cs="Times New Roman"/>
          <w:b/>
          <w:i/>
          <w:sz w:val="28"/>
          <w:szCs w:val="28"/>
        </w:rPr>
        <w:t xml:space="preserve">ОМСУ </w:t>
      </w:r>
      <w:r w:rsidRPr="000956A1">
        <w:rPr>
          <w:rFonts w:ascii="Times New Roman" w:hAnsi="Times New Roman" w:cs="Times New Roman"/>
          <w:b/>
          <w:sz w:val="28"/>
          <w:szCs w:val="28"/>
        </w:rPr>
        <w:t>решения:</w:t>
      </w:r>
    </w:p>
    <w:p w:rsidR="00601C2B" w:rsidRPr="000956A1" w:rsidRDefault="00601C2B" w:rsidP="00601C2B">
      <w:pPr>
        <w:pStyle w:val="ConsPlusNormal0"/>
        <w:jc w:val="both"/>
        <w:rPr>
          <w:rFonts w:ascii="Times New Roman" w:hAnsi="Times New Roman" w:cs="Times New Roman"/>
          <w:sz w:val="28"/>
          <w:szCs w:val="28"/>
        </w:rPr>
      </w:pPr>
      <w:r w:rsidRPr="000956A1">
        <w:rPr>
          <w:rFonts w:ascii="Times New Roman" w:hAnsi="Times New Roman" w:cs="Times New Roman"/>
          <w:sz w:val="28"/>
          <w:szCs w:val="28"/>
        </w:rPr>
        <w:t xml:space="preserve">- о соответствии указанных в уведомлении о планируемых строительстве или реконструкции объекта индивидуального жилищного </w:t>
      </w:r>
      <w:r w:rsidR="009E676F" w:rsidRPr="000956A1">
        <w:rPr>
          <w:rFonts w:ascii="Times New Roman" w:hAnsi="Times New Roman" w:cs="Times New Roman"/>
          <w:sz w:val="28"/>
          <w:szCs w:val="28"/>
        </w:rPr>
        <w:t>строительства или</w:t>
      </w:r>
      <w:r w:rsidRPr="000956A1">
        <w:rPr>
          <w:rFonts w:ascii="Times New Roman" w:hAnsi="Times New Roman" w:cs="Times New Roman"/>
          <w:sz w:val="28"/>
          <w:szCs w:val="28"/>
        </w:rPr>
        <w:t xml:space="preserve"> садового дома параметров объекта индивидуального жилищного строительства или садового дома установленным параметрам и </w:t>
      </w:r>
      <w:r w:rsidR="009E676F" w:rsidRPr="000956A1">
        <w:rPr>
          <w:rFonts w:ascii="Times New Roman" w:hAnsi="Times New Roman" w:cs="Times New Roman"/>
          <w:sz w:val="28"/>
          <w:szCs w:val="28"/>
        </w:rPr>
        <w:t>допустимости размещения</w:t>
      </w:r>
      <w:r w:rsidRPr="000956A1">
        <w:rPr>
          <w:rFonts w:ascii="Times New Roman" w:hAnsi="Times New Roman" w:cs="Times New Roman"/>
          <w:sz w:val="28"/>
          <w:szCs w:val="28"/>
        </w:rPr>
        <w:t xml:space="preserve"> объекта индивидуального жилищного строительства или садового дома на земельном участке;</w:t>
      </w:r>
    </w:p>
    <w:p w:rsidR="00601C2B" w:rsidRPr="000956A1" w:rsidRDefault="00601C2B" w:rsidP="00601C2B">
      <w:pPr>
        <w:pStyle w:val="ConsPlusNormal0"/>
        <w:jc w:val="both"/>
        <w:rPr>
          <w:rFonts w:ascii="Times New Roman" w:hAnsi="Times New Roman" w:cs="Times New Roman"/>
          <w:sz w:val="28"/>
          <w:szCs w:val="28"/>
        </w:rPr>
      </w:pPr>
      <w:r w:rsidRPr="000956A1">
        <w:rPr>
          <w:rFonts w:ascii="Times New Roman" w:hAnsi="Times New Roman" w:cs="Times New Roman"/>
          <w:sz w:val="28"/>
          <w:szCs w:val="28"/>
        </w:rPr>
        <w:t xml:space="preserve">- о несоответствии указанных в уведомлении о планируемых строительстве или реконструкции объекта индивидуального жилищного </w:t>
      </w:r>
      <w:r w:rsidR="009E676F" w:rsidRPr="000956A1">
        <w:rPr>
          <w:rFonts w:ascii="Times New Roman" w:hAnsi="Times New Roman" w:cs="Times New Roman"/>
          <w:sz w:val="28"/>
          <w:szCs w:val="28"/>
        </w:rPr>
        <w:t>строительства или</w:t>
      </w:r>
      <w:r w:rsidRPr="000956A1">
        <w:rPr>
          <w:rFonts w:ascii="Times New Roman" w:hAnsi="Times New Roman" w:cs="Times New Roman"/>
          <w:sz w:val="28"/>
          <w:szCs w:val="28"/>
        </w:rPr>
        <w:t xml:space="preserve"> садового дома параметров объекта индивидуального жилищного строительства или садового дома установленным параметрам и (или) </w:t>
      </w:r>
      <w:r w:rsidR="009E676F" w:rsidRPr="000956A1">
        <w:rPr>
          <w:rFonts w:ascii="Times New Roman" w:hAnsi="Times New Roman" w:cs="Times New Roman"/>
          <w:sz w:val="28"/>
          <w:szCs w:val="28"/>
        </w:rPr>
        <w:t>недопустимости размещения</w:t>
      </w:r>
      <w:r w:rsidRPr="000956A1">
        <w:rPr>
          <w:rFonts w:ascii="Times New Roman" w:hAnsi="Times New Roman" w:cs="Times New Roman"/>
          <w:sz w:val="28"/>
          <w:szCs w:val="28"/>
        </w:rPr>
        <w:t xml:space="preserve"> объекта индивидуального жилищного строительства или садового дома на земельном участке;</w:t>
      </w:r>
    </w:p>
    <w:p w:rsidR="00601C2B" w:rsidRPr="000956A1" w:rsidRDefault="00601C2B" w:rsidP="00C26D22">
      <w:pPr>
        <w:pStyle w:val="ConsPlusNormal0"/>
        <w:rPr>
          <w:rFonts w:ascii="Times New Roman" w:hAnsi="Times New Roman" w:cs="Times New Roman"/>
          <w:b/>
          <w:sz w:val="28"/>
          <w:szCs w:val="28"/>
        </w:rPr>
      </w:pPr>
      <w:r w:rsidRPr="000956A1">
        <w:rPr>
          <w:rFonts w:ascii="Times New Roman" w:hAnsi="Times New Roman" w:cs="Times New Roman"/>
          <w:b/>
          <w:sz w:val="28"/>
          <w:szCs w:val="28"/>
        </w:rPr>
        <w:t>Выдача заявителю результата предоставления муниципальной услуги</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3.4. Основанием начала исполнения административной процедуры является поступление специалисту, ответственному за выдачу результата предоставления услуги:</w:t>
      </w:r>
    </w:p>
    <w:p w:rsidR="00601C2B" w:rsidRPr="000956A1" w:rsidRDefault="00601C2B" w:rsidP="00601C2B">
      <w:pPr>
        <w:autoSpaceDE w:val="0"/>
        <w:autoSpaceDN w:val="0"/>
        <w:adjustRightInd w:val="0"/>
        <w:spacing w:line="240" w:lineRule="auto"/>
        <w:jc w:val="both"/>
        <w:rPr>
          <w:rFonts w:eastAsiaTheme="minorHAnsi"/>
          <w:szCs w:val="28"/>
        </w:rPr>
      </w:pPr>
      <w:r w:rsidRPr="000956A1">
        <w:rPr>
          <w:szCs w:val="28"/>
        </w:rPr>
        <w:t>- у</w:t>
      </w:r>
      <w:r w:rsidRPr="000956A1">
        <w:rPr>
          <w:rFonts w:eastAsiaTheme="minorHAnsi"/>
          <w:szCs w:val="28"/>
        </w:rPr>
        <w:t>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01C2B" w:rsidRPr="005615DE" w:rsidRDefault="00601C2B" w:rsidP="00601C2B">
      <w:pPr>
        <w:autoSpaceDE w:val="0"/>
        <w:autoSpaceDN w:val="0"/>
        <w:adjustRightInd w:val="0"/>
        <w:spacing w:line="240" w:lineRule="auto"/>
        <w:jc w:val="both"/>
        <w:rPr>
          <w:rFonts w:eastAsiaTheme="minorHAnsi"/>
          <w:szCs w:val="28"/>
        </w:rPr>
      </w:pPr>
      <w:r w:rsidRPr="000956A1">
        <w:rPr>
          <w:rFonts w:eastAsiaTheme="minorHAnsi"/>
          <w:szCs w:val="28"/>
        </w:rPr>
        <w:t>-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5615DE" w:rsidRPr="005615DE">
        <w:rPr>
          <w:rFonts w:eastAsiaTheme="minorHAnsi"/>
          <w:szCs w:val="28"/>
        </w:rPr>
        <w:t>.</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Административная процедура исполняется специалистом, ответственным за выдачу результата предоставления услуги.</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При поступлении документа, являющегося результатом предоставления услуги специалист,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Если заявитель обратился за предоставлением услуги через Портал, то информирование осуществляется, также через Портал.</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 xml:space="preserve">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w:t>
      </w:r>
      <w:r w:rsidR="009E676F" w:rsidRPr="000956A1">
        <w:rPr>
          <w:rFonts w:ascii="Times New Roman" w:hAnsi="Times New Roman" w:cs="Times New Roman"/>
          <w:sz w:val="28"/>
          <w:szCs w:val="28"/>
        </w:rPr>
        <w:t>документа,</w:t>
      </w:r>
      <w:r w:rsidRPr="000956A1">
        <w:rPr>
          <w:rFonts w:ascii="Times New Roman" w:hAnsi="Times New Roman" w:cs="Times New Roman"/>
          <w:sz w:val="28"/>
          <w:szCs w:val="28"/>
        </w:rPr>
        <w:t xml:space="preserve">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В том случае, если заявитель обращался за предоставлением муниципальной услуги через Портал, специалист, ответственный за выдачу результата предоставления услуги, направляет через личный кабинет заявителя на Портале уведомление о принятии решения по его заявлению с приложением электронной копии документа, являющегося результатом предоставления муниципальной услуги.</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Срок исполнения административной процедуры составляет не более трех рабочих дней.</w:t>
      </w:r>
    </w:p>
    <w:p w:rsidR="00601C2B" w:rsidRPr="000956A1" w:rsidRDefault="00601C2B" w:rsidP="00601C2B">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Результатом исполнения административной процедуры является выдача:</w:t>
      </w:r>
    </w:p>
    <w:p w:rsidR="00601C2B" w:rsidRPr="000956A1" w:rsidRDefault="00601C2B" w:rsidP="00601C2B">
      <w:pPr>
        <w:autoSpaceDE w:val="0"/>
        <w:autoSpaceDN w:val="0"/>
        <w:adjustRightInd w:val="0"/>
        <w:spacing w:line="240" w:lineRule="auto"/>
        <w:jc w:val="both"/>
        <w:rPr>
          <w:rFonts w:eastAsiaTheme="minorHAnsi"/>
          <w:szCs w:val="28"/>
        </w:rPr>
      </w:pPr>
      <w:r w:rsidRPr="000956A1">
        <w:rPr>
          <w:szCs w:val="28"/>
        </w:rPr>
        <w:t>- у</w:t>
      </w:r>
      <w:r w:rsidRPr="000956A1">
        <w:rPr>
          <w:rFonts w:eastAsiaTheme="minorHAnsi"/>
          <w:szCs w:val="28"/>
        </w:rPr>
        <w:t>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01C2B" w:rsidRPr="000956A1" w:rsidRDefault="00601C2B" w:rsidP="00601C2B">
      <w:pPr>
        <w:autoSpaceDE w:val="0"/>
        <w:autoSpaceDN w:val="0"/>
        <w:adjustRightInd w:val="0"/>
        <w:spacing w:line="240" w:lineRule="auto"/>
        <w:jc w:val="both"/>
        <w:rPr>
          <w:rFonts w:eastAsiaTheme="minorHAnsi"/>
          <w:szCs w:val="28"/>
        </w:rPr>
      </w:pPr>
      <w:r w:rsidRPr="000956A1">
        <w:rPr>
          <w:rFonts w:eastAsiaTheme="minorHAnsi"/>
          <w:szCs w:val="28"/>
        </w:rPr>
        <w:t>-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0956A1" w:rsidRDefault="000956A1" w:rsidP="000956A1">
      <w:pPr>
        <w:pStyle w:val="ConsPlusTitle"/>
        <w:jc w:val="both"/>
        <w:rPr>
          <w:rFonts w:ascii="Times New Roman" w:hAnsi="Times New Roman" w:cs="Times New Roman"/>
          <w:b w:val="0"/>
          <w:sz w:val="28"/>
          <w:szCs w:val="28"/>
        </w:rPr>
      </w:pPr>
      <w:r w:rsidRPr="000956A1">
        <w:rPr>
          <w:rFonts w:ascii="Times New Roman" w:hAnsi="Times New Roman" w:cs="Times New Roman"/>
          <w:sz w:val="28"/>
          <w:szCs w:val="28"/>
        </w:rPr>
        <w:t>1.</w:t>
      </w:r>
      <w:r w:rsidR="0089224E">
        <w:rPr>
          <w:rFonts w:ascii="Times New Roman" w:hAnsi="Times New Roman" w:cs="Times New Roman"/>
          <w:sz w:val="28"/>
          <w:szCs w:val="28"/>
        </w:rPr>
        <w:t>6</w:t>
      </w:r>
      <w:r w:rsidRPr="000956A1">
        <w:rPr>
          <w:rFonts w:ascii="Times New Roman" w:hAnsi="Times New Roman" w:cs="Times New Roman"/>
          <w:sz w:val="28"/>
          <w:szCs w:val="28"/>
        </w:rPr>
        <w:t>.</w:t>
      </w:r>
      <w:r w:rsidRPr="000956A1">
        <w:rPr>
          <w:rFonts w:ascii="Times New Roman" w:hAnsi="Times New Roman" w:cs="Times New Roman"/>
          <w:b w:val="0"/>
          <w:sz w:val="28"/>
          <w:szCs w:val="28"/>
        </w:rPr>
        <w:t xml:space="preserve"> раздел </w:t>
      </w:r>
      <w:r>
        <w:rPr>
          <w:rFonts w:ascii="Times New Roman" w:hAnsi="Times New Roman" w:cs="Times New Roman"/>
          <w:b w:val="0"/>
          <w:sz w:val="28"/>
          <w:szCs w:val="28"/>
        </w:rPr>
        <w:t>5</w:t>
      </w:r>
      <w:r w:rsidRPr="000956A1">
        <w:rPr>
          <w:rFonts w:ascii="Times New Roman" w:hAnsi="Times New Roman" w:cs="Times New Roman"/>
          <w:b w:val="0"/>
          <w:sz w:val="28"/>
          <w:szCs w:val="28"/>
        </w:rPr>
        <w:t xml:space="preserve"> Регламента изложить в следующей редакции:</w:t>
      </w:r>
    </w:p>
    <w:p w:rsidR="000956A1" w:rsidRPr="000956A1" w:rsidRDefault="000956A1" w:rsidP="000956A1">
      <w:pPr>
        <w:pStyle w:val="ConsPlusNormal0"/>
        <w:outlineLvl w:val="1"/>
        <w:rPr>
          <w:rFonts w:ascii="Times New Roman" w:hAnsi="Times New Roman" w:cs="Times New Roman"/>
          <w:b/>
          <w:sz w:val="28"/>
          <w:szCs w:val="28"/>
        </w:rPr>
      </w:pPr>
      <w:r>
        <w:rPr>
          <w:rFonts w:ascii="Times New Roman" w:hAnsi="Times New Roman" w:cs="Times New Roman"/>
          <w:b/>
          <w:sz w:val="28"/>
          <w:szCs w:val="28"/>
        </w:rPr>
        <w:t xml:space="preserve">   </w:t>
      </w:r>
      <w:r w:rsidRPr="000956A1">
        <w:rPr>
          <w:rFonts w:ascii="Times New Roman" w:hAnsi="Times New Roman" w:cs="Times New Roman"/>
          <w:b/>
          <w:sz w:val="28"/>
          <w:szCs w:val="28"/>
        </w:rPr>
        <w:t>Досудебный (внесудебный)</w:t>
      </w:r>
      <w:r>
        <w:rPr>
          <w:rFonts w:ascii="Times New Roman" w:hAnsi="Times New Roman" w:cs="Times New Roman"/>
          <w:b/>
          <w:sz w:val="28"/>
          <w:szCs w:val="28"/>
        </w:rPr>
        <w:t xml:space="preserve"> порядок обжалования решения и </w:t>
      </w:r>
      <w:r w:rsidRPr="000956A1">
        <w:rPr>
          <w:rFonts w:ascii="Times New Roman" w:hAnsi="Times New Roman" w:cs="Times New Roman"/>
          <w:b/>
          <w:sz w:val="28"/>
          <w:szCs w:val="28"/>
        </w:rPr>
        <w:t>действия</w:t>
      </w:r>
    </w:p>
    <w:p w:rsidR="000956A1" w:rsidRPr="000956A1" w:rsidRDefault="000956A1" w:rsidP="000956A1">
      <w:pPr>
        <w:pStyle w:val="ConsPlusNormal0"/>
        <w:ind w:firstLine="709"/>
        <w:jc w:val="center"/>
        <w:rPr>
          <w:rFonts w:ascii="Times New Roman" w:hAnsi="Times New Roman" w:cs="Times New Roman"/>
          <w:b/>
          <w:sz w:val="28"/>
          <w:szCs w:val="28"/>
        </w:rPr>
      </w:pPr>
      <w:r w:rsidRPr="000956A1">
        <w:rPr>
          <w:rFonts w:ascii="Times New Roman" w:hAnsi="Times New Roman" w:cs="Times New Roman"/>
          <w:b/>
          <w:sz w:val="28"/>
          <w:szCs w:val="28"/>
        </w:rPr>
        <w:t>(бездействия) органа, представляющего муниципальную услугу,</w:t>
      </w:r>
    </w:p>
    <w:p w:rsidR="000956A1" w:rsidRPr="000956A1" w:rsidRDefault="000956A1" w:rsidP="000956A1">
      <w:pPr>
        <w:pStyle w:val="ConsPlusNormal0"/>
        <w:ind w:firstLine="709"/>
        <w:jc w:val="center"/>
        <w:rPr>
          <w:rFonts w:ascii="Times New Roman" w:hAnsi="Times New Roman" w:cs="Times New Roman"/>
          <w:b/>
          <w:sz w:val="28"/>
          <w:szCs w:val="28"/>
        </w:rPr>
      </w:pPr>
      <w:r w:rsidRPr="000956A1">
        <w:rPr>
          <w:rFonts w:ascii="Times New Roman" w:hAnsi="Times New Roman" w:cs="Times New Roman"/>
          <w:b/>
          <w:sz w:val="28"/>
          <w:szCs w:val="28"/>
        </w:rPr>
        <w:t>а также должностных лиц и муниципальных служащих,</w:t>
      </w:r>
    </w:p>
    <w:p w:rsidR="000956A1" w:rsidRPr="000956A1" w:rsidRDefault="000956A1" w:rsidP="000956A1">
      <w:pPr>
        <w:pStyle w:val="ConsPlusNormal0"/>
        <w:ind w:firstLine="709"/>
        <w:jc w:val="center"/>
        <w:rPr>
          <w:rFonts w:ascii="Times New Roman" w:hAnsi="Times New Roman" w:cs="Times New Roman"/>
          <w:b/>
          <w:sz w:val="28"/>
          <w:szCs w:val="28"/>
        </w:rPr>
      </w:pPr>
      <w:r w:rsidRPr="000956A1">
        <w:rPr>
          <w:rFonts w:ascii="Times New Roman" w:hAnsi="Times New Roman" w:cs="Times New Roman"/>
          <w:b/>
          <w:sz w:val="28"/>
          <w:szCs w:val="28"/>
        </w:rPr>
        <w:t>обеспечивающих ее предоставление</w:t>
      </w:r>
    </w:p>
    <w:p w:rsidR="000956A1" w:rsidRPr="000956A1" w:rsidRDefault="000956A1" w:rsidP="000956A1">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 xml:space="preserve">5. Заявители имеют право на обжалование решений, принятых в ходе предоставления муниципальной услуги, действий или бездействия должностных лиц </w:t>
      </w:r>
      <w:r w:rsidRPr="000956A1">
        <w:rPr>
          <w:rFonts w:ascii="Times New Roman" w:hAnsi="Times New Roman" w:cs="Times New Roman"/>
          <w:b/>
          <w:i/>
          <w:sz w:val="28"/>
          <w:szCs w:val="28"/>
        </w:rPr>
        <w:t>МФЦ</w:t>
      </w:r>
      <w:r w:rsidRPr="000956A1">
        <w:rPr>
          <w:rFonts w:ascii="Times New Roman" w:hAnsi="Times New Roman" w:cs="Times New Roman"/>
          <w:sz w:val="28"/>
          <w:szCs w:val="28"/>
        </w:rPr>
        <w:t xml:space="preserve">, </w:t>
      </w:r>
      <w:r w:rsidRPr="000956A1">
        <w:rPr>
          <w:rFonts w:ascii="Times New Roman" w:hAnsi="Times New Roman" w:cs="Times New Roman"/>
          <w:i/>
          <w:sz w:val="28"/>
          <w:szCs w:val="28"/>
        </w:rPr>
        <w:t>ОМСУ</w:t>
      </w:r>
      <w:r w:rsidRPr="000956A1">
        <w:rPr>
          <w:rFonts w:ascii="Times New Roman" w:hAnsi="Times New Roman" w:cs="Times New Roman"/>
          <w:sz w:val="28"/>
          <w:szCs w:val="28"/>
        </w:rPr>
        <w:t xml:space="preserve"> в досудебном порядке.</w:t>
      </w:r>
    </w:p>
    <w:p w:rsidR="000956A1" w:rsidRPr="000956A1" w:rsidRDefault="000956A1" w:rsidP="000956A1">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 xml:space="preserve">Жалоба может быть направлена по почте, </w:t>
      </w:r>
      <w:r w:rsidRPr="000956A1">
        <w:rPr>
          <w:rFonts w:ascii="Times New Roman" w:hAnsi="Times New Roman" w:cs="Times New Roman"/>
          <w:b/>
          <w:i/>
          <w:sz w:val="28"/>
          <w:szCs w:val="28"/>
        </w:rPr>
        <w:t>через МФЦ</w:t>
      </w:r>
      <w:r w:rsidRPr="000956A1">
        <w:rPr>
          <w:rFonts w:ascii="Times New Roman" w:hAnsi="Times New Roman" w:cs="Times New Roman"/>
          <w:sz w:val="28"/>
          <w:szCs w:val="28"/>
        </w:rPr>
        <w:t>,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0956A1" w:rsidRPr="000956A1" w:rsidRDefault="000956A1" w:rsidP="000956A1">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0956A1" w:rsidRPr="000956A1" w:rsidRDefault="000956A1" w:rsidP="000956A1">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2) нарушение срока предоставления муниципальной услуги;</w:t>
      </w:r>
    </w:p>
    <w:p w:rsidR="000956A1" w:rsidRPr="000956A1" w:rsidRDefault="00BE1BD2" w:rsidP="00C26D22">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w:t>
      </w:r>
      <w:r w:rsidR="00C26D22">
        <w:rPr>
          <w:rFonts w:ascii="Times New Roman" w:hAnsi="Times New Roman" w:cs="Times New Roman"/>
          <w:sz w:val="28"/>
          <w:szCs w:val="28"/>
        </w:rPr>
        <w:t xml:space="preserve">  </w:t>
      </w:r>
      <w:r w:rsidR="000956A1" w:rsidRPr="000956A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956A1" w:rsidRPr="000956A1" w:rsidRDefault="000956A1" w:rsidP="000956A1">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956A1" w:rsidRPr="000956A1" w:rsidRDefault="000956A1" w:rsidP="000956A1">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956A1" w:rsidRPr="000956A1" w:rsidRDefault="000956A1" w:rsidP="000956A1">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956A1" w:rsidRPr="000956A1" w:rsidRDefault="000956A1" w:rsidP="000956A1">
      <w:pPr>
        <w:autoSpaceDE w:val="0"/>
        <w:autoSpaceDN w:val="0"/>
        <w:adjustRightInd w:val="0"/>
        <w:spacing w:line="240" w:lineRule="auto"/>
        <w:ind w:firstLine="709"/>
        <w:jc w:val="both"/>
        <w:rPr>
          <w:szCs w:val="28"/>
        </w:rPr>
      </w:pPr>
      <w:r w:rsidRPr="000956A1">
        <w:rPr>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многофункционального центра, работника многофункционального центра, организаций, предусмотренных </w:t>
      </w:r>
      <w:hyperlink r:id="rId9" w:history="1">
        <w:r w:rsidRPr="000956A1">
          <w:rPr>
            <w:szCs w:val="28"/>
          </w:rPr>
          <w:t>частью 1.1 статьи 16</w:t>
        </w:r>
      </w:hyperlink>
      <w:r w:rsidRPr="000956A1">
        <w:rPr>
          <w:szCs w:val="28"/>
        </w:rPr>
        <w:t xml:space="preserve"> Федерального закона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10" w:history="1">
        <w:r w:rsidRPr="000956A1">
          <w:rPr>
            <w:szCs w:val="28"/>
          </w:rPr>
          <w:t>частью 1.3 статьи 16</w:t>
        </w:r>
      </w:hyperlink>
      <w:r w:rsidRPr="000956A1">
        <w:rPr>
          <w:szCs w:val="28"/>
        </w:rPr>
        <w:t xml:space="preserve"> Федерального закона № 210-ФЗ «Об организации предоставления государственных и муниципальных услуг»;</w:t>
      </w:r>
    </w:p>
    <w:p w:rsidR="000956A1" w:rsidRPr="000956A1" w:rsidRDefault="000956A1" w:rsidP="000956A1">
      <w:pPr>
        <w:autoSpaceDE w:val="0"/>
        <w:autoSpaceDN w:val="0"/>
        <w:adjustRightInd w:val="0"/>
        <w:spacing w:line="240" w:lineRule="auto"/>
        <w:ind w:firstLine="709"/>
        <w:jc w:val="both"/>
        <w:rPr>
          <w:szCs w:val="28"/>
        </w:rPr>
      </w:pPr>
      <w:r w:rsidRPr="000956A1">
        <w:rPr>
          <w:szCs w:val="28"/>
        </w:rPr>
        <w:t>8) нарушение срока или порядка выдачи документов по результатам предоставления государственной услуги;</w:t>
      </w:r>
    </w:p>
    <w:p w:rsidR="000956A1" w:rsidRPr="000956A1" w:rsidRDefault="000956A1" w:rsidP="000956A1">
      <w:pPr>
        <w:autoSpaceDE w:val="0"/>
        <w:autoSpaceDN w:val="0"/>
        <w:adjustRightInd w:val="0"/>
        <w:spacing w:line="240" w:lineRule="auto"/>
        <w:ind w:firstLine="709"/>
        <w:jc w:val="both"/>
        <w:rPr>
          <w:szCs w:val="28"/>
        </w:rPr>
      </w:pPr>
      <w:r w:rsidRPr="000956A1">
        <w:rPr>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Амурской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1" w:history="1">
        <w:r w:rsidRPr="000956A1">
          <w:rPr>
            <w:szCs w:val="28"/>
          </w:rPr>
          <w:t>частью 1.3 статьи 16</w:t>
        </w:r>
      </w:hyperlink>
      <w:r w:rsidRPr="000956A1">
        <w:rPr>
          <w:szCs w:val="28"/>
        </w:rPr>
        <w:t xml:space="preserve"> Федерального закона № 210-ФЗ «Об организации предоставления государственных и муниципальных услуг»;</w:t>
      </w:r>
    </w:p>
    <w:p w:rsidR="000956A1" w:rsidRPr="000956A1" w:rsidRDefault="000956A1" w:rsidP="000956A1">
      <w:pPr>
        <w:autoSpaceDE w:val="0"/>
        <w:autoSpaceDN w:val="0"/>
        <w:adjustRightInd w:val="0"/>
        <w:spacing w:line="240" w:lineRule="auto"/>
        <w:ind w:firstLine="709"/>
        <w:jc w:val="both"/>
        <w:rPr>
          <w:szCs w:val="28"/>
        </w:rPr>
      </w:pPr>
      <w:r w:rsidRPr="000956A1">
        <w:rPr>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0956A1">
          <w:rPr>
            <w:szCs w:val="28"/>
          </w:rPr>
          <w:t>пунктом 4 части 1 статьи 7</w:t>
        </w:r>
      </w:hyperlink>
      <w:r w:rsidRPr="000956A1">
        <w:rPr>
          <w:szCs w:val="28"/>
        </w:rPr>
        <w:t xml:space="preserve"> Федерального закона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3" w:history="1">
        <w:r w:rsidRPr="000956A1">
          <w:rPr>
            <w:szCs w:val="28"/>
          </w:rPr>
          <w:t>частью 1.3 статьи 16</w:t>
        </w:r>
      </w:hyperlink>
      <w:r w:rsidRPr="000956A1">
        <w:rPr>
          <w:szCs w:val="28"/>
        </w:rPr>
        <w:t xml:space="preserve"> Федерального закона № 210-ФЗ «Об организации предоставления государственных и муниципальных услуг».</w:t>
      </w:r>
    </w:p>
    <w:p w:rsidR="000956A1" w:rsidRPr="000956A1" w:rsidRDefault="000956A1" w:rsidP="000956A1">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 xml:space="preserve">Заявители имеют право обратиться с жалобой лично (устно) или направить жалобу в письменном виде (далее - письменное обращение) на бумажном носителе или в электронной форме по почте, </w:t>
      </w:r>
      <w:r w:rsidRPr="000956A1">
        <w:rPr>
          <w:rFonts w:ascii="Times New Roman" w:hAnsi="Times New Roman" w:cs="Times New Roman"/>
          <w:b/>
          <w:i/>
          <w:sz w:val="28"/>
          <w:szCs w:val="28"/>
        </w:rPr>
        <w:t>через МФЦ</w:t>
      </w:r>
      <w:r w:rsidRPr="000956A1">
        <w:rPr>
          <w:rFonts w:ascii="Times New Roman" w:hAnsi="Times New Roman" w:cs="Times New Roman"/>
          <w:sz w:val="28"/>
          <w:szCs w:val="28"/>
        </w:rPr>
        <w:t>, с использованием информационно-телекоммуникационной сети «Интернет», официального сайта ОМСУ, сайта региональной информационной системы «Портал государственных и муниципальных услуг (функций) Амурской области», федеральной государственной информационной системы «Единый портал государственных и муниципальных услуг (функций)», а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956A1" w:rsidRPr="000956A1" w:rsidRDefault="000956A1" w:rsidP="000956A1">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956A1" w:rsidRPr="000956A1" w:rsidRDefault="000956A1" w:rsidP="000956A1">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Жалоба должна содержать:</w:t>
      </w:r>
    </w:p>
    <w:p w:rsidR="000956A1" w:rsidRPr="000956A1" w:rsidRDefault="000956A1" w:rsidP="000956A1">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w:t>
      </w:r>
      <w:r w:rsidR="009E676F" w:rsidRPr="000956A1">
        <w:rPr>
          <w:rFonts w:ascii="Times New Roman" w:hAnsi="Times New Roman" w:cs="Times New Roman"/>
          <w:sz w:val="28"/>
          <w:szCs w:val="28"/>
        </w:rPr>
        <w:t>работников, решения</w:t>
      </w:r>
      <w:r w:rsidRPr="000956A1">
        <w:rPr>
          <w:rFonts w:ascii="Times New Roman" w:hAnsi="Times New Roman" w:cs="Times New Roman"/>
          <w:sz w:val="28"/>
          <w:szCs w:val="28"/>
        </w:rPr>
        <w:t xml:space="preserve"> и действия (бездействие) которых обжалуются;</w:t>
      </w:r>
    </w:p>
    <w:p w:rsidR="000956A1" w:rsidRPr="000956A1" w:rsidRDefault="000956A1" w:rsidP="000956A1">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56A1" w:rsidRPr="000956A1" w:rsidRDefault="000956A1" w:rsidP="000956A1">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0956A1" w:rsidRPr="000956A1" w:rsidRDefault="000956A1" w:rsidP="000956A1">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0956A1" w:rsidRPr="000956A1" w:rsidRDefault="000956A1" w:rsidP="000956A1">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Заявитель вправе запрашивать и получать информацию и документы, необходимые для обоснования и рассмотрения жалобы.</w:t>
      </w:r>
    </w:p>
    <w:p w:rsidR="000956A1" w:rsidRPr="000956A1" w:rsidRDefault="000956A1" w:rsidP="000956A1">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956A1" w:rsidRPr="000956A1" w:rsidRDefault="000956A1" w:rsidP="000956A1">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0956A1" w:rsidRPr="000956A1" w:rsidRDefault="000956A1" w:rsidP="000956A1">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956A1" w:rsidRPr="000956A1" w:rsidRDefault="000956A1" w:rsidP="000956A1">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956A1" w:rsidRPr="000956A1" w:rsidRDefault="000956A1" w:rsidP="000956A1">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0956A1" w:rsidRPr="000956A1" w:rsidRDefault="000956A1" w:rsidP="000956A1">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0956A1" w:rsidRPr="000956A1" w:rsidRDefault="000956A1" w:rsidP="000956A1">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956A1" w:rsidRPr="000956A1" w:rsidRDefault="000956A1" w:rsidP="000956A1">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0956A1" w:rsidRPr="000956A1" w:rsidRDefault="000956A1" w:rsidP="000956A1">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0956A1" w:rsidRPr="000956A1" w:rsidRDefault="000956A1" w:rsidP="000956A1">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 xml:space="preserve">По результатам рассмотрения жалобы </w:t>
      </w:r>
      <w:r w:rsidRPr="000956A1">
        <w:rPr>
          <w:rFonts w:ascii="Times New Roman" w:hAnsi="Times New Roman" w:cs="Times New Roman"/>
          <w:i/>
          <w:sz w:val="28"/>
          <w:szCs w:val="28"/>
        </w:rPr>
        <w:t>ОМСУ</w:t>
      </w:r>
      <w:r w:rsidRPr="000956A1">
        <w:rPr>
          <w:rFonts w:ascii="Times New Roman" w:hAnsi="Times New Roman" w:cs="Times New Roman"/>
          <w:sz w:val="28"/>
          <w:szCs w:val="28"/>
        </w:rPr>
        <w:t xml:space="preserve"> может быть принято одно из следующих решений:</w:t>
      </w:r>
    </w:p>
    <w:p w:rsidR="000956A1" w:rsidRPr="000956A1" w:rsidRDefault="000956A1" w:rsidP="000956A1">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0956A1" w:rsidRPr="000956A1" w:rsidRDefault="000956A1" w:rsidP="000956A1">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2) отказать в удовлетворении жалобы.</w:t>
      </w:r>
    </w:p>
    <w:p w:rsidR="000956A1" w:rsidRPr="000956A1" w:rsidRDefault="000956A1" w:rsidP="000956A1">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Уполномоченный на рассмотрение жалобы орган отказывает в удовлетворении жалобы в следующих случаях:</w:t>
      </w:r>
    </w:p>
    <w:p w:rsidR="000956A1" w:rsidRPr="000956A1" w:rsidRDefault="000956A1" w:rsidP="000956A1">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а) наличие вступившего в законную силу решения суда по жалобе о том же предмете и по тем же основаниям;</w:t>
      </w:r>
    </w:p>
    <w:p w:rsidR="000956A1" w:rsidRPr="000956A1" w:rsidRDefault="000956A1" w:rsidP="000956A1">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0956A1" w:rsidRPr="000956A1" w:rsidRDefault="000956A1" w:rsidP="000956A1">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956A1" w:rsidRPr="000956A1" w:rsidRDefault="000956A1" w:rsidP="000956A1">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Уполномоченный на рассмотрение жалобы орган вправе оставить жалобу без ответа в следующих случаях:</w:t>
      </w:r>
    </w:p>
    <w:p w:rsidR="000956A1" w:rsidRPr="000956A1" w:rsidRDefault="000956A1" w:rsidP="000956A1">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956A1" w:rsidRPr="000956A1" w:rsidRDefault="000956A1" w:rsidP="000956A1">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956A1" w:rsidRPr="000956A1" w:rsidRDefault="000956A1" w:rsidP="000956A1">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Основания для приостановления рассмотрения жалобы не предусмотрены.</w:t>
      </w:r>
    </w:p>
    <w:p w:rsidR="000956A1" w:rsidRPr="000956A1" w:rsidRDefault="000956A1" w:rsidP="000956A1">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956A1" w:rsidRPr="000956A1" w:rsidRDefault="000956A1" w:rsidP="000956A1">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56A1" w:rsidRPr="00E7799A" w:rsidRDefault="000956A1" w:rsidP="000956A1">
      <w:pPr>
        <w:pStyle w:val="ConsPlusNormal0"/>
        <w:ind w:firstLine="709"/>
        <w:jc w:val="both"/>
        <w:rPr>
          <w:rFonts w:ascii="Times New Roman" w:hAnsi="Times New Roman" w:cs="Times New Roman"/>
          <w:sz w:val="28"/>
          <w:szCs w:val="28"/>
        </w:rPr>
      </w:pPr>
      <w:r w:rsidRPr="000956A1">
        <w:rPr>
          <w:rFonts w:ascii="Times New Roman" w:hAnsi="Times New Roman" w:cs="Times New Roman"/>
          <w:sz w:val="28"/>
          <w:szCs w:val="28"/>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3161B1" w:rsidRDefault="004D3BB6" w:rsidP="00982E85">
      <w:pPr>
        <w:widowControl w:val="0"/>
        <w:autoSpaceDE w:val="0"/>
        <w:autoSpaceDN w:val="0"/>
        <w:adjustRightInd w:val="0"/>
        <w:ind w:firstLine="225"/>
        <w:jc w:val="both"/>
        <w:rPr>
          <w:szCs w:val="28"/>
        </w:rPr>
      </w:pPr>
      <w:r w:rsidRPr="005605F8">
        <w:rPr>
          <w:szCs w:val="28"/>
        </w:rPr>
        <w:t xml:space="preserve"> </w:t>
      </w:r>
      <w:r w:rsidR="003161B1" w:rsidRPr="009E676F">
        <w:rPr>
          <w:szCs w:val="28"/>
        </w:rPr>
        <w:t xml:space="preserve">2. Контроль исполнения настоящего постановления </w:t>
      </w:r>
      <w:r w:rsidR="009E676F" w:rsidRPr="009E676F">
        <w:rPr>
          <w:szCs w:val="28"/>
        </w:rPr>
        <w:t>оставляю за собой</w:t>
      </w:r>
      <w:r w:rsidR="003161B1" w:rsidRPr="009E676F">
        <w:rPr>
          <w:szCs w:val="28"/>
        </w:rPr>
        <w:t>.</w:t>
      </w:r>
    </w:p>
    <w:p w:rsidR="00BE1BD2" w:rsidRDefault="00BE1BD2" w:rsidP="00982E85">
      <w:pPr>
        <w:widowControl w:val="0"/>
        <w:autoSpaceDE w:val="0"/>
        <w:autoSpaceDN w:val="0"/>
        <w:adjustRightInd w:val="0"/>
        <w:ind w:firstLine="225"/>
        <w:jc w:val="both"/>
        <w:rPr>
          <w:b/>
          <w:szCs w:val="28"/>
        </w:rPr>
      </w:pPr>
    </w:p>
    <w:p w:rsidR="009E676F" w:rsidRDefault="009E676F" w:rsidP="00982E85">
      <w:pPr>
        <w:widowControl w:val="0"/>
        <w:autoSpaceDE w:val="0"/>
        <w:autoSpaceDN w:val="0"/>
        <w:adjustRightInd w:val="0"/>
        <w:ind w:firstLine="225"/>
        <w:jc w:val="both"/>
        <w:rPr>
          <w:b/>
          <w:szCs w:val="28"/>
        </w:rPr>
      </w:pPr>
    </w:p>
    <w:p w:rsidR="009E676F" w:rsidRPr="009E676F" w:rsidRDefault="009E676F" w:rsidP="00982E85">
      <w:pPr>
        <w:widowControl w:val="0"/>
        <w:autoSpaceDE w:val="0"/>
        <w:autoSpaceDN w:val="0"/>
        <w:adjustRightInd w:val="0"/>
        <w:ind w:firstLine="225"/>
        <w:jc w:val="both"/>
        <w:rPr>
          <w:b/>
          <w:szCs w:val="28"/>
        </w:rPr>
      </w:pPr>
    </w:p>
    <w:tbl>
      <w:tblPr>
        <w:tblW w:w="0" w:type="auto"/>
        <w:tblLook w:val="01E0" w:firstRow="1" w:lastRow="1" w:firstColumn="1" w:lastColumn="1" w:noHBand="0" w:noVBand="0"/>
      </w:tblPr>
      <w:tblGrid>
        <w:gridCol w:w="4832"/>
        <w:gridCol w:w="4739"/>
      </w:tblGrid>
      <w:tr w:rsidR="00BE1BD2" w:rsidRPr="00583471" w:rsidTr="008E3EF2">
        <w:trPr>
          <w:trHeight w:val="547"/>
        </w:trPr>
        <w:tc>
          <w:tcPr>
            <w:tcW w:w="4905" w:type="dxa"/>
          </w:tcPr>
          <w:p w:rsidR="00BE1BD2" w:rsidRPr="00583471" w:rsidRDefault="00BE1BD2" w:rsidP="008E3EF2">
            <w:pPr>
              <w:pStyle w:val="ConsPlusTitle"/>
              <w:spacing w:line="276" w:lineRule="auto"/>
              <w:jc w:val="both"/>
              <w:rPr>
                <w:rFonts w:ascii="Times New Roman" w:hAnsi="Times New Roman" w:cs="Times New Roman"/>
                <w:b w:val="0"/>
                <w:color w:val="0D0D0D" w:themeColor="text1" w:themeTint="F2"/>
                <w:sz w:val="28"/>
                <w:szCs w:val="28"/>
              </w:rPr>
            </w:pPr>
            <w:r>
              <w:rPr>
                <w:rFonts w:ascii="Times New Roman" w:hAnsi="Times New Roman" w:cs="Times New Roman"/>
                <w:b w:val="0"/>
                <w:color w:val="0D0D0D" w:themeColor="text1" w:themeTint="F2"/>
                <w:sz w:val="28"/>
                <w:szCs w:val="28"/>
              </w:rPr>
              <w:t>И.о. главы Администрации района</w:t>
            </w:r>
          </w:p>
        </w:tc>
        <w:tc>
          <w:tcPr>
            <w:tcW w:w="4842" w:type="dxa"/>
          </w:tcPr>
          <w:p w:rsidR="00BE1BD2" w:rsidRPr="00583471" w:rsidRDefault="00BE1BD2" w:rsidP="008E3EF2">
            <w:pPr>
              <w:pStyle w:val="ConsPlusTitle"/>
              <w:spacing w:line="276" w:lineRule="auto"/>
              <w:ind w:right="-341"/>
              <w:jc w:val="center"/>
              <w:rPr>
                <w:rFonts w:ascii="Times New Roman" w:hAnsi="Times New Roman" w:cs="Times New Roman"/>
                <w:b w:val="0"/>
                <w:color w:val="0D0D0D" w:themeColor="text1" w:themeTint="F2"/>
                <w:sz w:val="28"/>
                <w:szCs w:val="28"/>
              </w:rPr>
            </w:pPr>
            <w:r w:rsidRPr="00583471">
              <w:rPr>
                <w:rFonts w:ascii="Times New Roman" w:hAnsi="Times New Roman" w:cs="Times New Roman"/>
                <w:b w:val="0"/>
                <w:color w:val="0D0D0D" w:themeColor="text1" w:themeTint="F2"/>
                <w:sz w:val="28"/>
                <w:szCs w:val="28"/>
              </w:rPr>
              <w:t xml:space="preserve">                                </w:t>
            </w:r>
            <w:r>
              <w:rPr>
                <w:rFonts w:ascii="Times New Roman" w:hAnsi="Times New Roman" w:cs="Times New Roman"/>
                <w:b w:val="0"/>
                <w:color w:val="0D0D0D" w:themeColor="text1" w:themeTint="F2"/>
                <w:sz w:val="28"/>
                <w:szCs w:val="28"/>
              </w:rPr>
              <w:t xml:space="preserve"> К.Е. Колодин</w:t>
            </w:r>
          </w:p>
        </w:tc>
      </w:tr>
    </w:tbl>
    <w:p w:rsidR="00CC40B6" w:rsidRPr="005605F8" w:rsidRDefault="00CC40B6">
      <w:pPr>
        <w:pStyle w:val="ConsPlusTitle"/>
        <w:jc w:val="both"/>
        <w:rPr>
          <w:rFonts w:ascii="Times New Roman" w:hAnsi="Times New Roman" w:cs="Times New Roman"/>
          <w:b w:val="0"/>
          <w:sz w:val="28"/>
          <w:szCs w:val="28"/>
        </w:rPr>
      </w:pPr>
    </w:p>
    <w:p w:rsidR="00542EDE" w:rsidRPr="005605F8" w:rsidRDefault="00542EDE" w:rsidP="00820CE2">
      <w:pPr>
        <w:widowControl w:val="0"/>
        <w:autoSpaceDE w:val="0"/>
        <w:spacing w:line="240" w:lineRule="auto"/>
        <w:jc w:val="both"/>
        <w:rPr>
          <w:rFonts w:eastAsia="Calibri"/>
          <w:bCs/>
          <w:szCs w:val="28"/>
          <w:highlight w:val="yellow"/>
        </w:rPr>
        <w:sectPr w:rsidR="00542EDE" w:rsidRPr="005605F8" w:rsidSect="00514A2B">
          <w:pgSz w:w="11906" w:h="16838"/>
          <w:pgMar w:top="1134" w:right="850" w:bottom="1134" w:left="1701" w:header="720" w:footer="720" w:gutter="0"/>
          <w:cols w:space="720"/>
          <w:docGrid w:linePitch="381"/>
        </w:sectPr>
      </w:pPr>
    </w:p>
    <w:p w:rsidR="00542EDE" w:rsidRPr="005605F8" w:rsidRDefault="00542EDE" w:rsidP="00820CE2">
      <w:pPr>
        <w:widowControl w:val="0"/>
        <w:autoSpaceDE w:val="0"/>
        <w:spacing w:line="240" w:lineRule="auto"/>
        <w:jc w:val="both"/>
        <w:rPr>
          <w:rFonts w:eastAsia="Calibri"/>
          <w:bCs/>
          <w:szCs w:val="28"/>
        </w:rPr>
      </w:pPr>
      <w:r w:rsidRPr="005605F8">
        <w:rPr>
          <w:rFonts w:eastAsia="Calibri"/>
          <w:bCs/>
          <w:szCs w:val="28"/>
        </w:rPr>
        <w:t>СОГЛАСОВАНО:</w:t>
      </w:r>
    </w:p>
    <w:p w:rsidR="00131A1D" w:rsidRDefault="00131A1D" w:rsidP="008C1E13">
      <w:pPr>
        <w:widowControl w:val="0"/>
        <w:tabs>
          <w:tab w:val="left" w:pos="8295"/>
        </w:tabs>
        <w:autoSpaceDE w:val="0"/>
        <w:spacing w:line="240" w:lineRule="auto"/>
        <w:jc w:val="both"/>
        <w:rPr>
          <w:rFonts w:eastAsia="Calibri"/>
          <w:bCs/>
          <w:sz w:val="24"/>
          <w:szCs w:val="24"/>
        </w:rPr>
      </w:pPr>
    </w:p>
    <w:p w:rsidR="00131A1D" w:rsidRPr="00131A1D" w:rsidRDefault="00131A1D" w:rsidP="008C1E13">
      <w:pPr>
        <w:widowControl w:val="0"/>
        <w:tabs>
          <w:tab w:val="left" w:pos="8295"/>
        </w:tabs>
        <w:autoSpaceDE w:val="0"/>
        <w:spacing w:line="240" w:lineRule="auto"/>
        <w:jc w:val="both"/>
        <w:rPr>
          <w:rFonts w:eastAsia="Calibri"/>
          <w:bCs/>
          <w:sz w:val="24"/>
          <w:szCs w:val="24"/>
        </w:rPr>
      </w:pPr>
    </w:p>
    <w:p w:rsidR="00542EDE" w:rsidRPr="00131A1D" w:rsidRDefault="008C1E13" w:rsidP="008C1E13">
      <w:pPr>
        <w:widowControl w:val="0"/>
        <w:tabs>
          <w:tab w:val="left" w:pos="8295"/>
        </w:tabs>
        <w:autoSpaceDE w:val="0"/>
        <w:spacing w:line="240" w:lineRule="auto"/>
        <w:jc w:val="both"/>
        <w:rPr>
          <w:rFonts w:eastAsia="Calibri"/>
          <w:bCs/>
          <w:szCs w:val="28"/>
        </w:rPr>
      </w:pPr>
      <w:r w:rsidRPr="00131A1D">
        <w:rPr>
          <w:rFonts w:eastAsia="Calibri"/>
          <w:bCs/>
          <w:szCs w:val="28"/>
        </w:rPr>
        <w:t xml:space="preserve">Начальник юридического отдела                                    </w:t>
      </w:r>
      <w:r w:rsidR="00131A1D">
        <w:rPr>
          <w:rFonts w:eastAsia="Calibri"/>
          <w:bCs/>
          <w:szCs w:val="28"/>
        </w:rPr>
        <w:t xml:space="preserve">     </w:t>
      </w:r>
      <w:r w:rsidR="00131A1D" w:rsidRPr="00131A1D">
        <w:rPr>
          <w:rFonts w:eastAsia="Calibri"/>
          <w:bCs/>
          <w:szCs w:val="28"/>
        </w:rPr>
        <w:t xml:space="preserve">     </w:t>
      </w:r>
      <w:r w:rsidRPr="00131A1D">
        <w:rPr>
          <w:rFonts w:eastAsia="Calibri"/>
          <w:bCs/>
          <w:szCs w:val="28"/>
        </w:rPr>
        <w:t>М.М. Морозова</w:t>
      </w:r>
    </w:p>
    <w:p w:rsidR="00542EDE" w:rsidRPr="00131A1D" w:rsidRDefault="008C1E13" w:rsidP="00542EDE">
      <w:pPr>
        <w:widowControl w:val="0"/>
        <w:autoSpaceDE w:val="0"/>
        <w:spacing w:line="240" w:lineRule="auto"/>
        <w:jc w:val="both"/>
        <w:rPr>
          <w:rFonts w:eastAsia="Calibri"/>
          <w:bCs/>
          <w:szCs w:val="28"/>
        </w:rPr>
      </w:pPr>
      <w:r w:rsidRPr="00131A1D">
        <w:rPr>
          <w:rFonts w:eastAsia="Calibri"/>
          <w:bCs/>
          <w:szCs w:val="28"/>
        </w:rPr>
        <w:t>Администрации района</w:t>
      </w:r>
    </w:p>
    <w:p w:rsidR="00542EDE" w:rsidRDefault="00542EDE" w:rsidP="00542EDE">
      <w:pPr>
        <w:widowControl w:val="0"/>
        <w:autoSpaceDE w:val="0"/>
        <w:spacing w:line="240" w:lineRule="auto"/>
        <w:jc w:val="both"/>
        <w:rPr>
          <w:rFonts w:eastAsia="Calibri"/>
          <w:bCs/>
          <w:szCs w:val="28"/>
        </w:rPr>
      </w:pPr>
    </w:p>
    <w:p w:rsidR="00542EDE" w:rsidRDefault="00542EDE" w:rsidP="00542EDE">
      <w:pPr>
        <w:widowControl w:val="0"/>
        <w:autoSpaceDE w:val="0"/>
        <w:spacing w:line="240" w:lineRule="auto"/>
        <w:jc w:val="both"/>
        <w:rPr>
          <w:rFonts w:eastAsia="Calibri"/>
          <w:bCs/>
          <w:szCs w:val="28"/>
        </w:rPr>
      </w:pPr>
    </w:p>
    <w:p w:rsidR="00542EDE" w:rsidRDefault="00542EDE" w:rsidP="00542EDE">
      <w:pPr>
        <w:widowControl w:val="0"/>
        <w:autoSpaceDE w:val="0"/>
        <w:spacing w:line="240" w:lineRule="auto"/>
        <w:jc w:val="both"/>
        <w:rPr>
          <w:rFonts w:eastAsia="Calibri"/>
          <w:bCs/>
          <w:szCs w:val="28"/>
        </w:rPr>
      </w:pPr>
    </w:p>
    <w:p w:rsidR="009E676F" w:rsidRPr="009E676F" w:rsidRDefault="009E676F" w:rsidP="009E676F">
      <w:pPr>
        <w:shd w:val="clear" w:color="auto" w:fill="FFFFFF"/>
        <w:suppressAutoHyphens w:val="0"/>
        <w:spacing w:line="240" w:lineRule="auto"/>
        <w:rPr>
          <w:rFonts w:ascii="yandex-sans" w:hAnsi="yandex-sans"/>
          <w:color w:val="000000"/>
          <w:szCs w:val="28"/>
          <w:lang w:eastAsia="ru-RU"/>
        </w:rPr>
      </w:pPr>
      <w:r w:rsidRPr="009E676F">
        <w:rPr>
          <w:rFonts w:ascii="yandex-sans" w:hAnsi="yandex-sans"/>
          <w:color w:val="000000"/>
          <w:szCs w:val="28"/>
          <w:lang w:eastAsia="ru-RU"/>
        </w:rPr>
        <w:t xml:space="preserve">Начальник архитектурно-строительного                                </w:t>
      </w:r>
      <w:r>
        <w:rPr>
          <w:rFonts w:ascii="yandex-sans" w:hAnsi="yandex-sans"/>
          <w:color w:val="000000"/>
          <w:szCs w:val="28"/>
          <w:lang w:eastAsia="ru-RU"/>
        </w:rPr>
        <w:t xml:space="preserve">   </w:t>
      </w:r>
      <w:r w:rsidRPr="009E676F">
        <w:rPr>
          <w:rFonts w:ascii="yandex-sans" w:hAnsi="yandex-sans"/>
          <w:color w:val="000000"/>
          <w:szCs w:val="28"/>
          <w:lang w:eastAsia="ru-RU"/>
        </w:rPr>
        <w:t xml:space="preserve">  Н.А. Турулин</w:t>
      </w:r>
    </w:p>
    <w:p w:rsidR="009E676F" w:rsidRPr="009E676F" w:rsidRDefault="009E676F" w:rsidP="009E676F">
      <w:pPr>
        <w:shd w:val="clear" w:color="auto" w:fill="FFFFFF"/>
        <w:suppressAutoHyphens w:val="0"/>
        <w:spacing w:line="240" w:lineRule="auto"/>
        <w:rPr>
          <w:rFonts w:ascii="yandex-sans" w:hAnsi="yandex-sans"/>
          <w:color w:val="000000"/>
          <w:szCs w:val="28"/>
          <w:lang w:eastAsia="ru-RU"/>
        </w:rPr>
      </w:pPr>
      <w:r w:rsidRPr="009E676F">
        <w:rPr>
          <w:rFonts w:ascii="yandex-sans" w:hAnsi="yandex-sans"/>
          <w:color w:val="000000"/>
          <w:szCs w:val="28"/>
          <w:lang w:eastAsia="ru-RU"/>
        </w:rPr>
        <w:t>отдела Администрации района</w:t>
      </w:r>
    </w:p>
    <w:p w:rsidR="009E676F" w:rsidRPr="009E676F" w:rsidRDefault="009E676F" w:rsidP="009E676F">
      <w:pPr>
        <w:shd w:val="clear" w:color="auto" w:fill="FFFFFF"/>
        <w:suppressAutoHyphens w:val="0"/>
        <w:spacing w:line="240" w:lineRule="auto"/>
        <w:rPr>
          <w:rFonts w:ascii="yandex-sans" w:hAnsi="yandex-sans"/>
          <w:color w:val="000000"/>
          <w:sz w:val="23"/>
          <w:szCs w:val="23"/>
          <w:lang w:eastAsia="ru-RU"/>
        </w:rPr>
      </w:pPr>
    </w:p>
    <w:p w:rsidR="00542EDE" w:rsidRDefault="00542EDE" w:rsidP="00542EDE">
      <w:pPr>
        <w:widowControl w:val="0"/>
        <w:autoSpaceDE w:val="0"/>
        <w:spacing w:line="240" w:lineRule="auto"/>
        <w:jc w:val="both"/>
        <w:rPr>
          <w:rFonts w:eastAsia="Calibri"/>
          <w:bCs/>
          <w:szCs w:val="28"/>
        </w:rPr>
      </w:pPr>
    </w:p>
    <w:p w:rsidR="00542EDE" w:rsidRDefault="00542EDE" w:rsidP="00542EDE">
      <w:pPr>
        <w:widowControl w:val="0"/>
        <w:autoSpaceDE w:val="0"/>
        <w:spacing w:line="240" w:lineRule="auto"/>
        <w:jc w:val="both"/>
        <w:rPr>
          <w:rFonts w:eastAsia="Calibri"/>
          <w:bCs/>
          <w:szCs w:val="28"/>
        </w:rPr>
      </w:pPr>
    </w:p>
    <w:p w:rsidR="00542EDE" w:rsidRDefault="00542EDE" w:rsidP="00542EDE">
      <w:pPr>
        <w:widowControl w:val="0"/>
        <w:autoSpaceDE w:val="0"/>
        <w:spacing w:line="240" w:lineRule="auto"/>
        <w:jc w:val="both"/>
        <w:rPr>
          <w:rFonts w:eastAsia="Calibri"/>
          <w:bCs/>
          <w:szCs w:val="28"/>
        </w:rPr>
      </w:pPr>
    </w:p>
    <w:p w:rsidR="00542EDE" w:rsidRDefault="00542EDE" w:rsidP="00542EDE">
      <w:pPr>
        <w:widowControl w:val="0"/>
        <w:autoSpaceDE w:val="0"/>
        <w:spacing w:line="240" w:lineRule="auto"/>
        <w:jc w:val="both"/>
        <w:rPr>
          <w:rFonts w:eastAsia="Calibri"/>
          <w:bCs/>
          <w:szCs w:val="28"/>
        </w:rPr>
      </w:pPr>
    </w:p>
    <w:p w:rsidR="00542EDE" w:rsidRDefault="00542EDE" w:rsidP="00542EDE">
      <w:pPr>
        <w:widowControl w:val="0"/>
        <w:autoSpaceDE w:val="0"/>
        <w:spacing w:line="240" w:lineRule="auto"/>
        <w:jc w:val="both"/>
        <w:rPr>
          <w:rFonts w:eastAsia="Calibri"/>
          <w:bCs/>
          <w:szCs w:val="28"/>
        </w:rPr>
      </w:pPr>
    </w:p>
    <w:p w:rsidR="00542EDE" w:rsidRDefault="00542EDE" w:rsidP="00542EDE">
      <w:pPr>
        <w:widowControl w:val="0"/>
        <w:autoSpaceDE w:val="0"/>
        <w:spacing w:line="240" w:lineRule="auto"/>
        <w:jc w:val="both"/>
        <w:rPr>
          <w:rFonts w:eastAsia="Calibri"/>
          <w:bCs/>
          <w:szCs w:val="28"/>
        </w:rPr>
      </w:pPr>
    </w:p>
    <w:p w:rsidR="00542EDE" w:rsidRDefault="00542EDE" w:rsidP="00542EDE">
      <w:pPr>
        <w:widowControl w:val="0"/>
        <w:autoSpaceDE w:val="0"/>
        <w:spacing w:line="240" w:lineRule="auto"/>
        <w:jc w:val="both"/>
        <w:rPr>
          <w:rFonts w:eastAsia="Calibri"/>
          <w:bCs/>
          <w:szCs w:val="28"/>
        </w:rPr>
      </w:pPr>
    </w:p>
    <w:p w:rsidR="00542EDE" w:rsidRDefault="00542EDE" w:rsidP="00542EDE">
      <w:pPr>
        <w:widowControl w:val="0"/>
        <w:autoSpaceDE w:val="0"/>
        <w:spacing w:line="240" w:lineRule="auto"/>
        <w:jc w:val="both"/>
        <w:rPr>
          <w:rFonts w:eastAsia="Calibri"/>
          <w:bCs/>
          <w:szCs w:val="28"/>
        </w:rPr>
      </w:pPr>
    </w:p>
    <w:p w:rsidR="00542EDE" w:rsidRDefault="00542EDE" w:rsidP="00542EDE">
      <w:pPr>
        <w:widowControl w:val="0"/>
        <w:autoSpaceDE w:val="0"/>
        <w:spacing w:line="240" w:lineRule="auto"/>
        <w:jc w:val="both"/>
        <w:rPr>
          <w:rFonts w:eastAsia="Calibri"/>
          <w:bCs/>
          <w:szCs w:val="28"/>
        </w:rPr>
      </w:pPr>
    </w:p>
    <w:p w:rsidR="00542EDE" w:rsidRDefault="00542EDE" w:rsidP="00542EDE">
      <w:pPr>
        <w:widowControl w:val="0"/>
        <w:autoSpaceDE w:val="0"/>
        <w:spacing w:line="240" w:lineRule="auto"/>
        <w:jc w:val="both"/>
        <w:rPr>
          <w:rFonts w:eastAsia="Calibri"/>
          <w:bCs/>
          <w:szCs w:val="28"/>
        </w:rPr>
      </w:pPr>
    </w:p>
    <w:p w:rsidR="00542EDE" w:rsidRDefault="00542EDE" w:rsidP="00542EDE">
      <w:pPr>
        <w:widowControl w:val="0"/>
        <w:autoSpaceDE w:val="0"/>
        <w:spacing w:line="240" w:lineRule="auto"/>
        <w:jc w:val="both"/>
        <w:rPr>
          <w:rFonts w:eastAsia="Calibri"/>
          <w:bCs/>
          <w:szCs w:val="28"/>
        </w:rPr>
      </w:pPr>
    </w:p>
    <w:p w:rsidR="00542EDE" w:rsidRDefault="00542EDE" w:rsidP="00542EDE">
      <w:pPr>
        <w:widowControl w:val="0"/>
        <w:autoSpaceDE w:val="0"/>
        <w:spacing w:line="240" w:lineRule="auto"/>
        <w:jc w:val="both"/>
        <w:rPr>
          <w:rFonts w:eastAsia="Calibri"/>
          <w:bCs/>
          <w:szCs w:val="28"/>
        </w:rPr>
      </w:pPr>
    </w:p>
    <w:p w:rsidR="00542EDE" w:rsidRDefault="00542EDE" w:rsidP="00542EDE">
      <w:pPr>
        <w:widowControl w:val="0"/>
        <w:autoSpaceDE w:val="0"/>
        <w:spacing w:line="240" w:lineRule="auto"/>
        <w:jc w:val="both"/>
        <w:rPr>
          <w:rFonts w:eastAsia="Calibri"/>
          <w:bCs/>
          <w:szCs w:val="28"/>
        </w:rPr>
      </w:pPr>
    </w:p>
    <w:p w:rsidR="00542EDE" w:rsidRDefault="00542EDE" w:rsidP="00542EDE">
      <w:pPr>
        <w:widowControl w:val="0"/>
        <w:autoSpaceDE w:val="0"/>
        <w:spacing w:line="240" w:lineRule="auto"/>
        <w:jc w:val="both"/>
        <w:rPr>
          <w:rFonts w:eastAsia="Calibri"/>
          <w:bCs/>
          <w:szCs w:val="28"/>
        </w:rPr>
      </w:pPr>
    </w:p>
    <w:p w:rsidR="00542EDE" w:rsidRDefault="00542EDE" w:rsidP="00542EDE">
      <w:pPr>
        <w:widowControl w:val="0"/>
        <w:autoSpaceDE w:val="0"/>
        <w:spacing w:line="240" w:lineRule="auto"/>
        <w:jc w:val="both"/>
        <w:rPr>
          <w:rFonts w:eastAsia="Calibri"/>
          <w:bCs/>
          <w:szCs w:val="28"/>
        </w:rPr>
      </w:pPr>
    </w:p>
    <w:p w:rsidR="00542EDE" w:rsidRDefault="00542EDE" w:rsidP="00542EDE">
      <w:pPr>
        <w:widowControl w:val="0"/>
        <w:autoSpaceDE w:val="0"/>
        <w:spacing w:line="240" w:lineRule="auto"/>
        <w:jc w:val="both"/>
        <w:rPr>
          <w:rFonts w:eastAsia="Calibri"/>
          <w:bCs/>
          <w:szCs w:val="28"/>
        </w:rPr>
      </w:pPr>
    </w:p>
    <w:p w:rsidR="00542EDE" w:rsidRDefault="00542EDE" w:rsidP="00542EDE">
      <w:pPr>
        <w:widowControl w:val="0"/>
        <w:autoSpaceDE w:val="0"/>
        <w:spacing w:line="240" w:lineRule="auto"/>
        <w:jc w:val="both"/>
        <w:rPr>
          <w:rFonts w:eastAsia="Calibri"/>
          <w:bCs/>
          <w:szCs w:val="28"/>
        </w:rPr>
      </w:pPr>
    </w:p>
    <w:p w:rsidR="00542EDE" w:rsidRDefault="00542EDE" w:rsidP="00542EDE">
      <w:pPr>
        <w:widowControl w:val="0"/>
        <w:autoSpaceDE w:val="0"/>
        <w:spacing w:line="240" w:lineRule="auto"/>
        <w:jc w:val="both"/>
        <w:rPr>
          <w:rFonts w:eastAsia="Calibri"/>
          <w:bCs/>
          <w:szCs w:val="28"/>
        </w:rPr>
      </w:pPr>
    </w:p>
    <w:p w:rsidR="00542EDE" w:rsidRDefault="00542EDE" w:rsidP="00542EDE">
      <w:pPr>
        <w:widowControl w:val="0"/>
        <w:autoSpaceDE w:val="0"/>
        <w:spacing w:line="240" w:lineRule="auto"/>
        <w:jc w:val="both"/>
        <w:rPr>
          <w:rFonts w:eastAsia="Calibri"/>
          <w:bCs/>
          <w:szCs w:val="28"/>
        </w:rPr>
      </w:pPr>
    </w:p>
    <w:p w:rsidR="00545E02" w:rsidRDefault="00545E02" w:rsidP="00542EDE">
      <w:pPr>
        <w:widowControl w:val="0"/>
        <w:autoSpaceDE w:val="0"/>
        <w:spacing w:line="240" w:lineRule="auto"/>
        <w:jc w:val="both"/>
        <w:rPr>
          <w:rFonts w:eastAsia="Calibri"/>
          <w:bCs/>
          <w:szCs w:val="28"/>
        </w:rPr>
      </w:pPr>
    </w:p>
    <w:p w:rsidR="00131A1D" w:rsidRDefault="00131A1D" w:rsidP="00542EDE">
      <w:pPr>
        <w:widowControl w:val="0"/>
        <w:autoSpaceDE w:val="0"/>
        <w:spacing w:line="240" w:lineRule="auto"/>
        <w:jc w:val="both"/>
        <w:rPr>
          <w:rFonts w:eastAsia="Calibri"/>
          <w:bCs/>
          <w:szCs w:val="28"/>
        </w:rPr>
      </w:pPr>
    </w:p>
    <w:p w:rsidR="00131A1D" w:rsidRDefault="00131A1D" w:rsidP="00542EDE">
      <w:pPr>
        <w:widowControl w:val="0"/>
        <w:autoSpaceDE w:val="0"/>
        <w:spacing w:line="240" w:lineRule="auto"/>
        <w:jc w:val="both"/>
        <w:rPr>
          <w:rFonts w:eastAsia="Calibri"/>
          <w:bCs/>
          <w:szCs w:val="28"/>
        </w:rPr>
      </w:pPr>
    </w:p>
    <w:p w:rsidR="00131A1D" w:rsidRDefault="00131A1D" w:rsidP="00542EDE">
      <w:pPr>
        <w:widowControl w:val="0"/>
        <w:autoSpaceDE w:val="0"/>
        <w:spacing w:line="240" w:lineRule="auto"/>
        <w:jc w:val="both"/>
        <w:rPr>
          <w:rFonts w:eastAsia="Calibri"/>
          <w:bCs/>
          <w:szCs w:val="28"/>
        </w:rPr>
      </w:pPr>
    </w:p>
    <w:p w:rsidR="00131A1D" w:rsidRDefault="00131A1D" w:rsidP="00542EDE">
      <w:pPr>
        <w:widowControl w:val="0"/>
        <w:autoSpaceDE w:val="0"/>
        <w:spacing w:line="240" w:lineRule="auto"/>
        <w:jc w:val="both"/>
        <w:rPr>
          <w:rFonts w:eastAsia="Calibri"/>
          <w:bCs/>
          <w:szCs w:val="28"/>
        </w:rPr>
      </w:pPr>
    </w:p>
    <w:p w:rsidR="00545E02" w:rsidRDefault="00545E02" w:rsidP="00542EDE">
      <w:pPr>
        <w:widowControl w:val="0"/>
        <w:autoSpaceDE w:val="0"/>
        <w:spacing w:line="240" w:lineRule="auto"/>
        <w:jc w:val="both"/>
        <w:rPr>
          <w:rFonts w:eastAsia="Calibri"/>
          <w:bCs/>
          <w:szCs w:val="28"/>
        </w:rPr>
      </w:pPr>
    </w:p>
    <w:p w:rsidR="00D22102" w:rsidRDefault="00D22102" w:rsidP="00542EDE">
      <w:pPr>
        <w:widowControl w:val="0"/>
        <w:autoSpaceDE w:val="0"/>
        <w:spacing w:line="240" w:lineRule="auto"/>
        <w:jc w:val="both"/>
        <w:rPr>
          <w:rFonts w:eastAsia="Calibri"/>
          <w:bCs/>
          <w:szCs w:val="28"/>
        </w:rPr>
      </w:pPr>
    </w:p>
    <w:p w:rsidR="008C1E13" w:rsidRDefault="008C1E13" w:rsidP="00542EDE">
      <w:pPr>
        <w:widowControl w:val="0"/>
        <w:autoSpaceDE w:val="0"/>
        <w:spacing w:line="240" w:lineRule="auto"/>
        <w:jc w:val="both"/>
        <w:rPr>
          <w:rFonts w:eastAsia="Calibri"/>
          <w:bCs/>
          <w:szCs w:val="28"/>
        </w:rPr>
      </w:pPr>
    </w:p>
    <w:p w:rsidR="00545E02" w:rsidRDefault="00545E02" w:rsidP="00542EDE">
      <w:pPr>
        <w:widowControl w:val="0"/>
        <w:autoSpaceDE w:val="0"/>
        <w:spacing w:line="240" w:lineRule="auto"/>
        <w:jc w:val="both"/>
        <w:rPr>
          <w:rFonts w:eastAsia="Calibri"/>
          <w:bCs/>
          <w:szCs w:val="28"/>
        </w:rPr>
      </w:pPr>
    </w:p>
    <w:p w:rsidR="00D9224E" w:rsidRDefault="00D9224E" w:rsidP="00542EDE">
      <w:pPr>
        <w:widowControl w:val="0"/>
        <w:autoSpaceDE w:val="0"/>
        <w:spacing w:line="240" w:lineRule="auto"/>
        <w:jc w:val="both"/>
        <w:rPr>
          <w:rFonts w:eastAsia="Calibri"/>
          <w:bCs/>
          <w:szCs w:val="28"/>
        </w:rPr>
      </w:pPr>
    </w:p>
    <w:p w:rsidR="00D9224E" w:rsidRDefault="00D9224E" w:rsidP="00542EDE">
      <w:pPr>
        <w:widowControl w:val="0"/>
        <w:autoSpaceDE w:val="0"/>
        <w:spacing w:line="240" w:lineRule="auto"/>
        <w:jc w:val="both"/>
        <w:rPr>
          <w:rFonts w:eastAsia="Calibri"/>
          <w:bCs/>
          <w:szCs w:val="28"/>
        </w:rPr>
      </w:pPr>
    </w:p>
    <w:p w:rsidR="00131A1D" w:rsidRDefault="00131A1D" w:rsidP="00542EDE">
      <w:pPr>
        <w:widowControl w:val="0"/>
        <w:autoSpaceDE w:val="0"/>
        <w:spacing w:line="240" w:lineRule="auto"/>
        <w:jc w:val="both"/>
        <w:rPr>
          <w:rFonts w:eastAsia="Calibri"/>
          <w:bCs/>
          <w:szCs w:val="28"/>
        </w:rPr>
      </w:pPr>
    </w:p>
    <w:p w:rsidR="00D9224E" w:rsidRDefault="00D9224E" w:rsidP="00542EDE">
      <w:pPr>
        <w:widowControl w:val="0"/>
        <w:autoSpaceDE w:val="0"/>
        <w:spacing w:line="240" w:lineRule="auto"/>
        <w:jc w:val="both"/>
        <w:rPr>
          <w:rFonts w:eastAsia="Calibri"/>
          <w:bCs/>
          <w:szCs w:val="28"/>
        </w:rPr>
      </w:pPr>
    </w:p>
    <w:p w:rsidR="00542EDE" w:rsidRDefault="00542EDE" w:rsidP="00542EDE">
      <w:pPr>
        <w:widowControl w:val="0"/>
        <w:autoSpaceDE w:val="0"/>
        <w:spacing w:line="240" w:lineRule="auto"/>
        <w:jc w:val="both"/>
        <w:rPr>
          <w:rFonts w:eastAsia="Calibri"/>
          <w:bCs/>
          <w:szCs w:val="28"/>
        </w:rPr>
      </w:pPr>
    </w:p>
    <w:p w:rsidR="00542EDE" w:rsidRDefault="00D9224E" w:rsidP="00542EDE">
      <w:pPr>
        <w:widowControl w:val="0"/>
        <w:autoSpaceDE w:val="0"/>
        <w:spacing w:line="240" w:lineRule="auto"/>
        <w:jc w:val="both"/>
        <w:rPr>
          <w:rFonts w:eastAsia="Calibri"/>
          <w:bCs/>
          <w:sz w:val="20"/>
          <w:szCs w:val="20"/>
        </w:rPr>
      </w:pPr>
      <w:r>
        <w:rPr>
          <w:rFonts w:eastAsia="Calibri"/>
          <w:bCs/>
          <w:sz w:val="20"/>
          <w:szCs w:val="20"/>
        </w:rPr>
        <w:t xml:space="preserve">  </w:t>
      </w:r>
      <w:r w:rsidR="00E42EA0">
        <w:rPr>
          <w:rFonts w:eastAsia="Calibri"/>
          <w:bCs/>
          <w:sz w:val="20"/>
          <w:szCs w:val="20"/>
        </w:rPr>
        <w:t>Салейкин В</w:t>
      </w:r>
      <w:r w:rsidR="00E42EA0" w:rsidRPr="00542EDE">
        <w:rPr>
          <w:rFonts w:eastAsia="Calibri"/>
          <w:bCs/>
          <w:sz w:val="20"/>
          <w:szCs w:val="20"/>
        </w:rPr>
        <w:t>.</w:t>
      </w:r>
      <w:r w:rsidR="00E42EA0">
        <w:rPr>
          <w:rFonts w:eastAsia="Calibri"/>
          <w:bCs/>
          <w:sz w:val="20"/>
          <w:szCs w:val="20"/>
        </w:rPr>
        <w:t>М</w:t>
      </w:r>
      <w:r w:rsidR="00E42EA0" w:rsidRPr="00542EDE">
        <w:rPr>
          <w:rFonts w:eastAsia="Calibri"/>
          <w:bCs/>
          <w:sz w:val="20"/>
          <w:szCs w:val="20"/>
        </w:rPr>
        <w:t>.</w:t>
      </w:r>
    </w:p>
    <w:p w:rsidR="00846060" w:rsidRPr="00063D86" w:rsidRDefault="00131A1D" w:rsidP="00063D86">
      <w:pPr>
        <w:widowControl w:val="0"/>
        <w:autoSpaceDE w:val="0"/>
        <w:spacing w:line="240" w:lineRule="auto"/>
        <w:jc w:val="both"/>
        <w:rPr>
          <w:rFonts w:eastAsia="Calibri"/>
          <w:bCs/>
          <w:sz w:val="20"/>
          <w:szCs w:val="20"/>
        </w:rPr>
      </w:pPr>
      <w:r>
        <w:rPr>
          <w:rFonts w:eastAsia="Calibri"/>
          <w:bCs/>
          <w:sz w:val="20"/>
          <w:szCs w:val="20"/>
        </w:rPr>
        <w:t xml:space="preserve"> 8</w:t>
      </w:r>
      <w:r w:rsidR="009E676F">
        <w:rPr>
          <w:rFonts w:eastAsia="Calibri"/>
          <w:bCs/>
          <w:sz w:val="20"/>
          <w:szCs w:val="20"/>
        </w:rPr>
        <w:t>(416</w:t>
      </w:r>
      <w:r w:rsidR="00E42EA0">
        <w:rPr>
          <w:rFonts w:eastAsia="Calibri"/>
          <w:bCs/>
          <w:sz w:val="20"/>
          <w:szCs w:val="20"/>
        </w:rPr>
        <w:t xml:space="preserve">38) </w:t>
      </w:r>
      <w:r w:rsidR="00542EDE">
        <w:rPr>
          <w:rFonts w:eastAsia="Calibri"/>
          <w:bCs/>
          <w:sz w:val="20"/>
          <w:szCs w:val="20"/>
        </w:rPr>
        <w:t>21-</w:t>
      </w:r>
      <w:r w:rsidR="00E42EA0">
        <w:rPr>
          <w:rFonts w:eastAsia="Calibri"/>
          <w:bCs/>
          <w:sz w:val="20"/>
          <w:szCs w:val="20"/>
        </w:rPr>
        <w:t>5</w:t>
      </w:r>
      <w:r w:rsidR="00542EDE">
        <w:rPr>
          <w:rFonts w:eastAsia="Calibri"/>
          <w:bCs/>
          <w:sz w:val="20"/>
          <w:szCs w:val="20"/>
        </w:rPr>
        <w:t>-</w:t>
      </w:r>
      <w:r w:rsidR="00063D86">
        <w:rPr>
          <w:rFonts w:eastAsia="Calibri"/>
          <w:bCs/>
          <w:sz w:val="20"/>
          <w:szCs w:val="20"/>
        </w:rPr>
        <w:t>0</w:t>
      </w:r>
      <w:r w:rsidR="0082108F">
        <w:rPr>
          <w:rFonts w:eastAsia="Calibri"/>
          <w:bCs/>
          <w:sz w:val="20"/>
          <w:szCs w:val="20"/>
        </w:rPr>
        <w:t>6</w:t>
      </w:r>
    </w:p>
    <w:sectPr w:rsidR="00846060" w:rsidRPr="00063D86" w:rsidSect="00192F31">
      <w:pgSz w:w="11906" w:h="16838"/>
      <w:pgMar w:top="1134" w:right="850"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830" w:rsidRDefault="00785830" w:rsidP="00131A1D">
      <w:pPr>
        <w:spacing w:line="240" w:lineRule="auto"/>
      </w:pPr>
      <w:r>
        <w:separator/>
      </w:r>
    </w:p>
  </w:endnote>
  <w:endnote w:type="continuationSeparator" w:id="0">
    <w:p w:rsidR="00785830" w:rsidRDefault="00785830" w:rsidP="00131A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830" w:rsidRDefault="00785830" w:rsidP="00131A1D">
      <w:pPr>
        <w:spacing w:line="240" w:lineRule="auto"/>
      </w:pPr>
      <w:r>
        <w:separator/>
      </w:r>
    </w:p>
  </w:footnote>
  <w:footnote w:type="continuationSeparator" w:id="0">
    <w:p w:rsidR="00785830" w:rsidRDefault="00785830" w:rsidP="00131A1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bullet"/>
      <w:lvlText w:val=""/>
      <w:lvlJc w:val="left"/>
      <w:pPr>
        <w:tabs>
          <w:tab w:val="num" w:pos="0"/>
        </w:tabs>
        <w:ind w:left="1070" w:hanging="360"/>
      </w:pPr>
      <w:rPr>
        <w:rFonts w:ascii="Symbol" w:hAnsi="Symbol" w:cs="Symbol" w:hint="default"/>
        <w:sz w:val="26"/>
        <w:szCs w:val="26"/>
      </w:rPr>
    </w:lvl>
  </w:abstractNum>
  <w:abstractNum w:abstractNumId="2" w15:restartNumberingAfterBreak="0">
    <w:nsid w:val="00000003"/>
    <w:multiLevelType w:val="singleLevel"/>
    <w:tmpl w:val="00000003"/>
    <w:name w:val="WW8Num12"/>
    <w:lvl w:ilvl="0">
      <w:start w:val="1"/>
      <w:numFmt w:val="bullet"/>
      <w:lvlText w:val=""/>
      <w:lvlJc w:val="left"/>
      <w:pPr>
        <w:tabs>
          <w:tab w:val="num" w:pos="0"/>
        </w:tabs>
        <w:ind w:left="1070" w:hanging="360"/>
      </w:pPr>
      <w:rPr>
        <w:rFonts w:ascii="Symbol" w:hAnsi="Symbol" w:cs="Symbol" w:hint="default"/>
      </w:rPr>
    </w:lvl>
  </w:abstractNum>
  <w:abstractNum w:abstractNumId="3" w15:restartNumberingAfterBreak="0">
    <w:nsid w:val="00000004"/>
    <w:multiLevelType w:val="singleLevel"/>
    <w:tmpl w:val="00000004"/>
    <w:name w:val="WW8Num17"/>
    <w:lvl w:ilvl="0">
      <w:start w:val="1"/>
      <w:numFmt w:val="bullet"/>
      <w:lvlText w:val=""/>
      <w:lvlJc w:val="left"/>
      <w:pPr>
        <w:tabs>
          <w:tab w:val="num" w:pos="0"/>
        </w:tabs>
        <w:ind w:left="1260" w:hanging="360"/>
      </w:pPr>
      <w:rPr>
        <w:rFonts w:ascii="Symbol" w:hAnsi="Symbol" w:cs="Symbol" w:hint="default"/>
      </w:rPr>
    </w:lvl>
  </w:abstractNum>
  <w:abstractNum w:abstractNumId="4" w15:restartNumberingAfterBreak="0">
    <w:nsid w:val="00000005"/>
    <w:multiLevelType w:val="multilevel"/>
    <w:tmpl w:val="00000005"/>
    <w:name w:val="WW8Num18"/>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1429" w:hanging="720"/>
      </w:pPr>
      <w:rPr>
        <w:rFonts w:hint="default"/>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472" w:hanging="1800"/>
      </w:pPr>
      <w:rPr>
        <w:rFonts w:hint="default"/>
      </w:rPr>
    </w:lvl>
  </w:abstractNum>
  <w:abstractNum w:abstractNumId="5" w15:restartNumberingAfterBreak="0">
    <w:nsid w:val="00000006"/>
    <w:multiLevelType w:val="singleLevel"/>
    <w:tmpl w:val="00000006"/>
    <w:name w:val="WW8Num31"/>
    <w:lvl w:ilvl="0">
      <w:start w:val="1"/>
      <w:numFmt w:val="bullet"/>
      <w:lvlText w:val=""/>
      <w:lvlJc w:val="left"/>
      <w:pPr>
        <w:tabs>
          <w:tab w:val="num" w:pos="0"/>
        </w:tabs>
        <w:ind w:left="1070" w:hanging="360"/>
      </w:pPr>
      <w:rPr>
        <w:rFonts w:ascii="Symbol" w:hAnsi="Symbol" w:cs="Symbol" w:hint="default"/>
      </w:rPr>
    </w:lvl>
  </w:abstractNum>
  <w:abstractNum w:abstractNumId="6" w15:restartNumberingAfterBreak="0">
    <w:nsid w:val="33B7342C"/>
    <w:multiLevelType w:val="hybridMultilevel"/>
    <w:tmpl w:val="8CE6D764"/>
    <w:lvl w:ilvl="0" w:tplc="3CCA77A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345A2418"/>
    <w:multiLevelType w:val="multilevel"/>
    <w:tmpl w:val="A80A2E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2335812"/>
    <w:multiLevelType w:val="hybridMultilevel"/>
    <w:tmpl w:val="0C963670"/>
    <w:lvl w:ilvl="0" w:tplc="69C085A2">
      <w:start w:val="2"/>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9" w15:restartNumberingAfterBreak="0">
    <w:nsid w:val="7411060C"/>
    <w:multiLevelType w:val="hybridMultilevel"/>
    <w:tmpl w:val="C6DEEEC6"/>
    <w:lvl w:ilvl="0" w:tplc="A96C26F2">
      <w:start w:val="1"/>
      <w:numFmt w:val="decimal"/>
      <w:lvlText w:val="%1)"/>
      <w:lvlJc w:val="left"/>
      <w:pPr>
        <w:ind w:left="1128" w:hanging="1128"/>
      </w:pPr>
      <w:rPr>
        <w:rFonts w:ascii="Times New Roman" w:eastAsia="SimSu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40"/>
  <w:drawingGridVerticalSpacing w:val="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48F"/>
    <w:rsid w:val="00015F5E"/>
    <w:rsid w:val="00034F98"/>
    <w:rsid w:val="000412A6"/>
    <w:rsid w:val="000439EA"/>
    <w:rsid w:val="00063D86"/>
    <w:rsid w:val="00083939"/>
    <w:rsid w:val="00084928"/>
    <w:rsid w:val="000921CF"/>
    <w:rsid w:val="000956A1"/>
    <w:rsid w:val="00095B72"/>
    <w:rsid w:val="00095D71"/>
    <w:rsid w:val="000A457E"/>
    <w:rsid w:val="000B62A3"/>
    <w:rsid w:val="00115FA7"/>
    <w:rsid w:val="00117B42"/>
    <w:rsid w:val="00131A1D"/>
    <w:rsid w:val="00131D15"/>
    <w:rsid w:val="0014799B"/>
    <w:rsid w:val="0018576E"/>
    <w:rsid w:val="0019185E"/>
    <w:rsid w:val="00192F31"/>
    <w:rsid w:val="00193547"/>
    <w:rsid w:val="001A1997"/>
    <w:rsid w:val="001C4FB5"/>
    <w:rsid w:val="001D4F33"/>
    <w:rsid w:val="001F4E18"/>
    <w:rsid w:val="00200E73"/>
    <w:rsid w:val="00201EEA"/>
    <w:rsid w:val="00210862"/>
    <w:rsid w:val="002206CE"/>
    <w:rsid w:val="0022412B"/>
    <w:rsid w:val="00257970"/>
    <w:rsid w:val="002706FE"/>
    <w:rsid w:val="0027098D"/>
    <w:rsid w:val="00274766"/>
    <w:rsid w:val="002A34B4"/>
    <w:rsid w:val="002D1B5A"/>
    <w:rsid w:val="002F1D9E"/>
    <w:rsid w:val="00305B50"/>
    <w:rsid w:val="00307385"/>
    <w:rsid w:val="00307E84"/>
    <w:rsid w:val="003161B1"/>
    <w:rsid w:val="003215CF"/>
    <w:rsid w:val="003341C3"/>
    <w:rsid w:val="00340A8D"/>
    <w:rsid w:val="00356E81"/>
    <w:rsid w:val="00357456"/>
    <w:rsid w:val="003707CC"/>
    <w:rsid w:val="003745F6"/>
    <w:rsid w:val="003A5F7A"/>
    <w:rsid w:val="003C4A02"/>
    <w:rsid w:val="003E559B"/>
    <w:rsid w:val="003F6378"/>
    <w:rsid w:val="0041248E"/>
    <w:rsid w:val="00480B67"/>
    <w:rsid w:val="0048394D"/>
    <w:rsid w:val="004914E6"/>
    <w:rsid w:val="004A7743"/>
    <w:rsid w:val="004B466F"/>
    <w:rsid w:val="004C2675"/>
    <w:rsid w:val="004C5609"/>
    <w:rsid w:val="004C6240"/>
    <w:rsid w:val="004D2CA9"/>
    <w:rsid w:val="004D3BB6"/>
    <w:rsid w:val="004E185E"/>
    <w:rsid w:val="00504F41"/>
    <w:rsid w:val="00510A85"/>
    <w:rsid w:val="00511997"/>
    <w:rsid w:val="00514A2B"/>
    <w:rsid w:val="00542EDE"/>
    <w:rsid w:val="0054365D"/>
    <w:rsid w:val="00545E02"/>
    <w:rsid w:val="005500BA"/>
    <w:rsid w:val="005605F8"/>
    <w:rsid w:val="005615DE"/>
    <w:rsid w:val="005677EC"/>
    <w:rsid w:val="0056780D"/>
    <w:rsid w:val="005C42DB"/>
    <w:rsid w:val="005F7D16"/>
    <w:rsid w:val="00601C2B"/>
    <w:rsid w:val="00625138"/>
    <w:rsid w:val="00672348"/>
    <w:rsid w:val="00672351"/>
    <w:rsid w:val="0069246C"/>
    <w:rsid w:val="00694112"/>
    <w:rsid w:val="00695071"/>
    <w:rsid w:val="006C467C"/>
    <w:rsid w:val="006C4842"/>
    <w:rsid w:val="006C63AB"/>
    <w:rsid w:val="006D7E2A"/>
    <w:rsid w:val="00702021"/>
    <w:rsid w:val="00713876"/>
    <w:rsid w:val="00717632"/>
    <w:rsid w:val="00726541"/>
    <w:rsid w:val="00742C59"/>
    <w:rsid w:val="00746EB5"/>
    <w:rsid w:val="00750A5B"/>
    <w:rsid w:val="00776150"/>
    <w:rsid w:val="00785830"/>
    <w:rsid w:val="007C0A25"/>
    <w:rsid w:val="007C3EAD"/>
    <w:rsid w:val="007C40C8"/>
    <w:rsid w:val="007C66ED"/>
    <w:rsid w:val="007E3739"/>
    <w:rsid w:val="007F1EBE"/>
    <w:rsid w:val="00820CE2"/>
    <w:rsid w:val="0082108F"/>
    <w:rsid w:val="0084324A"/>
    <w:rsid w:val="00846060"/>
    <w:rsid w:val="00854680"/>
    <w:rsid w:val="0085651A"/>
    <w:rsid w:val="0089224E"/>
    <w:rsid w:val="008978AC"/>
    <w:rsid w:val="008A5C38"/>
    <w:rsid w:val="008A7037"/>
    <w:rsid w:val="008A75B5"/>
    <w:rsid w:val="008B6CD7"/>
    <w:rsid w:val="008C1E13"/>
    <w:rsid w:val="008C42A8"/>
    <w:rsid w:val="008E1903"/>
    <w:rsid w:val="009441A4"/>
    <w:rsid w:val="00960C1A"/>
    <w:rsid w:val="00982E85"/>
    <w:rsid w:val="0099148F"/>
    <w:rsid w:val="00993C0C"/>
    <w:rsid w:val="009B17CF"/>
    <w:rsid w:val="009C2495"/>
    <w:rsid w:val="009D7788"/>
    <w:rsid w:val="009E676F"/>
    <w:rsid w:val="00A113A2"/>
    <w:rsid w:val="00A14A6E"/>
    <w:rsid w:val="00A23990"/>
    <w:rsid w:val="00A317FB"/>
    <w:rsid w:val="00A501C8"/>
    <w:rsid w:val="00A661FD"/>
    <w:rsid w:val="00A71E53"/>
    <w:rsid w:val="00A8163F"/>
    <w:rsid w:val="00A82372"/>
    <w:rsid w:val="00A838BD"/>
    <w:rsid w:val="00AA4B02"/>
    <w:rsid w:val="00AC42AD"/>
    <w:rsid w:val="00AE4E09"/>
    <w:rsid w:val="00AE568C"/>
    <w:rsid w:val="00B07E61"/>
    <w:rsid w:val="00B1091B"/>
    <w:rsid w:val="00B14AF1"/>
    <w:rsid w:val="00B269B9"/>
    <w:rsid w:val="00B35122"/>
    <w:rsid w:val="00B47D15"/>
    <w:rsid w:val="00B65469"/>
    <w:rsid w:val="00B709DF"/>
    <w:rsid w:val="00B83DCD"/>
    <w:rsid w:val="00B83F9D"/>
    <w:rsid w:val="00BB3396"/>
    <w:rsid w:val="00BD3D43"/>
    <w:rsid w:val="00BE1BD2"/>
    <w:rsid w:val="00BE502B"/>
    <w:rsid w:val="00C01BD4"/>
    <w:rsid w:val="00C23F66"/>
    <w:rsid w:val="00C26D22"/>
    <w:rsid w:val="00C53E37"/>
    <w:rsid w:val="00C640BD"/>
    <w:rsid w:val="00C76754"/>
    <w:rsid w:val="00CC40B6"/>
    <w:rsid w:val="00CF362C"/>
    <w:rsid w:val="00D05439"/>
    <w:rsid w:val="00D105DD"/>
    <w:rsid w:val="00D22102"/>
    <w:rsid w:val="00D242E9"/>
    <w:rsid w:val="00D40DC3"/>
    <w:rsid w:val="00D41B2C"/>
    <w:rsid w:val="00D441DF"/>
    <w:rsid w:val="00D51F47"/>
    <w:rsid w:val="00D725F3"/>
    <w:rsid w:val="00D8709A"/>
    <w:rsid w:val="00D9224E"/>
    <w:rsid w:val="00DB0134"/>
    <w:rsid w:val="00DC5E00"/>
    <w:rsid w:val="00DD4211"/>
    <w:rsid w:val="00DE29FC"/>
    <w:rsid w:val="00DE64D4"/>
    <w:rsid w:val="00DF3E66"/>
    <w:rsid w:val="00E21485"/>
    <w:rsid w:val="00E2254B"/>
    <w:rsid w:val="00E32574"/>
    <w:rsid w:val="00E42621"/>
    <w:rsid w:val="00E42EA0"/>
    <w:rsid w:val="00E51287"/>
    <w:rsid w:val="00E53C6A"/>
    <w:rsid w:val="00E54480"/>
    <w:rsid w:val="00E9288B"/>
    <w:rsid w:val="00E96113"/>
    <w:rsid w:val="00E9630A"/>
    <w:rsid w:val="00EB4701"/>
    <w:rsid w:val="00EC2CD4"/>
    <w:rsid w:val="00ED247C"/>
    <w:rsid w:val="00ED600E"/>
    <w:rsid w:val="00EE2A1B"/>
    <w:rsid w:val="00EF38AA"/>
    <w:rsid w:val="00EF520D"/>
    <w:rsid w:val="00F46663"/>
    <w:rsid w:val="00F64560"/>
    <w:rsid w:val="00F84738"/>
    <w:rsid w:val="00FA335D"/>
    <w:rsid w:val="00FB5520"/>
    <w:rsid w:val="00FC22CE"/>
    <w:rsid w:val="00FD34F7"/>
    <w:rsid w:val="00FD4BC5"/>
    <w:rsid w:val="00FE3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DAF3E1E2-ACEA-47B5-BFDB-B45DAAB6B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8BD"/>
    <w:pPr>
      <w:suppressAutoHyphens/>
      <w:spacing w:line="276" w:lineRule="auto"/>
    </w:pPr>
    <w:rPr>
      <w:sz w:val="28"/>
      <w:szCs w:val="22"/>
      <w:lang w:eastAsia="zh-CN"/>
    </w:rPr>
  </w:style>
  <w:style w:type="paragraph" w:styleId="3">
    <w:name w:val="heading 3"/>
    <w:basedOn w:val="a"/>
    <w:next w:val="a"/>
    <w:qFormat/>
    <w:rsid w:val="00A838BD"/>
    <w:pPr>
      <w:keepNext/>
      <w:keepLines/>
      <w:numPr>
        <w:ilvl w:val="2"/>
        <w:numId w:val="1"/>
      </w:numPr>
      <w:spacing w:before="200"/>
      <w:outlineLvl w:val="2"/>
    </w:pPr>
    <w:rPr>
      <w:rFonts w:ascii="Cambria" w:eastAsia="SimSun" w:hAnsi="Cambria" w:cs="Cambria"/>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838BD"/>
    <w:rPr>
      <w:rFonts w:ascii="Symbol" w:hAnsi="Symbol" w:cs="Symbol" w:hint="default"/>
    </w:rPr>
  </w:style>
  <w:style w:type="character" w:customStyle="1" w:styleId="WW8Num1z1">
    <w:name w:val="WW8Num1z1"/>
    <w:rsid w:val="00A838BD"/>
    <w:rPr>
      <w:rFonts w:ascii="Courier New" w:hAnsi="Courier New" w:cs="Courier New" w:hint="default"/>
    </w:rPr>
  </w:style>
  <w:style w:type="character" w:customStyle="1" w:styleId="WW8Num1z2">
    <w:name w:val="WW8Num1z2"/>
    <w:rsid w:val="00A838BD"/>
    <w:rPr>
      <w:rFonts w:ascii="Wingdings" w:hAnsi="Wingdings" w:cs="Wingdings" w:hint="default"/>
    </w:rPr>
  </w:style>
  <w:style w:type="character" w:customStyle="1" w:styleId="WW8Num2z0">
    <w:name w:val="WW8Num2z0"/>
    <w:rsid w:val="00A838BD"/>
    <w:rPr>
      <w:rFonts w:cs="Times New Roman"/>
    </w:rPr>
  </w:style>
  <w:style w:type="character" w:customStyle="1" w:styleId="WW8Num3z0">
    <w:name w:val="WW8Num3z0"/>
    <w:rsid w:val="00A838BD"/>
    <w:rPr>
      <w:rFonts w:ascii="Times New Roman" w:eastAsia="Times New Roman" w:hAnsi="Times New Roman" w:cs="Times New Roman" w:hint="default"/>
      <w:sz w:val="24"/>
    </w:rPr>
  </w:style>
  <w:style w:type="character" w:customStyle="1" w:styleId="WW8Num3z1">
    <w:name w:val="WW8Num3z1"/>
    <w:rsid w:val="00A838BD"/>
    <w:rPr>
      <w:rFonts w:cs="Times New Roman"/>
    </w:rPr>
  </w:style>
  <w:style w:type="character" w:customStyle="1" w:styleId="WW8Num4z0">
    <w:name w:val="WW8Num4z0"/>
    <w:rsid w:val="00A838BD"/>
    <w:rPr>
      <w:rFonts w:ascii="Symbol" w:hAnsi="Symbol" w:cs="Symbol" w:hint="default"/>
      <w:sz w:val="26"/>
      <w:szCs w:val="26"/>
    </w:rPr>
  </w:style>
  <w:style w:type="character" w:customStyle="1" w:styleId="WW8Num4z1">
    <w:name w:val="WW8Num4z1"/>
    <w:rsid w:val="00A838BD"/>
    <w:rPr>
      <w:rFonts w:cs="Times New Roman" w:hint="default"/>
    </w:rPr>
  </w:style>
  <w:style w:type="character" w:customStyle="1" w:styleId="WW8Num4z2">
    <w:name w:val="WW8Num4z2"/>
    <w:rsid w:val="00A838BD"/>
    <w:rPr>
      <w:rFonts w:cs="Times New Roman"/>
    </w:rPr>
  </w:style>
  <w:style w:type="character" w:customStyle="1" w:styleId="WW8Num5z0">
    <w:name w:val="WW8Num5z0"/>
    <w:rsid w:val="00A838BD"/>
    <w:rPr>
      <w:rFonts w:ascii="Symbol" w:hAnsi="Symbol" w:cs="Symbol" w:hint="default"/>
    </w:rPr>
  </w:style>
  <w:style w:type="character" w:customStyle="1" w:styleId="WW8Num5z1">
    <w:name w:val="WW8Num5z1"/>
    <w:rsid w:val="00A838BD"/>
    <w:rPr>
      <w:rFonts w:ascii="Courier New" w:hAnsi="Courier New" w:cs="Courier New" w:hint="default"/>
    </w:rPr>
  </w:style>
  <w:style w:type="character" w:customStyle="1" w:styleId="WW8Num5z2">
    <w:name w:val="WW8Num5z2"/>
    <w:rsid w:val="00A838BD"/>
    <w:rPr>
      <w:rFonts w:ascii="Wingdings" w:hAnsi="Wingdings" w:cs="Wingdings" w:hint="default"/>
    </w:rPr>
  </w:style>
  <w:style w:type="character" w:customStyle="1" w:styleId="WW8Num6z0">
    <w:name w:val="WW8Num6z0"/>
    <w:rsid w:val="00A838BD"/>
    <w:rPr>
      <w:rFonts w:ascii="Symbol" w:hAnsi="Symbol" w:cs="Symbol" w:hint="default"/>
    </w:rPr>
  </w:style>
  <w:style w:type="character" w:customStyle="1" w:styleId="WW8Num6z1">
    <w:name w:val="WW8Num6z1"/>
    <w:rsid w:val="00A838BD"/>
    <w:rPr>
      <w:rFonts w:ascii="Courier New" w:hAnsi="Courier New" w:cs="Courier New" w:hint="default"/>
    </w:rPr>
  </w:style>
  <w:style w:type="character" w:customStyle="1" w:styleId="WW8Num6z2">
    <w:name w:val="WW8Num6z2"/>
    <w:rsid w:val="00A838BD"/>
    <w:rPr>
      <w:rFonts w:ascii="Wingdings" w:hAnsi="Wingdings" w:cs="Wingdings" w:hint="default"/>
    </w:rPr>
  </w:style>
  <w:style w:type="character" w:customStyle="1" w:styleId="WW8Num7z0">
    <w:name w:val="WW8Num7z0"/>
    <w:rsid w:val="00A838BD"/>
    <w:rPr>
      <w:rFonts w:cs="Times New Roman"/>
    </w:rPr>
  </w:style>
  <w:style w:type="character" w:customStyle="1" w:styleId="WW8Num8z0">
    <w:name w:val="WW8Num8z0"/>
    <w:rsid w:val="00A838BD"/>
    <w:rPr>
      <w:rFonts w:cs="Times New Roman"/>
    </w:rPr>
  </w:style>
  <w:style w:type="character" w:customStyle="1" w:styleId="WW8Num8z1">
    <w:name w:val="WW8Num8z1"/>
    <w:rsid w:val="00A838BD"/>
    <w:rPr>
      <w:rFonts w:cs="Times New Roman" w:hint="default"/>
    </w:rPr>
  </w:style>
  <w:style w:type="character" w:customStyle="1" w:styleId="WW8Num9z0">
    <w:name w:val="WW8Num9z0"/>
    <w:rsid w:val="00A838BD"/>
    <w:rPr>
      <w:rFonts w:cs="Times New Roman" w:hint="default"/>
    </w:rPr>
  </w:style>
  <w:style w:type="character" w:customStyle="1" w:styleId="WW8Num9z1">
    <w:name w:val="WW8Num9z1"/>
    <w:rsid w:val="00A838BD"/>
    <w:rPr>
      <w:rFonts w:cs="Times New Roman"/>
    </w:rPr>
  </w:style>
  <w:style w:type="character" w:customStyle="1" w:styleId="WW8Num10z0">
    <w:name w:val="WW8Num10z0"/>
    <w:rsid w:val="00A838BD"/>
    <w:rPr>
      <w:rFonts w:ascii="Symbol" w:hAnsi="Symbol" w:cs="Symbol" w:hint="default"/>
    </w:rPr>
  </w:style>
  <w:style w:type="character" w:customStyle="1" w:styleId="WW8Num10z1">
    <w:name w:val="WW8Num10z1"/>
    <w:rsid w:val="00A838BD"/>
    <w:rPr>
      <w:rFonts w:ascii="Courier New" w:hAnsi="Courier New" w:cs="Courier New" w:hint="default"/>
    </w:rPr>
  </w:style>
  <w:style w:type="character" w:customStyle="1" w:styleId="WW8Num10z2">
    <w:name w:val="WW8Num10z2"/>
    <w:rsid w:val="00A838BD"/>
    <w:rPr>
      <w:rFonts w:ascii="Wingdings" w:hAnsi="Wingdings" w:cs="Wingdings" w:hint="default"/>
    </w:rPr>
  </w:style>
  <w:style w:type="character" w:customStyle="1" w:styleId="WW8Num11z0">
    <w:name w:val="WW8Num11z0"/>
    <w:rsid w:val="00A838BD"/>
    <w:rPr>
      <w:rFonts w:ascii="Symbol" w:hAnsi="Symbol" w:cs="Symbol" w:hint="default"/>
    </w:rPr>
  </w:style>
  <w:style w:type="character" w:customStyle="1" w:styleId="WW8Num11z1">
    <w:name w:val="WW8Num11z1"/>
    <w:rsid w:val="00A838BD"/>
    <w:rPr>
      <w:rFonts w:ascii="Courier New" w:hAnsi="Courier New" w:cs="Courier New" w:hint="default"/>
    </w:rPr>
  </w:style>
  <w:style w:type="character" w:customStyle="1" w:styleId="WW8Num11z2">
    <w:name w:val="WW8Num11z2"/>
    <w:rsid w:val="00A838BD"/>
    <w:rPr>
      <w:rFonts w:ascii="Wingdings" w:hAnsi="Wingdings" w:cs="Wingdings" w:hint="default"/>
    </w:rPr>
  </w:style>
  <w:style w:type="character" w:customStyle="1" w:styleId="WW8Num12z0">
    <w:name w:val="WW8Num12z0"/>
    <w:rsid w:val="00A838BD"/>
    <w:rPr>
      <w:rFonts w:ascii="Symbol" w:hAnsi="Symbol" w:cs="Symbol" w:hint="default"/>
    </w:rPr>
  </w:style>
  <w:style w:type="character" w:customStyle="1" w:styleId="WW8Num12z1">
    <w:name w:val="WW8Num12z1"/>
    <w:rsid w:val="00A838BD"/>
    <w:rPr>
      <w:rFonts w:cs="Times New Roman" w:hint="default"/>
    </w:rPr>
  </w:style>
  <w:style w:type="character" w:customStyle="1" w:styleId="WW8Num12z2">
    <w:name w:val="WW8Num12z2"/>
    <w:rsid w:val="00A838BD"/>
    <w:rPr>
      <w:rFonts w:cs="Times New Roman"/>
    </w:rPr>
  </w:style>
  <w:style w:type="character" w:customStyle="1" w:styleId="WW8Num13z0">
    <w:name w:val="WW8Num13z0"/>
    <w:rsid w:val="00A838BD"/>
    <w:rPr>
      <w:rFonts w:ascii="Times New Roman" w:eastAsia="Times New Roman" w:hAnsi="Times New Roman" w:cs="Times New Roman" w:hint="default"/>
      <w:sz w:val="24"/>
    </w:rPr>
  </w:style>
  <w:style w:type="character" w:customStyle="1" w:styleId="WW8Num13z1">
    <w:name w:val="WW8Num13z1"/>
    <w:rsid w:val="00A838BD"/>
    <w:rPr>
      <w:rFonts w:cs="Times New Roman"/>
    </w:rPr>
  </w:style>
  <w:style w:type="character" w:customStyle="1" w:styleId="WW8Num14z0">
    <w:name w:val="WW8Num14z0"/>
    <w:rsid w:val="00A838BD"/>
    <w:rPr>
      <w:rFonts w:ascii="Times New Roman" w:eastAsia="Times New Roman" w:hAnsi="Times New Roman" w:cs="Times New Roman" w:hint="default"/>
      <w:sz w:val="24"/>
    </w:rPr>
  </w:style>
  <w:style w:type="character" w:customStyle="1" w:styleId="WW8Num14z1">
    <w:name w:val="WW8Num14z1"/>
    <w:rsid w:val="00A838BD"/>
    <w:rPr>
      <w:rFonts w:cs="Times New Roman"/>
    </w:rPr>
  </w:style>
  <w:style w:type="character" w:customStyle="1" w:styleId="WW8Num15z0">
    <w:name w:val="WW8Num15z0"/>
    <w:rsid w:val="00A838BD"/>
    <w:rPr>
      <w:rFonts w:cs="Times New Roman" w:hint="default"/>
    </w:rPr>
  </w:style>
  <w:style w:type="character" w:customStyle="1" w:styleId="WW8Num15z1">
    <w:name w:val="WW8Num15z1"/>
    <w:rsid w:val="00A838BD"/>
    <w:rPr>
      <w:rFonts w:cs="Times New Roman"/>
    </w:rPr>
  </w:style>
  <w:style w:type="character" w:customStyle="1" w:styleId="WW8Num16z0">
    <w:name w:val="WW8Num16z0"/>
    <w:rsid w:val="00A838BD"/>
    <w:rPr>
      <w:rFonts w:ascii="Times New Roman" w:eastAsia="Times New Roman" w:hAnsi="Times New Roman" w:cs="Times New Roman" w:hint="default"/>
      <w:sz w:val="24"/>
    </w:rPr>
  </w:style>
  <w:style w:type="character" w:customStyle="1" w:styleId="WW8Num16z1">
    <w:name w:val="WW8Num16z1"/>
    <w:rsid w:val="00A838BD"/>
    <w:rPr>
      <w:rFonts w:cs="Times New Roman"/>
    </w:rPr>
  </w:style>
  <w:style w:type="character" w:customStyle="1" w:styleId="WW8Num17z0">
    <w:name w:val="WW8Num17z0"/>
    <w:rsid w:val="00A838BD"/>
    <w:rPr>
      <w:rFonts w:ascii="Symbol" w:hAnsi="Symbol" w:cs="Symbol" w:hint="default"/>
    </w:rPr>
  </w:style>
  <w:style w:type="character" w:customStyle="1" w:styleId="WW8Num17z1">
    <w:name w:val="WW8Num17z1"/>
    <w:rsid w:val="00A838BD"/>
    <w:rPr>
      <w:rFonts w:ascii="Courier New" w:hAnsi="Courier New" w:cs="Courier New" w:hint="default"/>
    </w:rPr>
  </w:style>
  <w:style w:type="character" w:customStyle="1" w:styleId="WW8Num17z2">
    <w:name w:val="WW8Num17z2"/>
    <w:rsid w:val="00A838BD"/>
    <w:rPr>
      <w:rFonts w:ascii="Wingdings" w:hAnsi="Wingdings" w:cs="Wingdings" w:hint="default"/>
    </w:rPr>
  </w:style>
  <w:style w:type="character" w:customStyle="1" w:styleId="WW8Num18z0">
    <w:name w:val="WW8Num18z0"/>
    <w:rsid w:val="00A838BD"/>
    <w:rPr>
      <w:rFonts w:hint="default"/>
    </w:rPr>
  </w:style>
  <w:style w:type="character" w:customStyle="1" w:styleId="WW8Num19z0">
    <w:name w:val="WW8Num19z0"/>
    <w:rsid w:val="00A838BD"/>
    <w:rPr>
      <w:rFonts w:ascii="Symbol" w:hAnsi="Symbol" w:cs="Symbol" w:hint="default"/>
    </w:rPr>
  </w:style>
  <w:style w:type="character" w:customStyle="1" w:styleId="WW8Num19z1">
    <w:name w:val="WW8Num19z1"/>
    <w:rsid w:val="00A838BD"/>
    <w:rPr>
      <w:rFonts w:ascii="Courier New" w:hAnsi="Courier New" w:cs="Courier New" w:hint="default"/>
    </w:rPr>
  </w:style>
  <w:style w:type="character" w:customStyle="1" w:styleId="WW8Num19z2">
    <w:name w:val="WW8Num19z2"/>
    <w:rsid w:val="00A838BD"/>
    <w:rPr>
      <w:rFonts w:ascii="Wingdings" w:hAnsi="Wingdings" w:cs="Wingdings" w:hint="default"/>
    </w:rPr>
  </w:style>
  <w:style w:type="character" w:customStyle="1" w:styleId="WW8Num20z0">
    <w:name w:val="WW8Num20z0"/>
    <w:rsid w:val="00A838BD"/>
    <w:rPr>
      <w:rFonts w:ascii="Symbol" w:hAnsi="Symbol" w:cs="Symbol" w:hint="default"/>
    </w:rPr>
  </w:style>
  <w:style w:type="character" w:customStyle="1" w:styleId="WW8Num20z1">
    <w:name w:val="WW8Num20z1"/>
    <w:rsid w:val="00A838BD"/>
    <w:rPr>
      <w:rFonts w:cs="Times New Roman" w:hint="default"/>
    </w:rPr>
  </w:style>
  <w:style w:type="character" w:customStyle="1" w:styleId="WW8Num20z2">
    <w:name w:val="WW8Num20z2"/>
    <w:rsid w:val="00A838BD"/>
    <w:rPr>
      <w:rFonts w:cs="Times New Roman"/>
    </w:rPr>
  </w:style>
  <w:style w:type="character" w:customStyle="1" w:styleId="WW8Num21z0">
    <w:name w:val="WW8Num21z0"/>
    <w:rsid w:val="00A838BD"/>
    <w:rPr>
      <w:rFonts w:cs="Times New Roman"/>
    </w:rPr>
  </w:style>
  <w:style w:type="character" w:customStyle="1" w:styleId="WW8Num22z0">
    <w:name w:val="WW8Num22z0"/>
    <w:rsid w:val="00A838BD"/>
    <w:rPr>
      <w:rFonts w:ascii="Times New Roman" w:eastAsia="Times New Roman" w:hAnsi="Times New Roman" w:cs="Times New Roman" w:hint="default"/>
      <w:sz w:val="24"/>
    </w:rPr>
  </w:style>
  <w:style w:type="character" w:customStyle="1" w:styleId="WW8Num22z1">
    <w:name w:val="WW8Num22z1"/>
    <w:rsid w:val="00A838BD"/>
    <w:rPr>
      <w:rFonts w:cs="Times New Roman"/>
    </w:rPr>
  </w:style>
  <w:style w:type="character" w:customStyle="1" w:styleId="WW8Num23z0">
    <w:name w:val="WW8Num23z0"/>
    <w:rsid w:val="00A838BD"/>
    <w:rPr>
      <w:rFonts w:cs="Times New Roman"/>
      <w:b w:val="0"/>
      <w:bCs w:val="0"/>
    </w:rPr>
  </w:style>
  <w:style w:type="character" w:customStyle="1" w:styleId="WW8Num23z1">
    <w:name w:val="WW8Num23z1"/>
    <w:rsid w:val="00A838BD"/>
    <w:rPr>
      <w:rFonts w:cs="Times New Roman"/>
    </w:rPr>
  </w:style>
  <w:style w:type="character" w:customStyle="1" w:styleId="WW8Num24z0">
    <w:name w:val="WW8Num24z0"/>
    <w:rsid w:val="00A838BD"/>
    <w:rPr>
      <w:rFonts w:ascii="Symbol" w:hAnsi="Symbol" w:cs="Symbol" w:hint="default"/>
    </w:rPr>
  </w:style>
  <w:style w:type="character" w:customStyle="1" w:styleId="WW8Num24z1">
    <w:name w:val="WW8Num24z1"/>
    <w:rsid w:val="00A838BD"/>
    <w:rPr>
      <w:rFonts w:ascii="Courier New" w:hAnsi="Courier New" w:cs="Courier New" w:hint="default"/>
    </w:rPr>
  </w:style>
  <w:style w:type="character" w:customStyle="1" w:styleId="WW8Num24z2">
    <w:name w:val="WW8Num24z2"/>
    <w:rsid w:val="00A838BD"/>
    <w:rPr>
      <w:rFonts w:ascii="Wingdings" w:hAnsi="Wingdings" w:cs="Wingdings" w:hint="default"/>
    </w:rPr>
  </w:style>
  <w:style w:type="character" w:customStyle="1" w:styleId="WW8Num25z0">
    <w:name w:val="WW8Num25z0"/>
    <w:rsid w:val="00A838BD"/>
    <w:rPr>
      <w:rFonts w:ascii="Times New Roman" w:eastAsia="Times New Roman" w:hAnsi="Times New Roman" w:cs="Times New Roman" w:hint="default"/>
      <w:sz w:val="24"/>
    </w:rPr>
  </w:style>
  <w:style w:type="character" w:customStyle="1" w:styleId="WW8Num25z1">
    <w:name w:val="WW8Num25z1"/>
    <w:rsid w:val="00A838BD"/>
    <w:rPr>
      <w:rFonts w:cs="Times New Roman"/>
    </w:rPr>
  </w:style>
  <w:style w:type="character" w:customStyle="1" w:styleId="WW8Num26z0">
    <w:name w:val="WW8Num26z0"/>
    <w:rsid w:val="00A838BD"/>
    <w:rPr>
      <w:rFonts w:cs="Times New Roman"/>
      <w:b w:val="0"/>
      <w:bCs w:val="0"/>
    </w:rPr>
  </w:style>
  <w:style w:type="character" w:customStyle="1" w:styleId="WW8Num26z1">
    <w:name w:val="WW8Num26z1"/>
    <w:rsid w:val="00A838BD"/>
    <w:rPr>
      <w:rFonts w:cs="Times New Roman"/>
    </w:rPr>
  </w:style>
  <w:style w:type="character" w:customStyle="1" w:styleId="WW8Num27z0">
    <w:name w:val="WW8Num27z0"/>
    <w:rsid w:val="00A838BD"/>
    <w:rPr>
      <w:rFonts w:ascii="Times New Roman" w:eastAsia="Times New Roman" w:hAnsi="Times New Roman" w:cs="Times New Roman" w:hint="default"/>
      <w:sz w:val="24"/>
    </w:rPr>
  </w:style>
  <w:style w:type="character" w:customStyle="1" w:styleId="WW8Num27z1">
    <w:name w:val="WW8Num27z1"/>
    <w:rsid w:val="00A838BD"/>
    <w:rPr>
      <w:rFonts w:cs="Times New Roman"/>
    </w:rPr>
  </w:style>
  <w:style w:type="character" w:customStyle="1" w:styleId="WW8Num28z0">
    <w:name w:val="WW8Num28z0"/>
    <w:rsid w:val="00A838BD"/>
    <w:rPr>
      <w:rFonts w:ascii="Symbol" w:hAnsi="Symbol" w:cs="Symbol" w:hint="default"/>
    </w:rPr>
  </w:style>
  <w:style w:type="character" w:customStyle="1" w:styleId="WW8Num28z1">
    <w:name w:val="WW8Num28z1"/>
    <w:rsid w:val="00A838BD"/>
    <w:rPr>
      <w:rFonts w:ascii="Courier New" w:hAnsi="Courier New" w:cs="Courier New" w:hint="default"/>
    </w:rPr>
  </w:style>
  <w:style w:type="character" w:customStyle="1" w:styleId="WW8Num28z2">
    <w:name w:val="WW8Num28z2"/>
    <w:rsid w:val="00A838BD"/>
    <w:rPr>
      <w:rFonts w:ascii="Wingdings" w:hAnsi="Wingdings" w:cs="Wingdings" w:hint="default"/>
    </w:rPr>
  </w:style>
  <w:style w:type="character" w:customStyle="1" w:styleId="WW8Num29z0">
    <w:name w:val="WW8Num29z0"/>
    <w:rsid w:val="00A838BD"/>
    <w:rPr>
      <w:rFonts w:ascii="Symbol" w:hAnsi="Symbol" w:cs="Symbol" w:hint="default"/>
    </w:rPr>
  </w:style>
  <w:style w:type="character" w:customStyle="1" w:styleId="WW8Num29z1">
    <w:name w:val="WW8Num29z1"/>
    <w:rsid w:val="00A838BD"/>
    <w:rPr>
      <w:rFonts w:ascii="Courier New" w:hAnsi="Courier New" w:cs="Courier New" w:hint="default"/>
    </w:rPr>
  </w:style>
  <w:style w:type="character" w:customStyle="1" w:styleId="WW8Num29z2">
    <w:name w:val="WW8Num29z2"/>
    <w:rsid w:val="00A838BD"/>
    <w:rPr>
      <w:rFonts w:ascii="Wingdings" w:hAnsi="Wingdings" w:cs="Wingdings" w:hint="default"/>
    </w:rPr>
  </w:style>
  <w:style w:type="character" w:customStyle="1" w:styleId="WW8Num30z0">
    <w:name w:val="WW8Num30z0"/>
    <w:rsid w:val="00A838BD"/>
    <w:rPr>
      <w:rFonts w:cs="Times New Roman" w:hint="default"/>
    </w:rPr>
  </w:style>
  <w:style w:type="character" w:customStyle="1" w:styleId="WW8Num30z1">
    <w:name w:val="WW8Num30z1"/>
    <w:rsid w:val="00A838BD"/>
    <w:rPr>
      <w:rFonts w:cs="Times New Roman"/>
    </w:rPr>
  </w:style>
  <w:style w:type="character" w:customStyle="1" w:styleId="WW8Num31z0">
    <w:name w:val="WW8Num31z0"/>
    <w:rsid w:val="00A838BD"/>
    <w:rPr>
      <w:rFonts w:ascii="Symbol" w:hAnsi="Symbol" w:cs="Symbol" w:hint="default"/>
    </w:rPr>
  </w:style>
  <w:style w:type="character" w:customStyle="1" w:styleId="WW8Num31z1">
    <w:name w:val="WW8Num31z1"/>
    <w:rsid w:val="00A838BD"/>
    <w:rPr>
      <w:rFonts w:cs="Times New Roman" w:hint="default"/>
    </w:rPr>
  </w:style>
  <w:style w:type="character" w:customStyle="1" w:styleId="WW8Num31z2">
    <w:name w:val="WW8Num31z2"/>
    <w:rsid w:val="00A838BD"/>
    <w:rPr>
      <w:rFonts w:cs="Times New Roman"/>
    </w:rPr>
  </w:style>
  <w:style w:type="character" w:customStyle="1" w:styleId="WW8Num32z0">
    <w:name w:val="WW8Num32z0"/>
    <w:rsid w:val="00A838BD"/>
    <w:rPr>
      <w:rFonts w:ascii="Symbol" w:hAnsi="Symbol" w:cs="Symbol" w:hint="default"/>
    </w:rPr>
  </w:style>
  <w:style w:type="character" w:customStyle="1" w:styleId="WW8Num32z1">
    <w:name w:val="WW8Num32z1"/>
    <w:rsid w:val="00A838BD"/>
    <w:rPr>
      <w:rFonts w:ascii="Courier New" w:hAnsi="Courier New" w:cs="Courier New" w:hint="default"/>
    </w:rPr>
  </w:style>
  <w:style w:type="character" w:customStyle="1" w:styleId="WW8Num32z2">
    <w:name w:val="WW8Num32z2"/>
    <w:rsid w:val="00A838BD"/>
    <w:rPr>
      <w:rFonts w:ascii="Wingdings" w:hAnsi="Wingdings" w:cs="Wingdings" w:hint="default"/>
    </w:rPr>
  </w:style>
  <w:style w:type="character" w:customStyle="1" w:styleId="WW8Num33z0">
    <w:name w:val="WW8Num33z0"/>
    <w:rsid w:val="00A838BD"/>
    <w:rPr>
      <w:rFonts w:ascii="Symbol" w:hAnsi="Symbol" w:cs="Symbol" w:hint="default"/>
    </w:rPr>
  </w:style>
  <w:style w:type="character" w:customStyle="1" w:styleId="WW8Num33z1">
    <w:name w:val="WW8Num33z1"/>
    <w:rsid w:val="00A838BD"/>
    <w:rPr>
      <w:rFonts w:cs="Times New Roman" w:hint="default"/>
    </w:rPr>
  </w:style>
  <w:style w:type="character" w:customStyle="1" w:styleId="WW8Num33z2">
    <w:name w:val="WW8Num33z2"/>
    <w:rsid w:val="00A838BD"/>
    <w:rPr>
      <w:rFonts w:cs="Times New Roman"/>
    </w:rPr>
  </w:style>
  <w:style w:type="character" w:customStyle="1" w:styleId="1">
    <w:name w:val="Основной шрифт абзаца1"/>
    <w:rsid w:val="00A838BD"/>
  </w:style>
  <w:style w:type="character" w:customStyle="1" w:styleId="5">
    <w:name w:val="Знак Знак5"/>
    <w:rsid w:val="00A838BD"/>
    <w:rPr>
      <w:rFonts w:ascii="Calibri" w:hAnsi="Calibri" w:cs="Times New Roman"/>
      <w:sz w:val="22"/>
      <w:szCs w:val="22"/>
    </w:rPr>
  </w:style>
  <w:style w:type="character" w:customStyle="1" w:styleId="4">
    <w:name w:val="Знак Знак4"/>
    <w:rsid w:val="00A838BD"/>
    <w:rPr>
      <w:rFonts w:ascii="Calibri" w:hAnsi="Calibri" w:cs="Times New Roman"/>
      <w:sz w:val="22"/>
      <w:szCs w:val="22"/>
    </w:rPr>
  </w:style>
  <w:style w:type="character" w:customStyle="1" w:styleId="30">
    <w:name w:val="Знак Знак3"/>
    <w:rsid w:val="00A838BD"/>
    <w:rPr>
      <w:rFonts w:ascii="Calibri" w:hAnsi="Calibri" w:cs="Times New Roman"/>
      <w:sz w:val="22"/>
      <w:szCs w:val="22"/>
    </w:rPr>
  </w:style>
  <w:style w:type="character" w:customStyle="1" w:styleId="2">
    <w:name w:val="Знак Знак2"/>
    <w:rsid w:val="00A838BD"/>
    <w:rPr>
      <w:rFonts w:ascii="Tahoma" w:hAnsi="Tahoma" w:cs="Tahoma"/>
      <w:sz w:val="16"/>
      <w:szCs w:val="16"/>
    </w:rPr>
  </w:style>
  <w:style w:type="character" w:styleId="a3">
    <w:name w:val="Hyperlink"/>
    <w:rsid w:val="00A838BD"/>
    <w:rPr>
      <w:rFonts w:cs="Times New Roman"/>
      <w:color w:val="0000FF"/>
      <w:u w:val="single"/>
    </w:rPr>
  </w:style>
  <w:style w:type="character" w:customStyle="1" w:styleId="10">
    <w:name w:val="Знак примечания1"/>
    <w:rsid w:val="00A838BD"/>
    <w:rPr>
      <w:rFonts w:cs="Times New Roman"/>
      <w:sz w:val="16"/>
      <w:szCs w:val="16"/>
    </w:rPr>
  </w:style>
  <w:style w:type="character" w:customStyle="1" w:styleId="11">
    <w:name w:val="Знак Знак1"/>
    <w:rsid w:val="00A838BD"/>
    <w:rPr>
      <w:rFonts w:ascii="Calibri" w:hAnsi="Calibri" w:cs="Times New Roman"/>
      <w:sz w:val="20"/>
      <w:szCs w:val="20"/>
    </w:rPr>
  </w:style>
  <w:style w:type="character" w:customStyle="1" w:styleId="a4">
    <w:name w:val="Знак Знак"/>
    <w:rsid w:val="00A838BD"/>
    <w:rPr>
      <w:rFonts w:ascii="Calibri" w:hAnsi="Calibri" w:cs="Times New Roman"/>
      <w:b/>
      <w:bCs/>
      <w:sz w:val="20"/>
      <w:szCs w:val="20"/>
    </w:rPr>
  </w:style>
  <w:style w:type="character" w:customStyle="1" w:styleId="6">
    <w:name w:val="Знак Знак6"/>
    <w:rsid w:val="00A838BD"/>
    <w:rPr>
      <w:rFonts w:ascii="Cambria" w:eastAsia="SimSun" w:hAnsi="Cambria" w:cs="Cambria"/>
      <w:b/>
      <w:bCs/>
      <w:color w:val="4F81BD"/>
      <w:sz w:val="24"/>
      <w:szCs w:val="24"/>
      <w:lang w:eastAsia="zh-CN"/>
    </w:rPr>
  </w:style>
  <w:style w:type="character" w:customStyle="1" w:styleId="12">
    <w:name w:val="Обычный (веб) Знак1 Знак"/>
    <w:rsid w:val="00A838BD"/>
    <w:rPr>
      <w:rFonts w:eastAsia="SimSun"/>
      <w:sz w:val="16"/>
    </w:rPr>
  </w:style>
  <w:style w:type="character" w:customStyle="1" w:styleId="ConsPlusNormal">
    <w:name w:val="ConsPlusNormal Знак"/>
    <w:rsid w:val="00A838BD"/>
    <w:rPr>
      <w:rFonts w:ascii="Arial" w:hAnsi="Arial" w:cs="Arial"/>
      <w:sz w:val="26"/>
    </w:rPr>
  </w:style>
  <w:style w:type="paragraph" w:customStyle="1" w:styleId="13">
    <w:name w:val="Заголовок1"/>
    <w:basedOn w:val="a"/>
    <w:next w:val="a5"/>
    <w:rsid w:val="00A838BD"/>
    <w:pPr>
      <w:keepNext/>
      <w:spacing w:before="240" w:after="120"/>
    </w:pPr>
    <w:rPr>
      <w:rFonts w:ascii="Liberation Sans" w:eastAsia="Microsoft YaHei" w:hAnsi="Liberation Sans" w:cs="Mangal"/>
      <w:szCs w:val="28"/>
    </w:rPr>
  </w:style>
  <w:style w:type="paragraph" w:styleId="a5">
    <w:name w:val="Body Text"/>
    <w:basedOn w:val="a"/>
    <w:rsid w:val="00A838BD"/>
    <w:pPr>
      <w:spacing w:after="120"/>
    </w:pPr>
    <w:rPr>
      <w:rFonts w:ascii="Calibri" w:eastAsia="Calibri" w:hAnsi="Calibri" w:cs="Calibri"/>
      <w:sz w:val="22"/>
    </w:rPr>
  </w:style>
  <w:style w:type="paragraph" w:styleId="a6">
    <w:name w:val="List"/>
    <w:basedOn w:val="a5"/>
    <w:rsid w:val="00A838BD"/>
    <w:rPr>
      <w:rFonts w:cs="Mangal"/>
    </w:rPr>
  </w:style>
  <w:style w:type="paragraph" w:styleId="a7">
    <w:name w:val="caption"/>
    <w:basedOn w:val="a"/>
    <w:qFormat/>
    <w:rsid w:val="00A838BD"/>
    <w:pPr>
      <w:suppressLineNumbers/>
      <w:spacing w:before="120" w:after="120"/>
    </w:pPr>
    <w:rPr>
      <w:rFonts w:cs="Mangal"/>
      <w:i/>
      <w:iCs/>
      <w:sz w:val="24"/>
      <w:szCs w:val="24"/>
    </w:rPr>
  </w:style>
  <w:style w:type="paragraph" w:customStyle="1" w:styleId="14">
    <w:name w:val="Указатель1"/>
    <w:basedOn w:val="a"/>
    <w:rsid w:val="00A838BD"/>
    <w:pPr>
      <w:suppressLineNumbers/>
    </w:pPr>
    <w:rPr>
      <w:rFonts w:cs="Mangal"/>
    </w:rPr>
  </w:style>
  <w:style w:type="paragraph" w:customStyle="1" w:styleId="ConsPlusNormal0">
    <w:name w:val="ConsPlusNormal"/>
    <w:rsid w:val="00A838BD"/>
    <w:pPr>
      <w:widowControl w:val="0"/>
      <w:suppressAutoHyphens/>
      <w:autoSpaceDE w:val="0"/>
    </w:pPr>
    <w:rPr>
      <w:rFonts w:ascii="Arial" w:eastAsia="Calibri" w:hAnsi="Arial" w:cs="Arial"/>
      <w:sz w:val="26"/>
      <w:szCs w:val="26"/>
      <w:lang w:eastAsia="zh-CN"/>
    </w:rPr>
  </w:style>
  <w:style w:type="paragraph" w:customStyle="1" w:styleId="ConsPlusNonformat">
    <w:name w:val="ConsPlusNonformat"/>
    <w:rsid w:val="00A838BD"/>
    <w:pPr>
      <w:widowControl w:val="0"/>
      <w:suppressAutoHyphens/>
      <w:autoSpaceDE w:val="0"/>
    </w:pPr>
    <w:rPr>
      <w:rFonts w:ascii="Courier New" w:eastAsia="Calibri" w:hAnsi="Courier New" w:cs="Courier New"/>
      <w:lang w:eastAsia="zh-CN"/>
    </w:rPr>
  </w:style>
  <w:style w:type="paragraph" w:customStyle="1" w:styleId="ConsPlusTitle">
    <w:name w:val="ConsPlusTitle"/>
    <w:rsid w:val="00A838BD"/>
    <w:pPr>
      <w:widowControl w:val="0"/>
      <w:suppressAutoHyphens/>
      <w:autoSpaceDE w:val="0"/>
    </w:pPr>
    <w:rPr>
      <w:rFonts w:ascii="Arial" w:eastAsia="Calibri" w:hAnsi="Arial" w:cs="Arial"/>
      <w:b/>
      <w:bCs/>
      <w:lang w:eastAsia="zh-CN"/>
    </w:rPr>
  </w:style>
  <w:style w:type="paragraph" w:customStyle="1" w:styleId="ConsPlusCell">
    <w:name w:val="ConsPlusCell"/>
    <w:rsid w:val="00A838BD"/>
    <w:pPr>
      <w:widowControl w:val="0"/>
      <w:suppressAutoHyphens/>
      <w:autoSpaceDE w:val="0"/>
    </w:pPr>
    <w:rPr>
      <w:rFonts w:ascii="Arial" w:eastAsia="Calibri" w:hAnsi="Arial" w:cs="Arial"/>
      <w:lang w:eastAsia="zh-CN"/>
    </w:rPr>
  </w:style>
  <w:style w:type="paragraph" w:styleId="a8">
    <w:name w:val="header"/>
    <w:basedOn w:val="a"/>
    <w:rsid w:val="00A838BD"/>
    <w:pPr>
      <w:tabs>
        <w:tab w:val="center" w:pos="4677"/>
        <w:tab w:val="right" w:pos="9355"/>
      </w:tabs>
      <w:spacing w:after="200"/>
    </w:pPr>
    <w:rPr>
      <w:rFonts w:ascii="Calibri" w:eastAsia="Calibri" w:hAnsi="Calibri" w:cs="Calibri"/>
      <w:sz w:val="22"/>
    </w:rPr>
  </w:style>
  <w:style w:type="paragraph" w:styleId="a9">
    <w:name w:val="footer"/>
    <w:basedOn w:val="a"/>
    <w:rsid w:val="00A838BD"/>
    <w:pPr>
      <w:tabs>
        <w:tab w:val="center" w:pos="4677"/>
        <w:tab w:val="right" w:pos="9355"/>
      </w:tabs>
      <w:spacing w:after="200"/>
    </w:pPr>
    <w:rPr>
      <w:rFonts w:ascii="Calibri" w:eastAsia="Calibri" w:hAnsi="Calibri" w:cs="Calibri"/>
      <w:sz w:val="22"/>
    </w:rPr>
  </w:style>
  <w:style w:type="paragraph" w:customStyle="1" w:styleId="15">
    <w:name w:val="Абзац списка1"/>
    <w:basedOn w:val="a"/>
    <w:rsid w:val="00A838BD"/>
    <w:pPr>
      <w:spacing w:after="200"/>
      <w:ind w:left="720"/>
    </w:pPr>
    <w:rPr>
      <w:rFonts w:ascii="Calibri" w:eastAsia="Calibri" w:hAnsi="Calibri" w:cs="Calibri"/>
      <w:sz w:val="22"/>
    </w:rPr>
  </w:style>
  <w:style w:type="paragraph" w:customStyle="1" w:styleId="aa">
    <w:name w:val="А.Заголовок"/>
    <w:basedOn w:val="a"/>
    <w:rsid w:val="00A838BD"/>
    <w:pPr>
      <w:spacing w:before="240" w:after="240" w:line="240" w:lineRule="auto"/>
      <w:ind w:right="4678"/>
      <w:jc w:val="both"/>
    </w:pPr>
    <w:rPr>
      <w:rFonts w:eastAsia="Calibri"/>
      <w:szCs w:val="28"/>
    </w:rPr>
  </w:style>
  <w:style w:type="paragraph" w:styleId="ab">
    <w:name w:val="Balloon Text"/>
    <w:basedOn w:val="a"/>
    <w:rsid w:val="00A838BD"/>
    <w:pPr>
      <w:spacing w:line="240" w:lineRule="auto"/>
    </w:pPr>
    <w:rPr>
      <w:rFonts w:ascii="Tahoma" w:eastAsia="Calibri" w:hAnsi="Tahoma" w:cs="Tahoma"/>
      <w:sz w:val="16"/>
      <w:szCs w:val="16"/>
    </w:rPr>
  </w:style>
  <w:style w:type="paragraph" w:customStyle="1" w:styleId="16">
    <w:name w:val="Текст примечания1"/>
    <w:basedOn w:val="a"/>
    <w:rsid w:val="00A838BD"/>
    <w:pPr>
      <w:spacing w:after="200" w:line="240" w:lineRule="auto"/>
    </w:pPr>
    <w:rPr>
      <w:rFonts w:ascii="Calibri" w:eastAsia="Calibri" w:hAnsi="Calibri" w:cs="Calibri"/>
      <w:sz w:val="20"/>
      <w:szCs w:val="20"/>
    </w:rPr>
  </w:style>
  <w:style w:type="paragraph" w:styleId="ac">
    <w:name w:val="annotation subject"/>
    <w:basedOn w:val="16"/>
    <w:next w:val="16"/>
    <w:rsid w:val="00A838BD"/>
    <w:rPr>
      <w:b/>
      <w:bCs/>
    </w:rPr>
  </w:style>
  <w:style w:type="paragraph" w:customStyle="1" w:styleId="17">
    <w:name w:val="Рецензия1"/>
    <w:rsid w:val="00A838BD"/>
    <w:pPr>
      <w:suppressAutoHyphens/>
    </w:pPr>
    <w:rPr>
      <w:sz w:val="28"/>
      <w:szCs w:val="22"/>
      <w:lang w:eastAsia="zh-CN"/>
    </w:rPr>
  </w:style>
  <w:style w:type="paragraph" w:styleId="ad">
    <w:name w:val="Normal (Web)"/>
    <w:basedOn w:val="a"/>
    <w:rsid w:val="00A838BD"/>
    <w:pPr>
      <w:spacing w:before="280" w:after="280" w:line="360" w:lineRule="auto"/>
      <w:jc w:val="both"/>
    </w:pPr>
    <w:rPr>
      <w:rFonts w:eastAsia="SimSun"/>
      <w:sz w:val="16"/>
      <w:szCs w:val="16"/>
    </w:rPr>
  </w:style>
  <w:style w:type="paragraph" w:customStyle="1" w:styleId="18">
    <w:name w:val="Схема документа1"/>
    <w:basedOn w:val="a"/>
    <w:rsid w:val="00A838BD"/>
    <w:pPr>
      <w:shd w:val="clear" w:color="auto" w:fill="000080"/>
    </w:pPr>
    <w:rPr>
      <w:rFonts w:ascii="Tahoma" w:hAnsi="Tahoma" w:cs="Tahoma"/>
      <w:sz w:val="20"/>
      <w:szCs w:val="20"/>
    </w:rPr>
  </w:style>
  <w:style w:type="paragraph" w:customStyle="1" w:styleId="ae">
    <w:name w:val="Содержимое таблицы"/>
    <w:basedOn w:val="a"/>
    <w:rsid w:val="00A838BD"/>
    <w:pPr>
      <w:suppressLineNumbers/>
    </w:pPr>
  </w:style>
  <w:style w:type="paragraph" w:customStyle="1" w:styleId="af">
    <w:name w:val="Заголовок таблицы"/>
    <w:basedOn w:val="ae"/>
    <w:rsid w:val="00A838BD"/>
    <w:pPr>
      <w:jc w:val="center"/>
    </w:pPr>
    <w:rPr>
      <w:b/>
      <w:bCs/>
    </w:rPr>
  </w:style>
  <w:style w:type="paragraph" w:customStyle="1" w:styleId="af0">
    <w:name w:val="Содержимое врезки"/>
    <w:basedOn w:val="a"/>
    <w:rsid w:val="00A838BD"/>
  </w:style>
  <w:style w:type="table" w:styleId="af1">
    <w:name w:val="Table Grid"/>
    <w:basedOn w:val="a1"/>
    <w:rsid w:val="003A5F7A"/>
    <w:pPr>
      <w:suppressAutoHyphens/>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99"/>
    <w:qFormat/>
    <w:rsid w:val="004D3B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90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9C8D8D5E76E04D9F3478A16117B51C4D71C48C09B7C681FF74DE3FA3FC9A0A03CD34D44358188B8818F324B177B110EBBD61B61367A1F126B63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9C8D8D5E76E04D9F3478A16117B51C4D71C48C09B7C681FF74DE3FA3FC9A0A03CD34D473C8180E9D4C033175129020DBDD61860296760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64E3EB11D24EDA089FB7CD43B34A76626956AA98367C24F3AD2FE01E34C60CBD9AD57DE11A888EC46178E4EB7E5EE33F81717116A4907F6BC30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58328B84C36954C14AB096761C11CAE01D78F2100C85D74873CAA784DF485E547B5782005D787F9944BAC3E36EF072E0419036BF2D89A7ANCB1C" TargetMode="External"/><Relationship Id="rId4" Type="http://schemas.openxmlformats.org/officeDocument/2006/relationships/settings" Target="settings.xml"/><Relationship Id="rId9" Type="http://schemas.openxmlformats.org/officeDocument/2006/relationships/hyperlink" Target="consultantplus://offline/ref=243E220F40D5F57822E1B33B88B0DC260F69C56A670C755C05AC251105562A1320C08B9F59B15241AD211792AC5639C8A09E72D73DBD8DC0NBz8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BA5B0D-D012-44E9-9689-BD9951941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7752</Words>
  <Characters>44190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Krokoz™</Company>
  <LinksUpToDate>false</LinksUpToDate>
  <CharactersWithSpaces>51839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MP</dc:creator>
  <cp:lastModifiedBy>a</cp:lastModifiedBy>
  <cp:revision>2</cp:revision>
  <cp:lastPrinted>2019-02-25T01:57:00Z</cp:lastPrinted>
  <dcterms:created xsi:type="dcterms:W3CDTF">2019-08-06T04:28:00Z</dcterms:created>
  <dcterms:modified xsi:type="dcterms:W3CDTF">2019-08-06T04:28:00Z</dcterms:modified>
</cp:coreProperties>
</file>