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39"/>
        <w:tblOverlap w:val="never"/>
        <w:tblW w:w="9648" w:type="dxa"/>
        <w:tblLayout w:type="fixed"/>
        <w:tblCellMar>
          <w:left w:w="0" w:type="dxa"/>
          <w:right w:w="0" w:type="dxa"/>
        </w:tblCellMar>
        <w:tblLook w:val="0000" w:firstRow="0" w:lastRow="0" w:firstColumn="0" w:lastColumn="0" w:noHBand="0" w:noVBand="0"/>
      </w:tblPr>
      <w:tblGrid>
        <w:gridCol w:w="3580"/>
        <w:gridCol w:w="3368"/>
        <w:gridCol w:w="2622"/>
        <w:gridCol w:w="78"/>
      </w:tblGrid>
      <w:tr w:rsidR="00182350" w:rsidRPr="00182350" w:rsidTr="00D709D4">
        <w:trPr>
          <w:trHeight w:val="2834"/>
        </w:trPr>
        <w:tc>
          <w:tcPr>
            <w:tcW w:w="9570" w:type="dxa"/>
            <w:gridSpan w:val="3"/>
            <w:shd w:val="clear" w:color="auto" w:fill="auto"/>
          </w:tcPr>
          <w:p w:rsidR="00182350" w:rsidRPr="00182350" w:rsidRDefault="00182350" w:rsidP="00D709D4">
            <w:pPr>
              <w:jc w:val="center"/>
              <w:rPr>
                <w:b/>
                <w:sz w:val="28"/>
                <w:szCs w:val="28"/>
              </w:rPr>
            </w:pPr>
            <w:r w:rsidRPr="00182350">
              <w:rPr>
                <w:noProof/>
                <w:sz w:val="28"/>
                <w:szCs w:val="28"/>
              </w:rPr>
              <w:drawing>
                <wp:inline distT="0" distB="0" distL="0" distR="0" wp14:anchorId="2E893940" wp14:editId="616606EB">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182350" w:rsidRPr="00182350" w:rsidRDefault="00182350" w:rsidP="00D709D4">
            <w:pPr>
              <w:jc w:val="center"/>
              <w:rPr>
                <w:b/>
                <w:sz w:val="28"/>
                <w:szCs w:val="28"/>
              </w:rPr>
            </w:pPr>
          </w:p>
          <w:p w:rsidR="00182350" w:rsidRPr="00D709D4" w:rsidRDefault="00182350" w:rsidP="00D709D4">
            <w:pPr>
              <w:jc w:val="center"/>
              <w:rPr>
                <w:b/>
                <w:sz w:val="24"/>
                <w:szCs w:val="24"/>
              </w:rPr>
            </w:pPr>
            <w:r w:rsidRPr="00D709D4">
              <w:rPr>
                <w:b/>
                <w:sz w:val="24"/>
                <w:szCs w:val="24"/>
              </w:rPr>
              <w:t xml:space="preserve">АДМИНИСТРАЦИЯ ТАМБОВСКОГО РАЙОНА </w:t>
            </w:r>
          </w:p>
          <w:p w:rsidR="00182350" w:rsidRPr="00D709D4" w:rsidRDefault="00182350" w:rsidP="00D709D4">
            <w:pPr>
              <w:jc w:val="center"/>
              <w:rPr>
                <w:b/>
                <w:sz w:val="24"/>
                <w:szCs w:val="24"/>
              </w:rPr>
            </w:pPr>
            <w:r w:rsidRPr="00D709D4">
              <w:rPr>
                <w:b/>
                <w:sz w:val="24"/>
                <w:szCs w:val="24"/>
              </w:rPr>
              <w:t>АМУРСКОЙ ОБЛАСТИ</w:t>
            </w:r>
          </w:p>
          <w:p w:rsidR="00182350" w:rsidRPr="00182350" w:rsidRDefault="00182350" w:rsidP="00D709D4">
            <w:pPr>
              <w:jc w:val="center"/>
              <w:rPr>
                <w:b/>
                <w:sz w:val="28"/>
                <w:szCs w:val="28"/>
              </w:rPr>
            </w:pPr>
          </w:p>
          <w:p w:rsidR="00182350" w:rsidRPr="00D709D4" w:rsidRDefault="00182350" w:rsidP="00D709D4">
            <w:pPr>
              <w:jc w:val="center"/>
              <w:rPr>
                <w:b/>
                <w:sz w:val="32"/>
                <w:szCs w:val="32"/>
              </w:rPr>
            </w:pPr>
            <w:r w:rsidRPr="00D709D4">
              <w:rPr>
                <w:b/>
                <w:sz w:val="32"/>
                <w:szCs w:val="32"/>
              </w:rPr>
              <w:t>ПОСТАНОВЛЕНИЕ</w:t>
            </w:r>
          </w:p>
          <w:p w:rsidR="00182350" w:rsidRPr="00182350" w:rsidRDefault="00182350" w:rsidP="00D709D4">
            <w:pPr>
              <w:rPr>
                <w:b/>
                <w:sz w:val="28"/>
                <w:szCs w:val="28"/>
              </w:rPr>
            </w:pPr>
          </w:p>
        </w:tc>
        <w:tc>
          <w:tcPr>
            <w:tcW w:w="78" w:type="dxa"/>
            <w:shd w:val="clear" w:color="auto" w:fill="auto"/>
          </w:tcPr>
          <w:p w:rsidR="00182350" w:rsidRPr="00182350" w:rsidRDefault="00182350" w:rsidP="00D709D4">
            <w:pPr>
              <w:snapToGrid w:val="0"/>
              <w:rPr>
                <w:sz w:val="28"/>
                <w:szCs w:val="28"/>
              </w:rPr>
            </w:pPr>
          </w:p>
        </w:tc>
      </w:tr>
      <w:tr w:rsidR="00182350" w:rsidRPr="00182350" w:rsidTr="00D709D4">
        <w:tblPrEx>
          <w:tblCellMar>
            <w:left w:w="108" w:type="dxa"/>
            <w:right w:w="108" w:type="dxa"/>
          </w:tblCellMar>
        </w:tblPrEx>
        <w:tc>
          <w:tcPr>
            <w:tcW w:w="3580" w:type="dxa"/>
            <w:shd w:val="clear" w:color="auto" w:fill="auto"/>
          </w:tcPr>
          <w:p w:rsidR="00182350" w:rsidRPr="00182350" w:rsidRDefault="00182350" w:rsidP="00D709D4">
            <w:pPr>
              <w:rPr>
                <w:sz w:val="28"/>
                <w:szCs w:val="28"/>
                <w:u w:val="single"/>
              </w:rPr>
            </w:pPr>
            <w:r w:rsidRPr="00182350">
              <w:rPr>
                <w:sz w:val="28"/>
                <w:szCs w:val="28"/>
                <w:u w:val="single"/>
              </w:rPr>
              <w:t>15.11.2018</w:t>
            </w:r>
          </w:p>
        </w:tc>
        <w:tc>
          <w:tcPr>
            <w:tcW w:w="3368" w:type="dxa"/>
            <w:shd w:val="clear" w:color="auto" w:fill="auto"/>
          </w:tcPr>
          <w:p w:rsidR="00182350" w:rsidRPr="00182350" w:rsidRDefault="00182350" w:rsidP="00D709D4">
            <w:pPr>
              <w:snapToGrid w:val="0"/>
              <w:jc w:val="center"/>
              <w:rPr>
                <w:sz w:val="28"/>
                <w:szCs w:val="28"/>
              </w:rPr>
            </w:pPr>
          </w:p>
        </w:tc>
        <w:tc>
          <w:tcPr>
            <w:tcW w:w="2700" w:type="dxa"/>
            <w:gridSpan w:val="2"/>
            <w:shd w:val="clear" w:color="auto" w:fill="auto"/>
          </w:tcPr>
          <w:p w:rsidR="00182350" w:rsidRPr="00182350" w:rsidRDefault="00182350" w:rsidP="00D709D4">
            <w:pPr>
              <w:jc w:val="center"/>
              <w:rPr>
                <w:sz w:val="28"/>
                <w:szCs w:val="28"/>
              </w:rPr>
            </w:pPr>
            <w:r w:rsidRPr="00182350">
              <w:rPr>
                <w:sz w:val="28"/>
                <w:szCs w:val="28"/>
              </w:rPr>
              <w:t xml:space="preserve">      </w:t>
            </w:r>
            <w:r>
              <w:rPr>
                <w:sz w:val="28"/>
                <w:szCs w:val="28"/>
              </w:rPr>
              <w:t xml:space="preserve"> </w:t>
            </w:r>
            <w:r w:rsidRPr="00182350">
              <w:rPr>
                <w:sz w:val="28"/>
                <w:szCs w:val="28"/>
              </w:rPr>
              <w:t xml:space="preserve"> </w:t>
            </w:r>
            <w:r w:rsidRPr="00182350">
              <w:rPr>
                <w:sz w:val="28"/>
                <w:szCs w:val="28"/>
                <w:u w:val="single"/>
              </w:rPr>
              <w:t>№ 1076</w:t>
            </w:r>
          </w:p>
        </w:tc>
      </w:tr>
    </w:tbl>
    <w:p w:rsidR="00182350" w:rsidRPr="00182350" w:rsidRDefault="00182350" w:rsidP="00182350">
      <w:pPr>
        <w:rPr>
          <w:sz w:val="28"/>
          <w:szCs w:val="28"/>
        </w:rPr>
      </w:pPr>
    </w:p>
    <w:p w:rsidR="00182350" w:rsidRDefault="00182350" w:rsidP="00182350">
      <w:pPr>
        <w:jc w:val="center"/>
        <w:rPr>
          <w:sz w:val="28"/>
          <w:szCs w:val="28"/>
        </w:rPr>
      </w:pPr>
      <w:r w:rsidRPr="00D709D4">
        <w:rPr>
          <w:sz w:val="28"/>
          <w:szCs w:val="28"/>
        </w:rPr>
        <w:t>Об утверждении административного регламента Администрации Тамбовского района по предоставлению муниципал</w:t>
      </w:r>
      <w:bookmarkStart w:id="0" w:name="_GoBack"/>
      <w:bookmarkEnd w:id="0"/>
      <w:r w:rsidRPr="00D709D4">
        <w:rPr>
          <w:sz w:val="28"/>
          <w:szCs w:val="28"/>
        </w:rPr>
        <w:t>ьной услуги «</w:t>
      </w:r>
      <w:r w:rsidRPr="00D709D4">
        <w:rPr>
          <w:rFonts w:eastAsia="Arial"/>
          <w:bCs/>
          <w:sz w:val="28"/>
          <w:szCs w:val="28"/>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D709D4">
        <w:rPr>
          <w:sz w:val="28"/>
          <w:szCs w:val="28"/>
        </w:rPr>
        <w:t>»</w:t>
      </w:r>
    </w:p>
    <w:p w:rsidR="003F2C9E" w:rsidRPr="003F2C9E" w:rsidRDefault="003F2C9E" w:rsidP="00182350">
      <w:pPr>
        <w:jc w:val="center"/>
        <w:rPr>
          <w:sz w:val="28"/>
          <w:szCs w:val="28"/>
        </w:rPr>
      </w:pPr>
      <w:r w:rsidRPr="003F2C9E">
        <w:rPr>
          <w:b/>
          <w:i/>
          <w:color w:val="000099"/>
          <w:sz w:val="28"/>
          <w:szCs w:val="28"/>
        </w:rPr>
        <w:t>(в ред. пост. от 19.02.2019 № 116)</w:t>
      </w:r>
    </w:p>
    <w:p w:rsidR="00182350" w:rsidRPr="00182350" w:rsidRDefault="00182350" w:rsidP="00182350">
      <w:pPr>
        <w:pStyle w:val="ConsPlusTitle"/>
        <w:ind w:firstLine="709"/>
        <w:jc w:val="both"/>
        <w:rPr>
          <w:rFonts w:ascii="Times New Roman" w:hAnsi="Times New Roman" w:cs="Times New Roman"/>
          <w:b w:val="0"/>
          <w:sz w:val="28"/>
          <w:szCs w:val="28"/>
        </w:rPr>
      </w:pPr>
    </w:p>
    <w:p w:rsidR="00182350" w:rsidRPr="00182350" w:rsidRDefault="00182350" w:rsidP="00182350">
      <w:pPr>
        <w:pStyle w:val="ConsPlusTitle"/>
        <w:ind w:firstLine="709"/>
        <w:jc w:val="both"/>
        <w:rPr>
          <w:rFonts w:ascii="Times New Roman" w:hAnsi="Times New Roman" w:cs="Times New Roman"/>
          <w:b w:val="0"/>
          <w:sz w:val="28"/>
          <w:szCs w:val="28"/>
        </w:rPr>
      </w:pPr>
      <w:r w:rsidRPr="00182350">
        <w:rPr>
          <w:rFonts w:ascii="Times New Roman" w:hAnsi="Times New Roman" w:cs="Times New Roman"/>
          <w:b w:val="0"/>
          <w:sz w:val="28"/>
          <w:szCs w:val="28"/>
        </w:rPr>
        <w:t>В целях реализации Федерального закона от 27 июля 2010 г. № 210-ФЗ «Об организации предоставления государственных и муниципальных услуг», руководствуясь постановлением Администрации района от 03.04.2012 № 365 «О порядках разработки, утверждения и проведения экспертизы административных регламентов исполнения муниципальных функций и предоставления муниципальных услуг»</w:t>
      </w:r>
      <w:r w:rsidR="00D709D4">
        <w:rPr>
          <w:rFonts w:ascii="Times New Roman" w:hAnsi="Times New Roman" w:cs="Times New Roman"/>
          <w:b w:val="0"/>
          <w:sz w:val="28"/>
          <w:szCs w:val="28"/>
        </w:rPr>
        <w:t xml:space="preserve"> Администрация Тамбовского района</w:t>
      </w:r>
      <w:r w:rsidRPr="00182350">
        <w:rPr>
          <w:rFonts w:ascii="Times New Roman" w:hAnsi="Times New Roman" w:cs="Times New Roman"/>
          <w:b w:val="0"/>
          <w:sz w:val="28"/>
          <w:szCs w:val="28"/>
        </w:rPr>
        <w:t xml:space="preserve"> </w:t>
      </w:r>
    </w:p>
    <w:p w:rsidR="00182350" w:rsidRPr="00182350" w:rsidRDefault="00182350" w:rsidP="00182350">
      <w:pPr>
        <w:pStyle w:val="ConsPlusTitle"/>
        <w:jc w:val="both"/>
        <w:rPr>
          <w:rFonts w:ascii="Times New Roman" w:hAnsi="Times New Roman" w:cs="Times New Roman"/>
          <w:sz w:val="28"/>
          <w:szCs w:val="28"/>
        </w:rPr>
      </w:pPr>
      <w:r w:rsidRPr="00182350">
        <w:rPr>
          <w:rFonts w:ascii="Times New Roman" w:hAnsi="Times New Roman" w:cs="Times New Roman"/>
          <w:sz w:val="28"/>
          <w:szCs w:val="28"/>
        </w:rPr>
        <w:t xml:space="preserve">п о с </w:t>
      </w:r>
      <w:proofErr w:type="gramStart"/>
      <w:r w:rsidRPr="00182350">
        <w:rPr>
          <w:rFonts w:ascii="Times New Roman" w:hAnsi="Times New Roman" w:cs="Times New Roman"/>
          <w:sz w:val="28"/>
          <w:szCs w:val="28"/>
        </w:rPr>
        <w:t>т</w:t>
      </w:r>
      <w:proofErr w:type="gramEnd"/>
      <w:r w:rsidRPr="00182350">
        <w:rPr>
          <w:rFonts w:ascii="Times New Roman" w:hAnsi="Times New Roman" w:cs="Times New Roman"/>
          <w:sz w:val="28"/>
          <w:szCs w:val="28"/>
        </w:rPr>
        <w:t xml:space="preserve"> а н о в л я </w:t>
      </w:r>
      <w:r w:rsidR="00D709D4">
        <w:rPr>
          <w:rFonts w:ascii="Times New Roman" w:hAnsi="Times New Roman" w:cs="Times New Roman"/>
          <w:sz w:val="28"/>
          <w:szCs w:val="28"/>
        </w:rPr>
        <w:t>е т</w:t>
      </w:r>
      <w:r w:rsidRPr="00182350">
        <w:rPr>
          <w:rFonts w:ascii="Times New Roman" w:hAnsi="Times New Roman" w:cs="Times New Roman"/>
          <w:sz w:val="28"/>
          <w:szCs w:val="28"/>
        </w:rPr>
        <w:t>:</w:t>
      </w:r>
    </w:p>
    <w:p w:rsidR="00182350" w:rsidRPr="00182350" w:rsidRDefault="00182350" w:rsidP="00182350">
      <w:pPr>
        <w:pStyle w:val="ConsPlusTitle"/>
        <w:ind w:firstLine="709"/>
        <w:jc w:val="both"/>
        <w:rPr>
          <w:rFonts w:ascii="Times New Roman" w:hAnsi="Times New Roman" w:cs="Times New Roman"/>
          <w:b w:val="0"/>
          <w:sz w:val="28"/>
          <w:szCs w:val="28"/>
        </w:rPr>
      </w:pPr>
      <w:r w:rsidRPr="00182350">
        <w:rPr>
          <w:rFonts w:ascii="Times New Roman" w:hAnsi="Times New Roman" w:cs="Times New Roman"/>
          <w:sz w:val="28"/>
          <w:szCs w:val="28"/>
        </w:rPr>
        <w:t xml:space="preserve"> </w:t>
      </w:r>
      <w:r w:rsidR="00EA2BE1">
        <w:rPr>
          <w:rFonts w:ascii="Times New Roman" w:hAnsi="Times New Roman" w:cs="Times New Roman"/>
          <w:b w:val="0"/>
          <w:sz w:val="28"/>
          <w:szCs w:val="28"/>
        </w:rPr>
        <w:t>1</w:t>
      </w:r>
      <w:r w:rsidRPr="00182350">
        <w:rPr>
          <w:rFonts w:ascii="Times New Roman" w:hAnsi="Times New Roman" w:cs="Times New Roman"/>
          <w:b w:val="0"/>
          <w:sz w:val="28"/>
          <w:szCs w:val="28"/>
        </w:rPr>
        <w:t>.Утвердить прилагаемый административный регламент Администрации Тамбовского района по предоставлению муниципальной услуги «</w:t>
      </w:r>
      <w:r w:rsidRPr="00182350">
        <w:rPr>
          <w:rFonts w:ascii="Times New Roman" w:eastAsia="Arial" w:hAnsi="Times New Roman" w:cs="Times New Roman"/>
          <w:b w:val="0"/>
          <w:sz w:val="28"/>
          <w:szCs w:val="28"/>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82350">
        <w:rPr>
          <w:rFonts w:ascii="Times New Roman" w:hAnsi="Times New Roman" w:cs="Times New Roman"/>
          <w:b w:val="0"/>
          <w:sz w:val="28"/>
          <w:szCs w:val="28"/>
        </w:rPr>
        <w:t>».</w:t>
      </w:r>
    </w:p>
    <w:p w:rsidR="00182350" w:rsidRPr="00182350" w:rsidRDefault="00EA2BE1" w:rsidP="00182350">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182350" w:rsidRPr="00182350">
        <w:rPr>
          <w:rFonts w:ascii="Times New Roman" w:hAnsi="Times New Roman" w:cs="Times New Roman"/>
          <w:b w:val="0"/>
          <w:sz w:val="28"/>
          <w:szCs w:val="28"/>
        </w:rPr>
        <w:t>. Признать утратившими силу постановления Администрации района от 05.08.2016 № 3</w:t>
      </w:r>
      <w:r w:rsidR="00182350">
        <w:rPr>
          <w:rFonts w:ascii="Times New Roman" w:hAnsi="Times New Roman" w:cs="Times New Roman"/>
          <w:b w:val="0"/>
          <w:sz w:val="28"/>
          <w:szCs w:val="28"/>
        </w:rPr>
        <w:t>90</w:t>
      </w:r>
      <w:r w:rsidR="00182350" w:rsidRPr="00182350">
        <w:rPr>
          <w:rFonts w:ascii="Times New Roman" w:hAnsi="Times New Roman" w:cs="Times New Roman"/>
          <w:b w:val="0"/>
          <w:sz w:val="28"/>
          <w:szCs w:val="28"/>
        </w:rPr>
        <w:t xml:space="preserve"> «Об утверждении административного регламента Администрации района предоставления муниципальной услуги «Выдача разрешения на строительство, реконструкцию объекта </w:t>
      </w:r>
      <w:r w:rsidR="00182350">
        <w:rPr>
          <w:rFonts w:ascii="Times New Roman" w:hAnsi="Times New Roman" w:cs="Times New Roman"/>
          <w:b w:val="0"/>
          <w:sz w:val="28"/>
          <w:szCs w:val="28"/>
        </w:rPr>
        <w:t>индивидуального жилищного</w:t>
      </w:r>
      <w:r w:rsidR="00182350" w:rsidRPr="00182350">
        <w:rPr>
          <w:rFonts w:ascii="Times New Roman" w:hAnsi="Times New Roman" w:cs="Times New Roman"/>
          <w:b w:val="0"/>
          <w:sz w:val="28"/>
          <w:szCs w:val="28"/>
        </w:rPr>
        <w:t xml:space="preserve"> строительства, расположенного на территории муниципального образования».</w:t>
      </w:r>
    </w:p>
    <w:p w:rsidR="00182350" w:rsidRPr="00182350" w:rsidRDefault="00182350" w:rsidP="00182350">
      <w:pPr>
        <w:pStyle w:val="ConsPlusTitle"/>
        <w:ind w:firstLine="709"/>
        <w:jc w:val="both"/>
        <w:rPr>
          <w:rFonts w:ascii="Times New Roman" w:hAnsi="Times New Roman" w:cs="Times New Roman"/>
          <w:b w:val="0"/>
          <w:sz w:val="28"/>
          <w:szCs w:val="28"/>
        </w:rPr>
      </w:pPr>
      <w:r w:rsidRPr="00182350">
        <w:rPr>
          <w:rFonts w:ascii="Times New Roman" w:hAnsi="Times New Roman" w:cs="Times New Roman"/>
          <w:b w:val="0"/>
          <w:sz w:val="28"/>
          <w:szCs w:val="28"/>
        </w:rPr>
        <w:t xml:space="preserve">3. Контроль исполнения настоящего постановления возложить на первого заместителя главы Администрации Тамбовского района                    </w:t>
      </w:r>
      <w:proofErr w:type="spellStart"/>
      <w:r w:rsidRPr="00182350">
        <w:rPr>
          <w:rFonts w:ascii="Times New Roman" w:hAnsi="Times New Roman" w:cs="Times New Roman"/>
          <w:b w:val="0"/>
          <w:sz w:val="28"/>
          <w:szCs w:val="28"/>
        </w:rPr>
        <w:t>Колодин</w:t>
      </w:r>
      <w:r w:rsidR="008E55A2">
        <w:rPr>
          <w:rFonts w:ascii="Times New Roman" w:hAnsi="Times New Roman" w:cs="Times New Roman"/>
          <w:b w:val="0"/>
          <w:sz w:val="28"/>
          <w:szCs w:val="28"/>
        </w:rPr>
        <w:t>а</w:t>
      </w:r>
      <w:proofErr w:type="spellEnd"/>
      <w:r w:rsidRPr="00182350">
        <w:rPr>
          <w:rFonts w:ascii="Times New Roman" w:hAnsi="Times New Roman" w:cs="Times New Roman"/>
          <w:b w:val="0"/>
          <w:sz w:val="28"/>
          <w:szCs w:val="28"/>
        </w:rPr>
        <w:t xml:space="preserve"> </w:t>
      </w:r>
      <w:r>
        <w:rPr>
          <w:rFonts w:ascii="Times New Roman" w:hAnsi="Times New Roman" w:cs="Times New Roman"/>
          <w:b w:val="0"/>
          <w:sz w:val="28"/>
          <w:szCs w:val="28"/>
        </w:rPr>
        <w:t>К</w:t>
      </w:r>
      <w:r w:rsidRPr="00182350">
        <w:rPr>
          <w:rFonts w:ascii="Times New Roman" w:hAnsi="Times New Roman" w:cs="Times New Roman"/>
          <w:b w:val="0"/>
          <w:sz w:val="28"/>
          <w:szCs w:val="28"/>
        </w:rPr>
        <w:t>.</w:t>
      </w:r>
      <w:r>
        <w:rPr>
          <w:rFonts w:ascii="Times New Roman" w:hAnsi="Times New Roman" w:cs="Times New Roman"/>
          <w:b w:val="0"/>
          <w:sz w:val="28"/>
          <w:szCs w:val="28"/>
        </w:rPr>
        <w:t>Е</w:t>
      </w:r>
      <w:r w:rsidRPr="00182350">
        <w:rPr>
          <w:rFonts w:ascii="Times New Roman" w:hAnsi="Times New Roman" w:cs="Times New Roman"/>
          <w:b w:val="0"/>
          <w:sz w:val="28"/>
          <w:szCs w:val="28"/>
        </w:rPr>
        <w:t>.</w:t>
      </w:r>
    </w:p>
    <w:p w:rsidR="00182350" w:rsidRDefault="00182350" w:rsidP="00182350">
      <w:pPr>
        <w:pStyle w:val="ConsPlusTitle"/>
        <w:ind w:firstLine="709"/>
        <w:jc w:val="both"/>
        <w:rPr>
          <w:rFonts w:ascii="Times New Roman" w:hAnsi="Times New Roman" w:cs="Times New Roman"/>
          <w:b w:val="0"/>
          <w:sz w:val="28"/>
          <w:szCs w:val="28"/>
        </w:rPr>
      </w:pPr>
    </w:p>
    <w:p w:rsidR="00182350" w:rsidRPr="00182350" w:rsidRDefault="00182350" w:rsidP="00182350">
      <w:pPr>
        <w:pStyle w:val="ConsPlusTitle"/>
        <w:tabs>
          <w:tab w:val="left" w:pos="7387"/>
        </w:tabs>
        <w:jc w:val="both"/>
        <w:rPr>
          <w:rFonts w:ascii="Times New Roman" w:hAnsi="Times New Roman" w:cs="Times New Roman"/>
          <w:b w:val="0"/>
          <w:sz w:val="28"/>
          <w:szCs w:val="28"/>
        </w:rPr>
      </w:pPr>
      <w:r w:rsidRPr="00182350">
        <w:rPr>
          <w:rFonts w:ascii="Times New Roman" w:hAnsi="Times New Roman" w:cs="Times New Roman"/>
          <w:b w:val="0"/>
          <w:sz w:val="28"/>
          <w:szCs w:val="28"/>
        </w:rPr>
        <w:t xml:space="preserve"> Глава района</w:t>
      </w:r>
      <w:r w:rsidRPr="00182350">
        <w:rPr>
          <w:rFonts w:ascii="Times New Roman" w:hAnsi="Times New Roman" w:cs="Times New Roman"/>
          <w:b w:val="0"/>
          <w:sz w:val="28"/>
          <w:szCs w:val="28"/>
        </w:rPr>
        <w:tab/>
        <w:t xml:space="preserve">    Н.Н. Змушко</w:t>
      </w:r>
    </w:p>
    <w:p w:rsidR="003F2C9E" w:rsidRDefault="003F2C9E">
      <w:pPr>
        <w:autoSpaceDE/>
        <w:autoSpaceDN/>
        <w:rPr>
          <w:bCs/>
          <w:sz w:val="28"/>
          <w:szCs w:val="28"/>
        </w:rPr>
      </w:pPr>
      <w:r>
        <w:rPr>
          <w:b/>
          <w:sz w:val="28"/>
          <w:szCs w:val="28"/>
        </w:rPr>
        <w:br w:type="page"/>
      </w:r>
    </w:p>
    <w:p w:rsidR="00182350" w:rsidRPr="00182350" w:rsidRDefault="00182350" w:rsidP="00310A9B">
      <w:pPr>
        <w:pStyle w:val="ConsPlusTitle"/>
        <w:spacing w:line="276" w:lineRule="auto"/>
        <w:jc w:val="right"/>
        <w:rPr>
          <w:rFonts w:ascii="Times New Roman" w:hAnsi="Times New Roman" w:cs="Times New Roman"/>
          <w:b w:val="0"/>
          <w:sz w:val="28"/>
          <w:szCs w:val="28"/>
        </w:rPr>
      </w:pP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t xml:space="preserve">Приложение </w:t>
      </w: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t xml:space="preserve"> к постановлению главы</w:t>
      </w: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t>Тамбовского района</w:t>
      </w: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t>от 15.11.2018 № 1076</w:t>
      </w:r>
    </w:p>
    <w:p w:rsidR="003F2C9E" w:rsidRPr="003F2C9E" w:rsidRDefault="003F2C9E" w:rsidP="003F2C9E">
      <w:pPr>
        <w:pStyle w:val="ConsPlusTitle"/>
        <w:spacing w:line="276" w:lineRule="auto"/>
        <w:jc w:val="right"/>
        <w:rPr>
          <w:rFonts w:ascii="Times New Roman" w:hAnsi="Times New Roman" w:cs="Times New Roman"/>
          <w:b w:val="0"/>
          <w:i/>
          <w:color w:val="000099"/>
          <w:sz w:val="28"/>
          <w:szCs w:val="28"/>
        </w:rPr>
      </w:pPr>
      <w:r w:rsidRPr="003F2C9E">
        <w:rPr>
          <w:rFonts w:ascii="Times New Roman" w:hAnsi="Times New Roman" w:cs="Times New Roman"/>
          <w:b w:val="0"/>
          <w:i/>
          <w:color w:val="000099"/>
          <w:sz w:val="28"/>
          <w:szCs w:val="28"/>
        </w:rPr>
        <w:t>(в ред. пост. от 1</w:t>
      </w:r>
      <w:r w:rsidRPr="003F2C9E">
        <w:rPr>
          <w:rFonts w:ascii="Times New Roman" w:hAnsi="Times New Roman" w:cs="Times New Roman"/>
          <w:b w:val="0"/>
          <w:i/>
          <w:color w:val="000099"/>
          <w:sz w:val="28"/>
          <w:szCs w:val="28"/>
        </w:rPr>
        <w:t>9</w:t>
      </w:r>
      <w:r w:rsidRPr="003F2C9E">
        <w:rPr>
          <w:rFonts w:ascii="Times New Roman" w:hAnsi="Times New Roman" w:cs="Times New Roman"/>
          <w:b w:val="0"/>
          <w:i/>
          <w:color w:val="000099"/>
          <w:sz w:val="28"/>
          <w:szCs w:val="28"/>
        </w:rPr>
        <w:t>.</w:t>
      </w:r>
      <w:r w:rsidRPr="003F2C9E">
        <w:rPr>
          <w:rFonts w:ascii="Times New Roman" w:hAnsi="Times New Roman" w:cs="Times New Roman"/>
          <w:b w:val="0"/>
          <w:i/>
          <w:color w:val="000099"/>
          <w:sz w:val="28"/>
          <w:szCs w:val="28"/>
        </w:rPr>
        <w:t>02</w:t>
      </w:r>
      <w:r w:rsidRPr="003F2C9E">
        <w:rPr>
          <w:rFonts w:ascii="Times New Roman" w:hAnsi="Times New Roman" w:cs="Times New Roman"/>
          <w:b w:val="0"/>
          <w:i/>
          <w:color w:val="000099"/>
          <w:sz w:val="28"/>
          <w:szCs w:val="28"/>
        </w:rPr>
        <w:t>.201</w:t>
      </w:r>
      <w:r w:rsidRPr="003F2C9E">
        <w:rPr>
          <w:rFonts w:ascii="Times New Roman" w:hAnsi="Times New Roman" w:cs="Times New Roman"/>
          <w:b w:val="0"/>
          <w:i/>
          <w:color w:val="000099"/>
          <w:sz w:val="28"/>
          <w:szCs w:val="28"/>
        </w:rPr>
        <w:t>9</w:t>
      </w:r>
      <w:r w:rsidRPr="003F2C9E">
        <w:rPr>
          <w:rFonts w:ascii="Times New Roman" w:hAnsi="Times New Roman" w:cs="Times New Roman"/>
          <w:b w:val="0"/>
          <w:i/>
          <w:color w:val="000099"/>
          <w:sz w:val="28"/>
          <w:szCs w:val="28"/>
        </w:rPr>
        <w:t xml:space="preserve"> № </w:t>
      </w:r>
      <w:r w:rsidRPr="003F2C9E">
        <w:rPr>
          <w:rFonts w:ascii="Times New Roman" w:hAnsi="Times New Roman" w:cs="Times New Roman"/>
          <w:b w:val="0"/>
          <w:i/>
          <w:color w:val="000099"/>
          <w:sz w:val="28"/>
          <w:szCs w:val="28"/>
        </w:rPr>
        <w:t>116</w:t>
      </w:r>
      <w:r w:rsidRPr="003F2C9E">
        <w:rPr>
          <w:rFonts w:ascii="Times New Roman" w:hAnsi="Times New Roman" w:cs="Times New Roman"/>
          <w:b w:val="0"/>
          <w:i/>
          <w:color w:val="000099"/>
          <w:sz w:val="28"/>
          <w:szCs w:val="28"/>
        </w:rPr>
        <w:t>)</w:t>
      </w:r>
    </w:p>
    <w:p w:rsidR="00065B39" w:rsidRPr="00182350" w:rsidRDefault="00065B39" w:rsidP="00E01A29">
      <w:pPr>
        <w:spacing w:line="240" w:lineRule="exact"/>
        <w:jc w:val="right"/>
        <w:rPr>
          <w:sz w:val="28"/>
          <w:szCs w:val="28"/>
        </w:rPr>
      </w:pPr>
    </w:p>
    <w:p w:rsidR="0092063C" w:rsidRPr="00182350" w:rsidRDefault="00095BD0" w:rsidP="00E01A29">
      <w:pPr>
        <w:spacing w:line="240" w:lineRule="exact"/>
        <w:jc w:val="right"/>
        <w:rPr>
          <w:bCs/>
          <w:sz w:val="28"/>
          <w:szCs w:val="28"/>
        </w:rPr>
      </w:pPr>
      <w:r w:rsidRPr="00182350">
        <w:rPr>
          <w:bCs/>
          <w:sz w:val="28"/>
          <w:szCs w:val="28"/>
        </w:rPr>
        <w:t xml:space="preserve"> </w:t>
      </w:r>
    </w:p>
    <w:p w:rsidR="006A22BF" w:rsidRPr="00182350" w:rsidRDefault="0092063C" w:rsidP="00E01A29">
      <w:pPr>
        <w:spacing w:line="240" w:lineRule="exact"/>
        <w:jc w:val="center"/>
        <w:rPr>
          <w:b/>
          <w:bCs/>
          <w:sz w:val="28"/>
          <w:szCs w:val="28"/>
        </w:rPr>
      </w:pPr>
      <w:r w:rsidRPr="00182350">
        <w:rPr>
          <w:b/>
          <w:bCs/>
          <w:sz w:val="28"/>
          <w:szCs w:val="28"/>
        </w:rPr>
        <w:t>АДМИНИСТРАТИВНЫЙ РЕГЛАМЕНТ                                ПРЕДОСТАВЛЕНИЯ МУНИЦИПАЛЬНОЙ УСЛУГИ</w:t>
      </w:r>
    </w:p>
    <w:p w:rsidR="0092063C" w:rsidRPr="00182350" w:rsidRDefault="0092063C" w:rsidP="00E01A29">
      <w:pPr>
        <w:jc w:val="center"/>
        <w:rPr>
          <w:b/>
          <w:bCs/>
          <w:sz w:val="28"/>
          <w:szCs w:val="28"/>
        </w:rPr>
      </w:pPr>
    </w:p>
    <w:p w:rsidR="0092063C" w:rsidRPr="00182350" w:rsidRDefault="006A3EB9" w:rsidP="00E01A29">
      <w:pPr>
        <w:jc w:val="center"/>
        <w:rPr>
          <w:b/>
          <w:bCs/>
          <w:sz w:val="28"/>
          <w:szCs w:val="28"/>
          <w:lang w:eastAsia="en-US"/>
        </w:rPr>
      </w:pPr>
      <w:r w:rsidRPr="00182350">
        <w:rPr>
          <w:b/>
          <w:bCs/>
          <w:sz w:val="28"/>
          <w:szCs w:val="28"/>
        </w:rPr>
        <w:t>«</w:t>
      </w:r>
      <w:r w:rsidRPr="00182350">
        <w:rPr>
          <w:rFonts w:eastAsia="Arial"/>
          <w:b/>
          <w:bCs/>
          <w:sz w:val="28"/>
          <w:szCs w:val="28"/>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82350">
        <w:rPr>
          <w:b/>
          <w:sz w:val="28"/>
          <w:szCs w:val="28"/>
          <w:lang w:eastAsia="en-US"/>
        </w:rPr>
        <w:t>»</w:t>
      </w:r>
    </w:p>
    <w:p w:rsidR="0092063C" w:rsidRPr="00182350" w:rsidRDefault="0092063C" w:rsidP="0092063C">
      <w:pPr>
        <w:numPr>
          <w:ilvl w:val="0"/>
          <w:numId w:val="23"/>
        </w:numPr>
        <w:jc w:val="center"/>
        <w:rPr>
          <w:b/>
          <w:bCs/>
          <w:sz w:val="28"/>
          <w:szCs w:val="28"/>
        </w:rPr>
      </w:pPr>
      <w:r w:rsidRPr="00182350">
        <w:rPr>
          <w:b/>
          <w:bCs/>
          <w:sz w:val="28"/>
          <w:szCs w:val="28"/>
          <w:lang w:eastAsia="en-US"/>
        </w:rPr>
        <w:t>Общие положения</w:t>
      </w:r>
    </w:p>
    <w:p w:rsidR="006A22BF" w:rsidRPr="00182350" w:rsidRDefault="0092063C" w:rsidP="00E01A29">
      <w:pPr>
        <w:pStyle w:val="ConsPlusNormal"/>
        <w:widowControl/>
        <w:spacing w:before="120"/>
        <w:ind w:firstLine="0"/>
        <w:jc w:val="center"/>
        <w:outlineLvl w:val="1"/>
        <w:rPr>
          <w:rFonts w:ascii="Times New Roman" w:hAnsi="Times New Roman" w:cs="Times New Roman"/>
          <w:bCs/>
          <w:sz w:val="28"/>
          <w:szCs w:val="28"/>
        </w:rPr>
      </w:pPr>
      <w:r w:rsidRPr="00182350">
        <w:rPr>
          <w:rFonts w:ascii="Times New Roman" w:hAnsi="Times New Roman" w:cs="Times New Roman"/>
          <w:bCs/>
          <w:sz w:val="28"/>
          <w:szCs w:val="28"/>
        </w:rPr>
        <w:t xml:space="preserve">   </w:t>
      </w:r>
      <w:r w:rsidR="006A22BF" w:rsidRPr="00182350">
        <w:rPr>
          <w:rFonts w:ascii="Times New Roman" w:hAnsi="Times New Roman" w:cs="Times New Roman"/>
          <w:bCs/>
          <w:sz w:val="28"/>
          <w:szCs w:val="28"/>
        </w:rPr>
        <w:t xml:space="preserve"> </w:t>
      </w:r>
      <w:proofErr w:type="gramStart"/>
      <w:r w:rsidRPr="00182350">
        <w:rPr>
          <w:rFonts w:ascii="Times New Roman" w:hAnsi="Times New Roman" w:cs="Times New Roman"/>
          <w:bCs/>
          <w:sz w:val="28"/>
          <w:szCs w:val="28"/>
        </w:rPr>
        <w:t>Предмет  регулирования</w:t>
      </w:r>
      <w:proofErr w:type="gramEnd"/>
      <w:r w:rsidRPr="00182350">
        <w:rPr>
          <w:rFonts w:ascii="Times New Roman" w:hAnsi="Times New Roman" w:cs="Times New Roman"/>
          <w:bCs/>
          <w:sz w:val="28"/>
          <w:szCs w:val="28"/>
        </w:rPr>
        <w:t xml:space="preserve"> административного регламента</w:t>
      </w:r>
    </w:p>
    <w:p w:rsidR="0092063C" w:rsidRPr="00893717" w:rsidRDefault="0092063C" w:rsidP="00E01A29">
      <w:pPr>
        <w:pStyle w:val="ConsPlusNormal"/>
        <w:widowControl/>
        <w:spacing w:before="120"/>
        <w:ind w:firstLine="0"/>
        <w:jc w:val="center"/>
        <w:outlineLvl w:val="1"/>
        <w:rPr>
          <w:rFonts w:ascii="Times New Roman" w:hAnsi="Times New Roman" w:cs="Times New Roman"/>
          <w:bCs/>
          <w:sz w:val="28"/>
          <w:szCs w:val="28"/>
        </w:rPr>
      </w:pPr>
    </w:p>
    <w:p w:rsidR="00C634A6" w:rsidRPr="00893717" w:rsidRDefault="006A22BF" w:rsidP="00C634A6">
      <w:pPr>
        <w:adjustRightInd w:val="0"/>
        <w:ind w:firstLine="709"/>
        <w:jc w:val="both"/>
        <w:outlineLvl w:val="1"/>
      </w:pPr>
      <w:r w:rsidRPr="00893717">
        <w:rPr>
          <w:bCs/>
          <w:sz w:val="28"/>
          <w:szCs w:val="28"/>
        </w:rPr>
        <w:t xml:space="preserve">1.1. </w:t>
      </w:r>
      <w:r w:rsidR="0092063C" w:rsidRPr="00893717">
        <w:rPr>
          <w:bCs/>
          <w:sz w:val="28"/>
          <w:szCs w:val="28"/>
        </w:rPr>
        <w:t>Административный регламент «</w:t>
      </w:r>
      <w:r w:rsidR="006A3EB9" w:rsidRPr="00893717">
        <w:rPr>
          <w:rFonts w:eastAsia="Arial"/>
          <w:bCs/>
          <w:sz w:val="28"/>
          <w:szCs w:val="28"/>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92063C" w:rsidRPr="00893717">
        <w:rPr>
          <w:bCs/>
          <w:sz w:val="28"/>
          <w:szCs w:val="28"/>
          <w:lang w:eastAsia="en-US"/>
        </w:rPr>
        <w:t>» (далее – административный регламент)</w:t>
      </w:r>
      <w:r w:rsidRPr="00893717">
        <w:rPr>
          <w:sz w:val="28"/>
          <w:szCs w:val="28"/>
        </w:rPr>
        <w:t xml:space="preserve"> </w:t>
      </w:r>
      <w:r w:rsidR="00C634A6" w:rsidRPr="00893717">
        <w:rPr>
          <w:sz w:val="28"/>
          <w:szCs w:val="28"/>
        </w:rPr>
        <w:t>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r w:rsidR="00C634A6" w:rsidRPr="00893717">
        <w:t xml:space="preserve">. </w:t>
      </w:r>
    </w:p>
    <w:p w:rsidR="00C634A6" w:rsidRPr="00893717" w:rsidRDefault="00C634A6" w:rsidP="00C634A6">
      <w:pPr>
        <w:adjustRightInd w:val="0"/>
        <w:ind w:firstLine="709"/>
        <w:jc w:val="both"/>
        <w:outlineLvl w:val="1"/>
        <w:rPr>
          <w:sz w:val="28"/>
          <w:szCs w:val="28"/>
        </w:rPr>
      </w:pPr>
      <w:r w:rsidRPr="00893717">
        <w:rPr>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r w:rsidR="006A3EB9" w:rsidRPr="00893717">
        <w:rPr>
          <w:sz w:val="28"/>
          <w:szCs w:val="28"/>
        </w:rPr>
        <w:t xml:space="preserve"> Тамбовского района</w:t>
      </w:r>
      <w:r w:rsidRPr="00893717">
        <w:rPr>
          <w:sz w:val="28"/>
          <w:szCs w:val="28"/>
        </w:rPr>
        <w:t>.</w:t>
      </w:r>
    </w:p>
    <w:p w:rsidR="00065B39" w:rsidRPr="00893717" w:rsidRDefault="00065B39" w:rsidP="00C634A6">
      <w:pPr>
        <w:adjustRightInd w:val="0"/>
        <w:ind w:firstLine="709"/>
        <w:jc w:val="both"/>
        <w:outlineLvl w:val="1"/>
        <w:rPr>
          <w:sz w:val="28"/>
          <w:szCs w:val="28"/>
        </w:rPr>
      </w:pPr>
    </w:p>
    <w:p w:rsidR="00C634A6" w:rsidRPr="00893717" w:rsidRDefault="00C634A6" w:rsidP="00C634A6">
      <w:pPr>
        <w:pStyle w:val="ConsPlusNormal"/>
        <w:jc w:val="center"/>
        <w:rPr>
          <w:rFonts w:ascii="Times New Roman" w:hAnsi="Times New Roman"/>
          <w:b/>
          <w:sz w:val="28"/>
          <w:szCs w:val="28"/>
        </w:rPr>
      </w:pPr>
      <w:r w:rsidRPr="00893717">
        <w:rPr>
          <w:rFonts w:ascii="Times New Roman" w:hAnsi="Times New Roman"/>
          <w:b/>
          <w:sz w:val="28"/>
          <w:szCs w:val="28"/>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C634A6" w:rsidRPr="00893717" w:rsidRDefault="00C634A6" w:rsidP="00C634A6">
      <w:pPr>
        <w:adjustRightInd w:val="0"/>
        <w:ind w:firstLine="709"/>
        <w:jc w:val="both"/>
        <w:outlineLvl w:val="1"/>
        <w:rPr>
          <w:sz w:val="28"/>
          <w:szCs w:val="28"/>
        </w:rPr>
      </w:pPr>
    </w:p>
    <w:p w:rsidR="006A22BF" w:rsidRPr="00893717" w:rsidRDefault="006A22BF" w:rsidP="00E01A29">
      <w:pPr>
        <w:adjustRightInd w:val="0"/>
        <w:ind w:firstLine="709"/>
        <w:jc w:val="both"/>
        <w:rPr>
          <w:sz w:val="28"/>
          <w:szCs w:val="28"/>
        </w:rPr>
      </w:pPr>
      <w:r w:rsidRPr="00893717">
        <w:rPr>
          <w:sz w:val="28"/>
          <w:szCs w:val="28"/>
        </w:rPr>
        <w:t>1.2.1. Заявителями на предоставление муниципальной услуги являются физические и юридические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6A22BF" w:rsidRPr="00893717" w:rsidRDefault="006A22BF" w:rsidP="00E01A29">
      <w:pPr>
        <w:adjustRightInd w:val="0"/>
        <w:ind w:firstLine="709"/>
        <w:jc w:val="both"/>
        <w:rPr>
          <w:sz w:val="28"/>
          <w:szCs w:val="28"/>
        </w:rPr>
      </w:pPr>
      <w:r w:rsidRPr="00893717">
        <w:rPr>
          <w:sz w:val="28"/>
          <w:szCs w:val="28"/>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A22BF" w:rsidRPr="00893717" w:rsidRDefault="006A22BF" w:rsidP="00E01A29">
      <w:pPr>
        <w:adjustRightInd w:val="0"/>
        <w:ind w:firstLine="709"/>
        <w:jc w:val="both"/>
        <w:rPr>
          <w:sz w:val="28"/>
          <w:szCs w:val="28"/>
        </w:rPr>
      </w:pPr>
      <w:r w:rsidRPr="00893717">
        <w:rPr>
          <w:sz w:val="28"/>
          <w:szCs w:val="28"/>
        </w:rPr>
        <w:t>1.2.3.Для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(функций) или портале государственных услуг и муниципальных услуг (функций).</w:t>
      </w:r>
    </w:p>
    <w:p w:rsidR="009136A8" w:rsidRPr="00893717" w:rsidRDefault="009136A8" w:rsidP="00E01A29">
      <w:pPr>
        <w:adjustRightInd w:val="0"/>
        <w:ind w:firstLine="709"/>
        <w:jc w:val="both"/>
        <w:rPr>
          <w:sz w:val="28"/>
          <w:szCs w:val="28"/>
        </w:rPr>
      </w:pPr>
    </w:p>
    <w:p w:rsidR="00C634A6" w:rsidRPr="00893717" w:rsidRDefault="00C634A6" w:rsidP="00C634A6">
      <w:pPr>
        <w:pStyle w:val="ConsPlusNormal"/>
        <w:jc w:val="center"/>
        <w:outlineLvl w:val="2"/>
        <w:rPr>
          <w:rFonts w:ascii="Times New Roman" w:hAnsi="Times New Roman"/>
          <w:b/>
          <w:sz w:val="28"/>
          <w:szCs w:val="28"/>
        </w:rPr>
      </w:pPr>
      <w:r w:rsidRPr="00893717">
        <w:rPr>
          <w:rFonts w:ascii="Times New Roman" w:hAnsi="Times New Roman"/>
          <w:b/>
          <w:sz w:val="28"/>
          <w:szCs w:val="28"/>
        </w:rPr>
        <w:t>Требования к порядку информирования</w:t>
      </w:r>
    </w:p>
    <w:p w:rsidR="00C634A6" w:rsidRPr="00893717" w:rsidRDefault="00C634A6" w:rsidP="00C634A6">
      <w:pPr>
        <w:adjustRightInd w:val="0"/>
        <w:ind w:firstLine="709"/>
        <w:jc w:val="center"/>
        <w:rPr>
          <w:b/>
          <w:sz w:val="28"/>
          <w:szCs w:val="28"/>
        </w:rPr>
      </w:pPr>
      <w:r w:rsidRPr="00893717">
        <w:rPr>
          <w:b/>
          <w:sz w:val="28"/>
          <w:szCs w:val="28"/>
        </w:rPr>
        <w:t>о порядке предоставления муниципальной услуги</w:t>
      </w:r>
    </w:p>
    <w:p w:rsidR="00C634A6" w:rsidRPr="00893717" w:rsidRDefault="00C634A6" w:rsidP="00C634A6">
      <w:pPr>
        <w:adjustRightInd w:val="0"/>
        <w:ind w:firstLine="709"/>
        <w:jc w:val="center"/>
        <w:rPr>
          <w:b/>
          <w:bCs/>
          <w:sz w:val="28"/>
          <w:szCs w:val="28"/>
        </w:rPr>
      </w:pPr>
    </w:p>
    <w:p w:rsidR="00C634A6" w:rsidRPr="00893717" w:rsidRDefault="00C634A6" w:rsidP="00C634A6">
      <w:pPr>
        <w:pStyle w:val="ConsPlusNormal"/>
        <w:ind w:firstLine="709"/>
        <w:jc w:val="both"/>
        <w:rPr>
          <w:rFonts w:ascii="Times New Roman" w:hAnsi="Times New Roman"/>
          <w:sz w:val="28"/>
          <w:szCs w:val="28"/>
        </w:rPr>
      </w:pPr>
      <w:bookmarkStart w:id="1" w:name="_Toc206489247"/>
      <w:r w:rsidRPr="00893717">
        <w:rPr>
          <w:rFonts w:ascii="Times New Roman" w:hAnsi="Times New Roman"/>
          <w:sz w:val="28"/>
          <w:szCs w:val="28"/>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C634A6" w:rsidRPr="00893717"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на информационных стендах, расположенных в Администрации Тамбовского района (архитектурно-строительный отдел) (далее также – ОМСУ) по адресу: Амурская область, с. Тамбовка, ул. 50 лет Октября 23 б;</w:t>
      </w:r>
    </w:p>
    <w:p w:rsidR="00C634A6" w:rsidRPr="00893717"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на информационных стендах, расположенных в ГАУ «МФЦ Амурской области» по Тамбовскому району (далее также – МФЦ) по адресу: Амурская область, с. Тамбовка, ул. Калининская, 45Б;</w:t>
      </w:r>
    </w:p>
    <w:p w:rsidR="00C634A6" w:rsidRPr="00893717"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C634A6" w:rsidRPr="00893717"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в электронном виде в информационно-телекоммуникационной сети Интернет (далее – сеть Интернет):</w:t>
      </w:r>
    </w:p>
    <w:p w:rsidR="00C634A6" w:rsidRPr="00893717" w:rsidRDefault="00C634A6" w:rsidP="00C634A6">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на официальном информационном портале Администрации Тамбовского района (далее также – ОМСУ): http://tambr.</w:t>
      </w:r>
      <w:proofErr w:type="spellStart"/>
      <w:r w:rsidRPr="00893717">
        <w:rPr>
          <w:rFonts w:ascii="Times New Roman" w:hAnsi="Times New Roman"/>
          <w:sz w:val="28"/>
          <w:szCs w:val="28"/>
          <w:lang w:val="en-US"/>
        </w:rPr>
        <w:t>ru</w:t>
      </w:r>
      <w:proofErr w:type="spellEnd"/>
      <w:r w:rsidRPr="00893717">
        <w:rPr>
          <w:rFonts w:ascii="Times New Roman" w:hAnsi="Times New Roman"/>
          <w:sz w:val="28"/>
          <w:szCs w:val="28"/>
        </w:rPr>
        <w:t xml:space="preserve">/; </w:t>
      </w:r>
    </w:p>
    <w:p w:rsidR="00C634A6" w:rsidRPr="00893717" w:rsidRDefault="00C634A6" w:rsidP="00C634A6">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C634A6" w:rsidRPr="00893717" w:rsidRDefault="00C634A6" w:rsidP="00C634A6">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в государственной информационной системе "Единый портал государственных и муниципальных услуг (функций)": http://www.gosuslugi.ru/;</w:t>
      </w:r>
    </w:p>
    <w:p w:rsidR="00C634A6" w:rsidRPr="00893717" w:rsidRDefault="00C634A6" w:rsidP="00C634A6">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на официальном сайте МФЦ: http://mfc-amur.</w:t>
      </w:r>
      <w:proofErr w:type="spellStart"/>
      <w:r w:rsidRPr="00893717">
        <w:rPr>
          <w:rFonts w:ascii="Times New Roman" w:hAnsi="Times New Roman"/>
          <w:sz w:val="28"/>
          <w:szCs w:val="28"/>
          <w:lang w:val="en-US"/>
        </w:rPr>
        <w:t>ru</w:t>
      </w:r>
      <w:proofErr w:type="spellEnd"/>
      <w:r w:rsidRPr="00893717">
        <w:rPr>
          <w:rFonts w:ascii="Times New Roman" w:hAnsi="Times New Roman"/>
          <w:sz w:val="28"/>
          <w:szCs w:val="28"/>
        </w:rPr>
        <w:t>/;</w:t>
      </w:r>
    </w:p>
    <w:p w:rsidR="00C634A6" w:rsidRPr="00893717"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на аппаратно-программных комплексах – Интернет-киоск.</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 xml:space="preserve">1.5. Информацию о порядке предоставления муниципальной услуги, а также сведения о ходе предоставления муниципальной </w:t>
      </w:r>
      <w:proofErr w:type="gramStart"/>
      <w:r w:rsidRPr="00893717">
        <w:rPr>
          <w:rFonts w:ascii="Times New Roman" w:hAnsi="Times New Roman"/>
          <w:sz w:val="28"/>
          <w:szCs w:val="28"/>
        </w:rPr>
        <w:t>услуги  можно</w:t>
      </w:r>
      <w:proofErr w:type="gramEnd"/>
      <w:r w:rsidRPr="00893717">
        <w:rPr>
          <w:rFonts w:ascii="Times New Roman" w:hAnsi="Times New Roman"/>
          <w:sz w:val="28"/>
          <w:szCs w:val="28"/>
        </w:rPr>
        <w:t xml:space="preserve"> получить:</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 xml:space="preserve">посредством телефонной связи по номеру МФЦ (в </w:t>
      </w:r>
      <w:proofErr w:type="gramStart"/>
      <w:r w:rsidRPr="00893717">
        <w:rPr>
          <w:rFonts w:ascii="Times New Roman" w:hAnsi="Times New Roman"/>
          <w:sz w:val="28"/>
          <w:szCs w:val="28"/>
        </w:rPr>
        <w:t>случае  организации</w:t>
      </w:r>
      <w:proofErr w:type="gramEnd"/>
      <w:r w:rsidRPr="00893717">
        <w:rPr>
          <w:rFonts w:ascii="Times New Roman" w:hAnsi="Times New Roman"/>
          <w:sz w:val="28"/>
          <w:szCs w:val="28"/>
        </w:rPr>
        <w:t xml:space="preserve"> предоставления муниципальной услуги в МФЦ);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 xml:space="preserve">при личном обращении в МФЦ (в </w:t>
      </w:r>
      <w:proofErr w:type="gramStart"/>
      <w:r w:rsidRPr="00893717">
        <w:rPr>
          <w:rFonts w:ascii="Times New Roman" w:hAnsi="Times New Roman"/>
          <w:sz w:val="28"/>
          <w:szCs w:val="28"/>
        </w:rPr>
        <w:t>случае  организации</w:t>
      </w:r>
      <w:proofErr w:type="gramEnd"/>
      <w:r w:rsidRPr="00893717">
        <w:rPr>
          <w:rFonts w:ascii="Times New Roman" w:hAnsi="Times New Roman"/>
          <w:sz w:val="28"/>
          <w:szCs w:val="28"/>
        </w:rPr>
        <w:t xml:space="preserve"> предоставления муниципальной услуги в МФЦ);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 xml:space="preserve">при письменном обращении в МФЦ (в </w:t>
      </w:r>
      <w:proofErr w:type="gramStart"/>
      <w:r w:rsidRPr="00893717">
        <w:rPr>
          <w:rFonts w:ascii="Times New Roman" w:hAnsi="Times New Roman"/>
          <w:sz w:val="28"/>
          <w:szCs w:val="28"/>
        </w:rPr>
        <w:t>случае  организации</w:t>
      </w:r>
      <w:proofErr w:type="gramEnd"/>
      <w:r w:rsidRPr="00893717">
        <w:rPr>
          <w:rFonts w:ascii="Times New Roman" w:hAnsi="Times New Roman"/>
          <w:sz w:val="28"/>
          <w:szCs w:val="28"/>
        </w:rPr>
        <w:t xml:space="preserve"> предоставления муниципальной услуги в МФЦ);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посредством телефонной связи по номеру ОМСУ (в случае организации предоставления муниципальной услуги в ОМСУ);</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при личном обращении в ОМСУ (в случае организации предоставления муниципальной услуги в ОМСУ);</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при письменном обращении в ОМСУ (в случае организации предоставления муниципальной услуги в ОМСУ);</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путем публичного информирования.</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1.6. Информация о порядке предоставления муниципальной услуги должна содержать:</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сведения о порядке получения муниципальной услуги;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категории получателей муниципальной услуги;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 xml:space="preserve">адрес места приема документов МФЦ для предоставления муниципальной услуги, режим работы МФЦ (в </w:t>
      </w:r>
      <w:proofErr w:type="gramStart"/>
      <w:r w:rsidRPr="00893717">
        <w:rPr>
          <w:rFonts w:ascii="Times New Roman" w:hAnsi="Times New Roman"/>
          <w:sz w:val="28"/>
          <w:szCs w:val="28"/>
        </w:rPr>
        <w:t>случае  организации</w:t>
      </w:r>
      <w:proofErr w:type="gramEnd"/>
      <w:r w:rsidRPr="00893717">
        <w:rPr>
          <w:rFonts w:ascii="Times New Roman" w:hAnsi="Times New Roman"/>
          <w:sz w:val="28"/>
          <w:szCs w:val="28"/>
        </w:rPr>
        <w:t xml:space="preserve"> предоставления муниципальной услуги в МФЦ); </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порядок передачи результата заявителю;</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сведения, которые необходимо указать в заявлении о предоставлении муниципальной услуги;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срок предоставления муниципальной услуги;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сведения о порядке обжалования действий (бездействия) и решений должностных лиц.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Ответ на письменное обращение направляется заявителю в течение 5 рабочих со дня регистрации обращения в ОМСУ и (или) МФЦ.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Прием документов, необходимых для предоставления муниципальной услуги, осуществляется по адресу ОМСУ и (или) МФЦ.</w:t>
      </w:r>
    </w:p>
    <w:p w:rsidR="009136A8" w:rsidRPr="00893717" w:rsidRDefault="009136A8" w:rsidP="00C634A6">
      <w:pPr>
        <w:pStyle w:val="ConsPlusNormal"/>
        <w:ind w:firstLine="709"/>
        <w:jc w:val="both"/>
        <w:rPr>
          <w:rFonts w:ascii="Times New Roman" w:hAnsi="Times New Roman"/>
          <w:sz w:val="28"/>
          <w:szCs w:val="28"/>
        </w:rPr>
      </w:pPr>
    </w:p>
    <w:bookmarkEnd w:id="1"/>
    <w:p w:rsidR="00C634A6" w:rsidRPr="00893717" w:rsidRDefault="00C634A6" w:rsidP="009136A8">
      <w:pPr>
        <w:pStyle w:val="ConsPlusNormal"/>
        <w:ind w:firstLine="709"/>
        <w:jc w:val="center"/>
        <w:outlineLvl w:val="1"/>
        <w:rPr>
          <w:rFonts w:ascii="Times New Roman" w:hAnsi="Times New Roman"/>
          <w:b/>
          <w:sz w:val="28"/>
          <w:szCs w:val="28"/>
        </w:rPr>
      </w:pPr>
      <w:r w:rsidRPr="00893717">
        <w:rPr>
          <w:rFonts w:ascii="Times New Roman" w:hAnsi="Times New Roman"/>
          <w:b/>
          <w:sz w:val="28"/>
          <w:szCs w:val="28"/>
        </w:rPr>
        <w:t>2. Стандарт предоставления муниципальной услуги</w:t>
      </w:r>
    </w:p>
    <w:p w:rsidR="00C634A6" w:rsidRPr="00893717" w:rsidRDefault="00C634A6" w:rsidP="009136A8">
      <w:pPr>
        <w:pStyle w:val="ConsPlusNormal"/>
        <w:ind w:firstLine="709"/>
        <w:jc w:val="center"/>
        <w:outlineLvl w:val="2"/>
        <w:rPr>
          <w:rFonts w:ascii="Times New Roman" w:hAnsi="Times New Roman"/>
          <w:b/>
          <w:sz w:val="28"/>
          <w:szCs w:val="28"/>
        </w:rPr>
      </w:pPr>
      <w:r w:rsidRPr="00893717">
        <w:rPr>
          <w:rFonts w:ascii="Times New Roman" w:hAnsi="Times New Roman"/>
          <w:b/>
          <w:sz w:val="28"/>
          <w:szCs w:val="28"/>
        </w:rPr>
        <w:t>Наименование муниципальной услуги</w:t>
      </w:r>
    </w:p>
    <w:p w:rsidR="009136A8" w:rsidRPr="00893717" w:rsidRDefault="009136A8" w:rsidP="009136A8">
      <w:pPr>
        <w:pStyle w:val="ConsPlusNormal"/>
        <w:ind w:firstLine="709"/>
        <w:jc w:val="center"/>
        <w:outlineLvl w:val="2"/>
        <w:rPr>
          <w:rFonts w:ascii="Times New Roman" w:hAnsi="Times New Roman"/>
          <w:b/>
          <w:sz w:val="28"/>
          <w:szCs w:val="28"/>
        </w:rPr>
      </w:pPr>
    </w:p>
    <w:p w:rsidR="006A22BF" w:rsidRPr="00893717" w:rsidRDefault="00C634A6" w:rsidP="00E01A29">
      <w:pPr>
        <w:ind w:firstLine="709"/>
        <w:jc w:val="both"/>
        <w:rPr>
          <w:sz w:val="28"/>
          <w:szCs w:val="28"/>
        </w:rPr>
      </w:pPr>
      <w:r w:rsidRPr="00893717">
        <w:rPr>
          <w:sz w:val="28"/>
          <w:szCs w:val="28"/>
        </w:rPr>
        <w:t xml:space="preserve">2.1 </w:t>
      </w:r>
      <w:r w:rsidR="006A22BF" w:rsidRPr="00893717">
        <w:rPr>
          <w:sz w:val="28"/>
          <w:szCs w:val="28"/>
        </w:rPr>
        <w:t>Наименование муниципальной услуги</w:t>
      </w:r>
      <w:r w:rsidRPr="00893717">
        <w:rPr>
          <w:sz w:val="28"/>
          <w:szCs w:val="28"/>
        </w:rPr>
        <w:t>:</w:t>
      </w:r>
      <w:r w:rsidR="006A22BF" w:rsidRPr="00893717">
        <w:rPr>
          <w:sz w:val="28"/>
          <w:szCs w:val="28"/>
        </w:rPr>
        <w:t xml:space="preserve"> </w:t>
      </w:r>
      <w:r w:rsidRPr="00893717">
        <w:rPr>
          <w:sz w:val="28"/>
          <w:szCs w:val="28"/>
        </w:rPr>
        <w:t>«</w:t>
      </w:r>
      <w:r w:rsidR="006A3EB9" w:rsidRPr="00893717">
        <w:rPr>
          <w:rFonts w:eastAsia="Arial"/>
          <w:bCs/>
          <w:sz w:val="28"/>
          <w:szCs w:val="28"/>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893717">
        <w:rPr>
          <w:sz w:val="28"/>
          <w:szCs w:val="28"/>
        </w:rPr>
        <w:t>»</w:t>
      </w:r>
      <w:r w:rsidR="006A22BF" w:rsidRPr="00893717">
        <w:rPr>
          <w:sz w:val="28"/>
          <w:szCs w:val="28"/>
        </w:rPr>
        <w:t>.</w:t>
      </w:r>
    </w:p>
    <w:p w:rsidR="009136A8" w:rsidRPr="00893717" w:rsidRDefault="009136A8" w:rsidP="00E01A29">
      <w:pPr>
        <w:ind w:firstLine="709"/>
        <w:jc w:val="both"/>
        <w:rPr>
          <w:sz w:val="28"/>
          <w:szCs w:val="28"/>
          <w:lang w:eastAsia="en-US"/>
        </w:rPr>
      </w:pPr>
    </w:p>
    <w:p w:rsidR="00E72858" w:rsidRPr="00893717" w:rsidRDefault="00E72858" w:rsidP="00E72858">
      <w:pPr>
        <w:pStyle w:val="ConsPlusNormal"/>
        <w:ind w:firstLine="709"/>
        <w:jc w:val="center"/>
        <w:outlineLvl w:val="2"/>
        <w:rPr>
          <w:rFonts w:ascii="Times New Roman" w:hAnsi="Times New Roman"/>
          <w:b/>
          <w:sz w:val="28"/>
          <w:szCs w:val="28"/>
        </w:rPr>
      </w:pPr>
      <w:r w:rsidRPr="00893717">
        <w:rPr>
          <w:rFonts w:ascii="Times New Roman" w:hAnsi="Times New Roman"/>
          <w:b/>
          <w:sz w:val="28"/>
          <w:szCs w:val="28"/>
        </w:rPr>
        <w:t>Наименование органа, непосредственно предоставляющего муниципальную услугу</w:t>
      </w:r>
    </w:p>
    <w:p w:rsidR="00E72858" w:rsidRPr="00893717" w:rsidRDefault="00E72858" w:rsidP="00E72858">
      <w:pPr>
        <w:pStyle w:val="ConsPlusNormal"/>
        <w:ind w:firstLine="709"/>
        <w:jc w:val="both"/>
        <w:rPr>
          <w:rFonts w:ascii="Times New Roman" w:hAnsi="Times New Roman"/>
          <w:sz w:val="28"/>
          <w:szCs w:val="28"/>
        </w:rPr>
      </w:pPr>
    </w:p>
    <w:p w:rsidR="00E72858" w:rsidRPr="00893717" w:rsidRDefault="00E72858" w:rsidP="00E72858">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xml:space="preserve">2.2. Предоставление муниципальной услуги осуществляется Администрацией Тамбовского района (архитектурно-строительный отдел) (далее также – ОМСУ, уполномоченный орган) </w:t>
      </w:r>
    </w:p>
    <w:p w:rsidR="00E72858" w:rsidRPr="00893717" w:rsidRDefault="00E72858" w:rsidP="00E72858">
      <w:pPr>
        <w:pStyle w:val="ConsPlusNormal"/>
        <w:ind w:firstLine="709"/>
        <w:jc w:val="both"/>
        <w:rPr>
          <w:rFonts w:ascii="Times New Roman" w:hAnsi="Times New Roman"/>
          <w:sz w:val="28"/>
          <w:szCs w:val="28"/>
          <w:highlight w:val="yellow"/>
        </w:rPr>
      </w:pPr>
    </w:p>
    <w:p w:rsidR="00E72858" w:rsidRPr="00893717" w:rsidRDefault="00E72858" w:rsidP="00E72858">
      <w:pPr>
        <w:pStyle w:val="ConsPlusNormal"/>
        <w:ind w:firstLine="709"/>
        <w:jc w:val="center"/>
        <w:outlineLvl w:val="2"/>
        <w:rPr>
          <w:rFonts w:ascii="Times New Roman" w:hAnsi="Times New Roman"/>
          <w:b/>
          <w:sz w:val="28"/>
          <w:szCs w:val="28"/>
        </w:rPr>
      </w:pPr>
      <w:r w:rsidRPr="00893717">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72858" w:rsidRPr="00893717" w:rsidRDefault="00E72858" w:rsidP="00E72858">
      <w:pPr>
        <w:pStyle w:val="ConsPlusNormal"/>
        <w:ind w:firstLine="709"/>
        <w:jc w:val="center"/>
        <w:outlineLvl w:val="2"/>
        <w:rPr>
          <w:rFonts w:ascii="Times New Roman" w:hAnsi="Times New Roman"/>
          <w:sz w:val="28"/>
          <w:szCs w:val="28"/>
          <w:highlight w:val="yellow"/>
        </w:rPr>
      </w:pPr>
    </w:p>
    <w:p w:rsidR="00E72858" w:rsidRPr="00893717" w:rsidRDefault="00E72858" w:rsidP="00E72858">
      <w:pPr>
        <w:pStyle w:val="ConsPlusNormal"/>
        <w:ind w:firstLine="709"/>
        <w:jc w:val="both"/>
        <w:rPr>
          <w:rFonts w:ascii="Times New Roman" w:hAnsi="Times New Roman"/>
          <w:sz w:val="28"/>
          <w:szCs w:val="28"/>
        </w:rPr>
      </w:pPr>
      <w:r w:rsidRPr="00893717">
        <w:rPr>
          <w:rFonts w:ascii="Times New Roman" w:hAnsi="Times New Roman"/>
          <w:sz w:val="28"/>
          <w:szCs w:val="28"/>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E72858" w:rsidRPr="00893717" w:rsidRDefault="00E72858" w:rsidP="00E72858">
      <w:pPr>
        <w:pStyle w:val="ConsPlusNormal"/>
        <w:ind w:firstLine="709"/>
        <w:jc w:val="both"/>
        <w:rPr>
          <w:rFonts w:ascii="Times New Roman" w:hAnsi="Times New Roman"/>
          <w:sz w:val="28"/>
          <w:szCs w:val="28"/>
        </w:rPr>
      </w:pPr>
      <w:r w:rsidRPr="00893717">
        <w:rPr>
          <w:rFonts w:ascii="Times New Roman" w:hAnsi="Times New Roman"/>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E72858" w:rsidRPr="00893717" w:rsidRDefault="00E72858" w:rsidP="00E72858">
      <w:pPr>
        <w:tabs>
          <w:tab w:val="left" w:pos="993"/>
        </w:tabs>
        <w:ind w:firstLine="709"/>
        <w:jc w:val="both"/>
        <w:rPr>
          <w:sz w:val="28"/>
          <w:szCs w:val="28"/>
        </w:rPr>
      </w:pPr>
      <w:r w:rsidRPr="00893717">
        <w:rPr>
          <w:sz w:val="28"/>
          <w:szCs w:val="28"/>
        </w:rPr>
        <w:t>2.3.2.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w:t>
      </w:r>
    </w:p>
    <w:p w:rsidR="00E72858" w:rsidRPr="00893717" w:rsidRDefault="00E72858" w:rsidP="00E72858">
      <w:pPr>
        <w:tabs>
          <w:tab w:val="left" w:pos="993"/>
        </w:tabs>
        <w:ind w:firstLine="709"/>
        <w:jc w:val="both"/>
        <w:rPr>
          <w:sz w:val="28"/>
          <w:szCs w:val="28"/>
        </w:rPr>
      </w:pPr>
      <w:r w:rsidRPr="00893717">
        <w:rPr>
          <w:sz w:val="28"/>
          <w:szCs w:val="28"/>
        </w:rPr>
        <w:t>2.3.3. ОМС – Администрация Тамбовского района (архитектурно-строительный отдел).</w:t>
      </w:r>
    </w:p>
    <w:p w:rsidR="00E72858" w:rsidRPr="00893717" w:rsidRDefault="00E72858" w:rsidP="00E72858">
      <w:pPr>
        <w:adjustRightInd w:val="0"/>
        <w:ind w:firstLine="709"/>
        <w:jc w:val="both"/>
        <w:rPr>
          <w:sz w:val="28"/>
          <w:szCs w:val="28"/>
        </w:rPr>
      </w:pPr>
      <w:r w:rsidRPr="00893717">
        <w:rPr>
          <w:sz w:val="28"/>
          <w:szCs w:val="28"/>
        </w:rPr>
        <w:t>МФЦ, ОМСУ не вправе требовать от заявителя:</w:t>
      </w:r>
    </w:p>
    <w:p w:rsidR="00E72858" w:rsidRPr="00893717" w:rsidRDefault="00E72858" w:rsidP="00E72858">
      <w:pPr>
        <w:adjustRightInd w:val="0"/>
        <w:ind w:firstLine="709"/>
        <w:jc w:val="both"/>
        <w:rPr>
          <w:sz w:val="28"/>
          <w:szCs w:val="28"/>
        </w:rPr>
      </w:pPr>
      <w:r w:rsidRPr="0089371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858" w:rsidRPr="00893717" w:rsidRDefault="00E72858" w:rsidP="00E72858">
      <w:pPr>
        <w:adjustRightInd w:val="0"/>
        <w:ind w:firstLine="709"/>
        <w:jc w:val="both"/>
        <w:rPr>
          <w:sz w:val="28"/>
          <w:szCs w:val="28"/>
        </w:rPr>
      </w:pPr>
      <w:r w:rsidRPr="0089371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35B59" w:rsidRDefault="00E72858" w:rsidP="00E72858">
      <w:pPr>
        <w:adjustRightInd w:val="0"/>
        <w:ind w:firstLine="709"/>
        <w:jc w:val="both"/>
        <w:rPr>
          <w:sz w:val="28"/>
          <w:szCs w:val="28"/>
        </w:rPr>
      </w:pPr>
      <w:r w:rsidRPr="00893717">
        <w:rPr>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r w:rsidR="00C35B59">
        <w:rPr>
          <w:sz w:val="28"/>
          <w:szCs w:val="28"/>
        </w:rPr>
        <w:t>;</w:t>
      </w:r>
    </w:p>
    <w:p w:rsidR="00C35B59" w:rsidRPr="00C35B59" w:rsidRDefault="00C35B59" w:rsidP="00C35B59">
      <w:pPr>
        <w:adjustRightInd w:val="0"/>
        <w:ind w:firstLine="709"/>
        <w:jc w:val="both"/>
        <w:rPr>
          <w:color w:val="000099"/>
          <w:sz w:val="28"/>
          <w:szCs w:val="28"/>
        </w:rPr>
      </w:pPr>
      <w:r w:rsidRPr="00C35B59">
        <w:rPr>
          <w:color w:val="000099"/>
          <w:sz w:val="28"/>
          <w:szCs w:val="28"/>
        </w:rPr>
        <w:t>- предоставления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35B59" w:rsidRPr="00C35B59" w:rsidRDefault="00C35B59" w:rsidP="00C35B59">
      <w:pPr>
        <w:adjustRightInd w:val="0"/>
        <w:ind w:firstLine="709"/>
        <w:jc w:val="both"/>
        <w:rPr>
          <w:color w:val="000099"/>
          <w:sz w:val="28"/>
          <w:szCs w:val="28"/>
        </w:rPr>
      </w:pPr>
      <w:r w:rsidRPr="00C35B59">
        <w:rPr>
          <w:color w:val="000099"/>
          <w:sz w:val="28"/>
          <w:szCs w:val="28"/>
        </w:rPr>
        <w:t xml:space="preserve">а) изменение требований нормативных актов, касающихся предоставления муниципальной услуги, после первоначальной подачи заявления о предоставлении муниципальной услуги; </w:t>
      </w:r>
    </w:p>
    <w:p w:rsidR="00C35B59" w:rsidRPr="00C35B59" w:rsidRDefault="00C35B59" w:rsidP="00C35B59">
      <w:pPr>
        <w:adjustRightInd w:val="0"/>
        <w:ind w:firstLine="709"/>
        <w:jc w:val="both"/>
        <w:rPr>
          <w:color w:val="000099"/>
          <w:sz w:val="28"/>
          <w:szCs w:val="28"/>
        </w:rPr>
      </w:pPr>
      <w:r w:rsidRPr="00C35B59">
        <w:rPr>
          <w:color w:val="000099"/>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предоставленный в представленный ранее комплект документов;</w:t>
      </w:r>
    </w:p>
    <w:p w:rsidR="00C35B59" w:rsidRPr="00C35B59" w:rsidRDefault="00C35B59" w:rsidP="00C35B59">
      <w:pPr>
        <w:adjustRightInd w:val="0"/>
        <w:ind w:firstLine="709"/>
        <w:jc w:val="both"/>
        <w:rPr>
          <w:color w:val="000099"/>
          <w:sz w:val="28"/>
          <w:szCs w:val="28"/>
        </w:rPr>
      </w:pPr>
      <w:r w:rsidRPr="00C35B59">
        <w:rPr>
          <w:color w:val="000099"/>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E72858" w:rsidRPr="00893717" w:rsidRDefault="00C35B59" w:rsidP="00C35B59">
      <w:pPr>
        <w:adjustRightInd w:val="0"/>
        <w:ind w:firstLine="709"/>
        <w:jc w:val="both"/>
        <w:rPr>
          <w:sz w:val="28"/>
          <w:szCs w:val="28"/>
        </w:rPr>
      </w:pPr>
      <w:r w:rsidRPr="00C35B59">
        <w:rPr>
          <w:color w:val="000099"/>
          <w:sz w:val="28"/>
          <w:szCs w:val="28"/>
        </w:rPr>
        <w:t>г) выявление документального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E72858" w:rsidRPr="00893717">
        <w:rPr>
          <w:sz w:val="28"/>
          <w:szCs w:val="28"/>
        </w:rPr>
        <w:t>.</w:t>
      </w:r>
    </w:p>
    <w:p w:rsidR="00E72858" w:rsidRPr="00893717" w:rsidRDefault="00E72858" w:rsidP="00E01A29">
      <w:pPr>
        <w:pStyle w:val="ab"/>
        <w:ind w:firstLine="709"/>
        <w:jc w:val="both"/>
        <w:rPr>
          <w:rFonts w:ascii="Times New Roman" w:hAnsi="Times New Roman" w:cs="Times New Roman"/>
          <w:b/>
          <w:bCs/>
          <w:sz w:val="28"/>
          <w:szCs w:val="28"/>
        </w:rPr>
      </w:pPr>
    </w:p>
    <w:p w:rsidR="006A22BF" w:rsidRPr="00893717" w:rsidRDefault="00E72858" w:rsidP="00E01A29">
      <w:pPr>
        <w:pStyle w:val="ab"/>
        <w:ind w:firstLine="709"/>
        <w:jc w:val="both"/>
        <w:rPr>
          <w:rFonts w:ascii="Times New Roman" w:hAnsi="Times New Roman" w:cs="Times New Roman"/>
          <w:b/>
          <w:bCs/>
          <w:sz w:val="28"/>
          <w:szCs w:val="28"/>
        </w:rPr>
      </w:pPr>
      <w:r w:rsidRPr="00893717">
        <w:rPr>
          <w:rFonts w:ascii="Times New Roman" w:hAnsi="Times New Roman" w:cs="Times New Roman"/>
          <w:b/>
          <w:bCs/>
          <w:sz w:val="28"/>
          <w:szCs w:val="28"/>
        </w:rPr>
        <w:t xml:space="preserve">        </w:t>
      </w:r>
      <w:r w:rsidR="006A22BF" w:rsidRPr="00893717">
        <w:rPr>
          <w:rFonts w:ascii="Times New Roman" w:hAnsi="Times New Roman" w:cs="Times New Roman"/>
          <w:b/>
          <w:bCs/>
          <w:sz w:val="28"/>
          <w:szCs w:val="28"/>
        </w:rPr>
        <w:t xml:space="preserve">Результат предоставления муниципальной услуги </w:t>
      </w:r>
    </w:p>
    <w:p w:rsidR="00E72858" w:rsidRPr="00893717" w:rsidRDefault="00E72858" w:rsidP="00E01A29">
      <w:pPr>
        <w:pStyle w:val="ab"/>
        <w:ind w:firstLine="709"/>
        <w:jc w:val="both"/>
        <w:rPr>
          <w:rFonts w:ascii="Times New Roman" w:hAnsi="Times New Roman" w:cs="Times New Roman"/>
          <w:b/>
          <w:bCs/>
          <w:sz w:val="28"/>
          <w:szCs w:val="28"/>
        </w:rPr>
      </w:pPr>
      <w:r w:rsidRPr="00893717">
        <w:rPr>
          <w:rFonts w:ascii="Times New Roman" w:hAnsi="Times New Roman" w:cs="Times New Roman"/>
          <w:b/>
          <w:bCs/>
          <w:sz w:val="28"/>
          <w:szCs w:val="28"/>
        </w:rPr>
        <w:t xml:space="preserve"> </w:t>
      </w:r>
    </w:p>
    <w:p w:rsidR="006A22BF" w:rsidRPr="00893717" w:rsidRDefault="006A22BF" w:rsidP="00A5507F">
      <w:pPr>
        <w:ind w:firstLine="709"/>
        <w:jc w:val="both"/>
        <w:rPr>
          <w:b/>
          <w:bCs/>
          <w:sz w:val="28"/>
          <w:szCs w:val="28"/>
        </w:rPr>
      </w:pPr>
      <w:r w:rsidRPr="00893717">
        <w:rPr>
          <w:sz w:val="28"/>
          <w:szCs w:val="28"/>
        </w:rPr>
        <w:t>2.</w:t>
      </w:r>
      <w:r w:rsidR="00E72858" w:rsidRPr="00893717">
        <w:rPr>
          <w:sz w:val="28"/>
          <w:szCs w:val="28"/>
        </w:rPr>
        <w:t>4</w:t>
      </w:r>
      <w:r w:rsidRPr="00893717">
        <w:rPr>
          <w:sz w:val="28"/>
          <w:szCs w:val="28"/>
        </w:rPr>
        <w:t>. Результатами предоставления муниципальной услуги являются:</w:t>
      </w:r>
    </w:p>
    <w:p w:rsidR="00B256C0" w:rsidRPr="00893717" w:rsidRDefault="006A22BF" w:rsidP="00B256C0">
      <w:pPr>
        <w:ind w:firstLine="720"/>
        <w:jc w:val="both"/>
        <w:rPr>
          <w:b/>
          <w:sz w:val="28"/>
          <w:szCs w:val="28"/>
        </w:rPr>
      </w:pPr>
      <w:r w:rsidRPr="00893717">
        <w:rPr>
          <w:sz w:val="28"/>
          <w:szCs w:val="28"/>
        </w:rPr>
        <w:t xml:space="preserve">1) </w:t>
      </w:r>
      <w:r w:rsidR="00B256C0" w:rsidRPr="00893717">
        <w:rPr>
          <w:sz w:val="28"/>
          <w:szCs w:val="28"/>
        </w:rPr>
        <w:t>Выдача уведомления о 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B256C0" w:rsidRPr="00893717">
        <w:rPr>
          <w:b/>
          <w:sz w:val="28"/>
          <w:szCs w:val="28"/>
        </w:rPr>
        <w:t>;</w:t>
      </w:r>
    </w:p>
    <w:p w:rsidR="006A22BF" w:rsidRPr="00893717" w:rsidRDefault="006A22BF" w:rsidP="00A5507F">
      <w:pPr>
        <w:ind w:firstLine="720"/>
        <w:jc w:val="both"/>
        <w:rPr>
          <w:b/>
          <w:bCs/>
          <w:sz w:val="28"/>
          <w:szCs w:val="28"/>
        </w:rPr>
      </w:pPr>
      <w:r w:rsidRPr="00893717">
        <w:rPr>
          <w:sz w:val="28"/>
          <w:szCs w:val="28"/>
        </w:rPr>
        <w:t>2) возврат заявления заявителю;</w:t>
      </w:r>
    </w:p>
    <w:p w:rsidR="00B256C0" w:rsidRPr="00893717" w:rsidRDefault="006A22BF" w:rsidP="00B256C0">
      <w:pPr>
        <w:ind w:firstLine="720"/>
        <w:jc w:val="both"/>
        <w:rPr>
          <w:b/>
          <w:sz w:val="28"/>
          <w:szCs w:val="28"/>
        </w:rPr>
      </w:pPr>
      <w:r w:rsidRPr="00893717">
        <w:rPr>
          <w:sz w:val="28"/>
          <w:szCs w:val="28"/>
        </w:rPr>
        <w:t>3)</w:t>
      </w:r>
      <w:r w:rsidR="009136A8" w:rsidRPr="00893717">
        <w:rPr>
          <w:sz w:val="28"/>
          <w:szCs w:val="28"/>
        </w:rPr>
        <w:t xml:space="preserve"> </w:t>
      </w:r>
      <w:r w:rsidR="00B256C0" w:rsidRPr="00893717">
        <w:rPr>
          <w:sz w:val="28"/>
          <w:szCs w:val="28"/>
        </w:rPr>
        <w:t xml:space="preserve">Выдача уведомления о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w:t>
      </w:r>
      <w:proofErr w:type="gramStart"/>
      <w:r w:rsidR="00B256C0" w:rsidRPr="00893717">
        <w:rPr>
          <w:sz w:val="28"/>
          <w:szCs w:val="28"/>
        </w:rPr>
        <w:t>участке.;</w:t>
      </w:r>
      <w:proofErr w:type="gramEnd"/>
    </w:p>
    <w:p w:rsidR="006A22BF" w:rsidRPr="00893717" w:rsidRDefault="006A22BF" w:rsidP="00A5507F">
      <w:pPr>
        <w:ind w:firstLine="720"/>
        <w:jc w:val="both"/>
        <w:rPr>
          <w:sz w:val="28"/>
          <w:szCs w:val="28"/>
        </w:rPr>
      </w:pPr>
      <w:r w:rsidRPr="00893717">
        <w:rPr>
          <w:sz w:val="28"/>
          <w:szCs w:val="28"/>
        </w:rPr>
        <w:t>.</w:t>
      </w:r>
    </w:p>
    <w:p w:rsidR="00537D9B" w:rsidRDefault="00BC5429" w:rsidP="00E01A29">
      <w:pPr>
        <w:pStyle w:val="ConsPlusNormal"/>
        <w:widowControl/>
        <w:ind w:firstLine="709"/>
        <w:jc w:val="both"/>
        <w:rPr>
          <w:rFonts w:ascii="Times New Roman" w:hAnsi="Times New Roman" w:cs="Times New Roman"/>
          <w:b/>
          <w:bCs/>
          <w:sz w:val="28"/>
          <w:szCs w:val="28"/>
        </w:rPr>
      </w:pPr>
      <w:r w:rsidRPr="00893717">
        <w:rPr>
          <w:rFonts w:ascii="Times New Roman" w:hAnsi="Times New Roman" w:cs="Times New Roman"/>
          <w:b/>
          <w:bCs/>
          <w:sz w:val="28"/>
          <w:szCs w:val="28"/>
        </w:rPr>
        <w:t xml:space="preserve">          </w:t>
      </w:r>
    </w:p>
    <w:p w:rsidR="006A22BF" w:rsidRPr="00893717" w:rsidRDefault="00BC5429" w:rsidP="00E01A29">
      <w:pPr>
        <w:pStyle w:val="ConsPlusNormal"/>
        <w:widowControl/>
        <w:ind w:firstLine="709"/>
        <w:jc w:val="both"/>
        <w:rPr>
          <w:rFonts w:ascii="Times New Roman" w:hAnsi="Times New Roman" w:cs="Times New Roman"/>
          <w:b/>
          <w:bCs/>
          <w:sz w:val="28"/>
          <w:szCs w:val="28"/>
        </w:rPr>
      </w:pPr>
      <w:r w:rsidRPr="00893717">
        <w:rPr>
          <w:rFonts w:ascii="Times New Roman" w:hAnsi="Times New Roman" w:cs="Times New Roman"/>
          <w:b/>
          <w:bCs/>
          <w:sz w:val="28"/>
          <w:szCs w:val="28"/>
        </w:rPr>
        <w:t xml:space="preserve">  </w:t>
      </w:r>
      <w:r w:rsidR="006A22BF" w:rsidRPr="00893717">
        <w:rPr>
          <w:rFonts w:ascii="Times New Roman" w:hAnsi="Times New Roman" w:cs="Times New Roman"/>
          <w:b/>
          <w:bCs/>
          <w:sz w:val="28"/>
          <w:szCs w:val="28"/>
        </w:rPr>
        <w:t xml:space="preserve"> Срок предоставления муниципальной услуги</w:t>
      </w:r>
    </w:p>
    <w:p w:rsidR="009136A8" w:rsidRPr="00893717" w:rsidRDefault="009136A8" w:rsidP="00E01A29">
      <w:pPr>
        <w:pStyle w:val="ConsPlusNormal"/>
        <w:widowControl/>
        <w:ind w:firstLine="709"/>
        <w:jc w:val="both"/>
        <w:rPr>
          <w:rFonts w:ascii="Times New Roman" w:hAnsi="Times New Roman" w:cs="Times New Roman"/>
          <w:b/>
          <w:bCs/>
          <w:sz w:val="28"/>
          <w:szCs w:val="28"/>
        </w:rPr>
      </w:pPr>
    </w:p>
    <w:p w:rsidR="006A22BF" w:rsidRPr="00893717" w:rsidRDefault="006A22BF" w:rsidP="00A5507F">
      <w:pPr>
        <w:ind w:firstLine="720"/>
        <w:jc w:val="both"/>
        <w:rPr>
          <w:b/>
          <w:bCs/>
          <w:sz w:val="28"/>
          <w:szCs w:val="28"/>
        </w:rPr>
      </w:pPr>
      <w:r w:rsidRPr="00893717">
        <w:rPr>
          <w:sz w:val="28"/>
          <w:szCs w:val="28"/>
        </w:rPr>
        <w:t>2.</w:t>
      </w:r>
      <w:r w:rsidR="00BC5429" w:rsidRPr="00893717">
        <w:rPr>
          <w:sz w:val="28"/>
          <w:szCs w:val="28"/>
        </w:rPr>
        <w:t>5</w:t>
      </w:r>
      <w:r w:rsidR="00BC5429" w:rsidRPr="00893717">
        <w:t xml:space="preserve"> </w:t>
      </w:r>
      <w:r w:rsidR="00BC5429" w:rsidRPr="00893717">
        <w:rPr>
          <w:sz w:val="28"/>
          <w:szCs w:val="28"/>
        </w:rPr>
        <w:t xml:space="preserve">Максимальный срок предоставления муниципальной услуги </w:t>
      </w:r>
      <w:r w:rsidRPr="00893717">
        <w:rPr>
          <w:sz w:val="28"/>
          <w:szCs w:val="28"/>
        </w:rPr>
        <w:t>не превышает 7 (семи) рабочих дней со дня подачи заявителем уведомления и перечня документов.</w:t>
      </w:r>
    </w:p>
    <w:p w:rsidR="006A22BF" w:rsidRPr="00893717" w:rsidRDefault="00BC5429" w:rsidP="00A5507F">
      <w:pPr>
        <w:ind w:firstLine="720"/>
        <w:jc w:val="both"/>
        <w:rPr>
          <w:b/>
          <w:bCs/>
          <w:sz w:val="28"/>
          <w:szCs w:val="28"/>
        </w:rPr>
      </w:pPr>
      <w:r w:rsidRPr="00893717">
        <w:rPr>
          <w:sz w:val="28"/>
          <w:szCs w:val="28"/>
        </w:rPr>
        <w:t xml:space="preserve"> </w:t>
      </w:r>
      <w:r w:rsidR="006A22BF" w:rsidRPr="00893717">
        <w:rPr>
          <w:sz w:val="28"/>
          <w:szCs w:val="28"/>
        </w:rPr>
        <w:t>Датой обращения за предоставлением муниципальной услуги считается дата регистрации уведомления с пакетом документов, указанных в пункте 2.</w:t>
      </w:r>
      <w:r w:rsidRPr="00893717">
        <w:rPr>
          <w:sz w:val="28"/>
          <w:szCs w:val="28"/>
        </w:rPr>
        <w:t>7</w:t>
      </w:r>
      <w:r w:rsidR="006A22BF" w:rsidRPr="00893717">
        <w:rPr>
          <w:sz w:val="28"/>
          <w:szCs w:val="28"/>
        </w:rPr>
        <w:t xml:space="preserve"> настоящего Административного регламента.</w:t>
      </w:r>
    </w:p>
    <w:p w:rsidR="009136A8" w:rsidRPr="00893717" w:rsidRDefault="009136A8" w:rsidP="00E01A29">
      <w:pPr>
        <w:adjustRightInd w:val="0"/>
        <w:ind w:firstLine="709"/>
        <w:jc w:val="both"/>
        <w:rPr>
          <w:b/>
          <w:bCs/>
          <w:sz w:val="28"/>
          <w:szCs w:val="28"/>
        </w:rPr>
      </w:pPr>
    </w:p>
    <w:p w:rsidR="009136A8" w:rsidRPr="00893717" w:rsidRDefault="009136A8" w:rsidP="00E01A29">
      <w:pPr>
        <w:adjustRightInd w:val="0"/>
        <w:ind w:firstLine="709"/>
        <w:jc w:val="both"/>
        <w:rPr>
          <w:b/>
          <w:bCs/>
          <w:sz w:val="28"/>
          <w:szCs w:val="28"/>
        </w:rPr>
      </w:pPr>
    </w:p>
    <w:p w:rsidR="006A22BF" w:rsidRPr="00893717" w:rsidRDefault="00BC5429" w:rsidP="00E01A29">
      <w:pPr>
        <w:adjustRightInd w:val="0"/>
        <w:ind w:firstLine="709"/>
        <w:jc w:val="both"/>
        <w:rPr>
          <w:sz w:val="28"/>
          <w:szCs w:val="28"/>
        </w:rPr>
      </w:pPr>
      <w:r w:rsidRPr="00893717">
        <w:rPr>
          <w:b/>
          <w:bCs/>
          <w:sz w:val="28"/>
          <w:szCs w:val="28"/>
        </w:rPr>
        <w:t xml:space="preserve"> </w:t>
      </w:r>
      <w:r w:rsidR="006A22BF" w:rsidRPr="00893717">
        <w:rPr>
          <w:b/>
          <w:bCs/>
          <w:sz w:val="28"/>
          <w:szCs w:val="28"/>
        </w:rPr>
        <w:t>Правовые основания для предоставления муниципальной услуги</w:t>
      </w:r>
      <w:r w:rsidR="006A22BF" w:rsidRPr="00893717">
        <w:rPr>
          <w:sz w:val="28"/>
          <w:szCs w:val="28"/>
        </w:rPr>
        <w:t xml:space="preserve"> </w:t>
      </w:r>
    </w:p>
    <w:p w:rsidR="009136A8" w:rsidRPr="00893717" w:rsidRDefault="009136A8" w:rsidP="00E01A29">
      <w:pPr>
        <w:adjustRightInd w:val="0"/>
        <w:ind w:firstLine="709"/>
        <w:jc w:val="both"/>
        <w:rPr>
          <w:sz w:val="28"/>
          <w:szCs w:val="28"/>
        </w:rPr>
      </w:pPr>
    </w:p>
    <w:p w:rsidR="006A22BF" w:rsidRPr="00893717" w:rsidRDefault="006A22BF" w:rsidP="00E01A29">
      <w:pPr>
        <w:adjustRightInd w:val="0"/>
        <w:ind w:firstLine="709"/>
        <w:jc w:val="both"/>
        <w:rPr>
          <w:sz w:val="28"/>
          <w:szCs w:val="28"/>
        </w:rPr>
      </w:pPr>
      <w:r w:rsidRPr="00893717">
        <w:rPr>
          <w:sz w:val="28"/>
          <w:szCs w:val="28"/>
        </w:rPr>
        <w:t>2.</w:t>
      </w:r>
      <w:r w:rsidR="00BC5429" w:rsidRPr="00893717">
        <w:rPr>
          <w:sz w:val="28"/>
          <w:szCs w:val="28"/>
        </w:rPr>
        <w:t xml:space="preserve">6.  Предоставление муниципальной услуги осуществляется в соответствии со следующими нормативными правовыми </w:t>
      </w:r>
      <w:proofErr w:type="gramStart"/>
      <w:r w:rsidR="00BC5429" w:rsidRPr="00893717">
        <w:rPr>
          <w:sz w:val="28"/>
          <w:szCs w:val="28"/>
        </w:rPr>
        <w:t>актами:</w:t>
      </w:r>
      <w:r w:rsidRPr="00893717">
        <w:rPr>
          <w:sz w:val="28"/>
          <w:szCs w:val="28"/>
        </w:rPr>
        <w:t>:</w:t>
      </w:r>
      <w:proofErr w:type="gramEnd"/>
    </w:p>
    <w:p w:rsidR="006A22BF" w:rsidRPr="00893717" w:rsidRDefault="006A22BF" w:rsidP="00E01A29">
      <w:pPr>
        <w:adjustRightInd w:val="0"/>
        <w:ind w:firstLine="709"/>
        <w:jc w:val="both"/>
        <w:rPr>
          <w:sz w:val="28"/>
          <w:szCs w:val="28"/>
        </w:rPr>
      </w:pPr>
      <w:r w:rsidRPr="00893717">
        <w:rPr>
          <w:sz w:val="28"/>
          <w:szCs w:val="28"/>
        </w:rPr>
        <w:t>Конституцией Российской Федерации («Российская газета», № 237, 25.12.1993);</w:t>
      </w:r>
    </w:p>
    <w:p w:rsidR="006A22BF" w:rsidRPr="00893717" w:rsidRDefault="006A22BF" w:rsidP="00E01A29">
      <w:pPr>
        <w:adjustRightInd w:val="0"/>
        <w:ind w:firstLine="709"/>
        <w:jc w:val="both"/>
        <w:rPr>
          <w:sz w:val="28"/>
          <w:szCs w:val="28"/>
        </w:rPr>
      </w:pPr>
      <w:r w:rsidRPr="00893717">
        <w:rPr>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6A22BF" w:rsidRPr="00893717" w:rsidRDefault="006A22BF" w:rsidP="00E01A29">
      <w:pPr>
        <w:pStyle w:val="a7"/>
        <w:spacing w:after="0"/>
        <w:ind w:firstLine="720"/>
        <w:jc w:val="both"/>
        <w:rPr>
          <w:sz w:val="28"/>
          <w:szCs w:val="28"/>
        </w:rPr>
      </w:pPr>
      <w:r w:rsidRPr="00893717">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6A22BF" w:rsidRPr="00893717" w:rsidRDefault="006A22BF" w:rsidP="00E01A29">
      <w:pPr>
        <w:pStyle w:val="a7"/>
        <w:spacing w:after="0"/>
        <w:ind w:firstLine="720"/>
        <w:jc w:val="both"/>
        <w:rPr>
          <w:sz w:val="28"/>
          <w:szCs w:val="28"/>
        </w:rPr>
      </w:pPr>
      <w:r w:rsidRPr="00893717">
        <w:rPr>
          <w:sz w:val="28"/>
          <w:szCs w:val="28"/>
        </w:rPr>
        <w:t>Федеральным законом от 24 ноября 1995 года № 181-ФЗ «О социальной защите инвалидов в Российской Федерации» (Собрание законодательства Российской Федерации, 27.11.1995, № 48, ст.4563, «Российская газета», 02.12.1995, № 234);</w:t>
      </w:r>
    </w:p>
    <w:p w:rsidR="006A22BF" w:rsidRPr="00893717" w:rsidRDefault="006A22BF" w:rsidP="00E01A29">
      <w:pPr>
        <w:pStyle w:val="a7"/>
        <w:spacing w:after="0"/>
        <w:ind w:firstLine="851"/>
        <w:jc w:val="both"/>
        <w:rPr>
          <w:sz w:val="28"/>
          <w:szCs w:val="28"/>
        </w:rPr>
      </w:pPr>
      <w:r w:rsidRPr="00893717">
        <w:rPr>
          <w:sz w:val="28"/>
          <w:szCs w:val="28"/>
        </w:rPr>
        <w:t>Федеральным законом от 27 июля 2006 года № 152-ФЗ «О персональных данных» (Собрание законодательства Российской Федерации, 2006, № 31 (1 часть), ст.3451);</w:t>
      </w:r>
    </w:p>
    <w:p w:rsidR="006A22BF" w:rsidRPr="00893717" w:rsidRDefault="006A22BF" w:rsidP="00E01A29">
      <w:pPr>
        <w:pStyle w:val="a7"/>
        <w:spacing w:after="0"/>
        <w:ind w:firstLine="851"/>
        <w:jc w:val="both"/>
        <w:rPr>
          <w:sz w:val="28"/>
          <w:szCs w:val="28"/>
        </w:rPr>
      </w:pPr>
      <w:r w:rsidRPr="00893717">
        <w:rPr>
          <w:sz w:val="28"/>
          <w:szCs w:val="28"/>
        </w:rPr>
        <w:t>Федеральным законом от 25.06.2002 № 73-ФЗ "Об объектах культурного наследия (памятниках истории и культуры) народов Российской Федерации;</w:t>
      </w:r>
    </w:p>
    <w:p w:rsidR="006A22BF" w:rsidRPr="00893717" w:rsidRDefault="006A22BF" w:rsidP="00E01A29">
      <w:pPr>
        <w:ind w:firstLine="709"/>
        <w:jc w:val="both"/>
        <w:rPr>
          <w:sz w:val="28"/>
          <w:szCs w:val="28"/>
        </w:rPr>
      </w:pPr>
      <w:r w:rsidRPr="00893717">
        <w:rPr>
          <w:sz w:val="28"/>
          <w:szCs w:val="28"/>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6A22BF" w:rsidRPr="00893717" w:rsidRDefault="006A22BF" w:rsidP="00E01A29">
      <w:pPr>
        <w:ind w:firstLine="709"/>
        <w:jc w:val="both"/>
        <w:rPr>
          <w:sz w:val="28"/>
          <w:szCs w:val="28"/>
        </w:rPr>
      </w:pPr>
      <w:r w:rsidRPr="00893717">
        <w:rPr>
          <w:sz w:val="28"/>
          <w:szCs w:val="28"/>
        </w:rPr>
        <w:t xml:space="preserve">Федеральным законом от 27 июля 2006 года № 152-ФЗ «О персональных данных» (Собрание законодательства </w:t>
      </w:r>
      <w:proofErr w:type="gramStart"/>
      <w:r w:rsidRPr="00893717">
        <w:rPr>
          <w:sz w:val="28"/>
          <w:szCs w:val="28"/>
        </w:rPr>
        <w:t>Российской  Федерации</w:t>
      </w:r>
      <w:proofErr w:type="gramEnd"/>
      <w:r w:rsidRPr="00893717">
        <w:rPr>
          <w:sz w:val="28"/>
          <w:szCs w:val="28"/>
        </w:rPr>
        <w:t>,  2006, № 31, статья 3451);</w:t>
      </w:r>
    </w:p>
    <w:p w:rsidR="006A22BF" w:rsidRPr="00893717" w:rsidRDefault="006A22BF" w:rsidP="00E01A29">
      <w:pPr>
        <w:ind w:firstLine="709"/>
        <w:jc w:val="both"/>
        <w:rPr>
          <w:sz w:val="28"/>
          <w:szCs w:val="28"/>
        </w:rPr>
      </w:pPr>
      <w:r w:rsidRPr="00893717">
        <w:rPr>
          <w:sz w:val="28"/>
          <w:szCs w:val="28"/>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6A22BF" w:rsidRPr="00893717" w:rsidRDefault="006A22BF" w:rsidP="00A5507F">
      <w:pPr>
        <w:adjustRightInd w:val="0"/>
        <w:ind w:firstLine="540"/>
        <w:jc w:val="both"/>
        <w:rPr>
          <w:sz w:val="28"/>
          <w:szCs w:val="28"/>
          <w:lang w:eastAsia="en-US"/>
        </w:rPr>
      </w:pPr>
      <w:r w:rsidRPr="00893717">
        <w:rPr>
          <w:sz w:val="28"/>
          <w:szCs w:val="28"/>
        </w:rPr>
        <w:t xml:space="preserve">  приказом Министерства строительства и жилищно-коммунального хозяйства Российской </w:t>
      </w:r>
      <w:proofErr w:type="gramStart"/>
      <w:r w:rsidRPr="00893717">
        <w:rPr>
          <w:sz w:val="28"/>
          <w:szCs w:val="28"/>
        </w:rPr>
        <w:t>Федерации  от</w:t>
      </w:r>
      <w:proofErr w:type="gramEnd"/>
      <w:r w:rsidRPr="00893717">
        <w:rPr>
          <w:sz w:val="28"/>
          <w:szCs w:val="28"/>
        </w:rPr>
        <w:t xml:space="preserve"> 19 сентября 2018 года № 591/</w:t>
      </w:r>
      <w:proofErr w:type="spellStart"/>
      <w:r w:rsidRPr="00893717">
        <w:rPr>
          <w:sz w:val="28"/>
          <w:szCs w:val="28"/>
        </w:rPr>
        <w:t>пр</w:t>
      </w:r>
      <w:proofErr w:type="spellEnd"/>
      <w:r w:rsidRPr="00893717">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Pr="00893717">
        <w:rPr>
          <w:sz w:val="28"/>
          <w:szCs w:val="28"/>
          <w:lang w:eastAsia="en-US"/>
        </w:rPr>
        <w:t>Официальный интернет-портал правовой информации http://www.pravo.gov.ru, 28.09.2018);</w:t>
      </w:r>
    </w:p>
    <w:p w:rsidR="006A22BF" w:rsidRPr="00893717" w:rsidRDefault="006A22BF" w:rsidP="00A5507F">
      <w:pPr>
        <w:adjustRightInd w:val="0"/>
        <w:ind w:firstLine="540"/>
        <w:jc w:val="both"/>
        <w:rPr>
          <w:sz w:val="28"/>
          <w:szCs w:val="28"/>
          <w:lang w:eastAsia="en-US"/>
        </w:rPr>
      </w:pPr>
      <w:r w:rsidRPr="00893717">
        <w:rPr>
          <w:sz w:val="28"/>
          <w:szCs w:val="28"/>
          <w:lang w:eastAsia="en-US"/>
        </w:rPr>
        <w:t xml:space="preserve"> Уставом </w:t>
      </w:r>
      <w:r w:rsidR="00BC5429" w:rsidRPr="00893717">
        <w:rPr>
          <w:sz w:val="28"/>
          <w:szCs w:val="28"/>
          <w:lang w:eastAsia="en-US"/>
        </w:rPr>
        <w:t>Тамбовского</w:t>
      </w:r>
      <w:r w:rsidRPr="00893717">
        <w:rPr>
          <w:sz w:val="28"/>
          <w:szCs w:val="28"/>
          <w:lang w:eastAsia="en-US"/>
        </w:rPr>
        <w:t xml:space="preserve"> района</w:t>
      </w:r>
      <w:r w:rsidR="00537D9B">
        <w:rPr>
          <w:sz w:val="28"/>
          <w:szCs w:val="28"/>
          <w:lang w:eastAsia="en-US"/>
        </w:rPr>
        <w:t>.</w:t>
      </w:r>
    </w:p>
    <w:p w:rsidR="009136A8" w:rsidRPr="00893717" w:rsidRDefault="009136A8" w:rsidP="00A5507F">
      <w:pPr>
        <w:adjustRightInd w:val="0"/>
        <w:ind w:firstLine="540"/>
        <w:jc w:val="both"/>
        <w:rPr>
          <w:sz w:val="28"/>
          <w:szCs w:val="28"/>
          <w:lang w:eastAsia="en-US"/>
        </w:rPr>
      </w:pPr>
    </w:p>
    <w:p w:rsidR="00A1725F" w:rsidRPr="00A1725F" w:rsidRDefault="00A1725F" w:rsidP="00A1725F">
      <w:pPr>
        <w:adjustRightInd w:val="0"/>
        <w:ind w:firstLine="709"/>
        <w:jc w:val="center"/>
        <w:rPr>
          <w:b/>
          <w:bCs/>
          <w:color w:val="000099"/>
          <w:sz w:val="28"/>
          <w:szCs w:val="28"/>
        </w:rPr>
      </w:pPr>
      <w:r w:rsidRPr="00A1725F">
        <w:rPr>
          <w:b/>
          <w:bCs/>
          <w:color w:val="000099"/>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A1725F" w:rsidRPr="00A1725F" w:rsidRDefault="00A1725F" w:rsidP="00A1725F">
      <w:pPr>
        <w:adjustRightInd w:val="0"/>
        <w:ind w:firstLine="709"/>
        <w:jc w:val="center"/>
        <w:rPr>
          <w:b/>
          <w:bCs/>
          <w:color w:val="000099"/>
          <w:sz w:val="28"/>
          <w:szCs w:val="28"/>
        </w:rPr>
      </w:pPr>
    </w:p>
    <w:p w:rsidR="00A1725F" w:rsidRPr="00A1725F" w:rsidRDefault="00A1725F" w:rsidP="00A1725F">
      <w:pPr>
        <w:pStyle w:val="ConsPlusNormal"/>
        <w:ind w:firstLine="709"/>
        <w:jc w:val="both"/>
        <w:rPr>
          <w:rFonts w:ascii="Times New Roman" w:hAnsi="Times New Roman" w:cs="Times New Roman"/>
          <w:color w:val="000099"/>
          <w:sz w:val="28"/>
          <w:szCs w:val="28"/>
        </w:rPr>
      </w:pPr>
      <w:r w:rsidRPr="00A1725F">
        <w:rPr>
          <w:rFonts w:ascii="Times New Roman" w:hAnsi="Times New Roman" w:cs="Times New Roman"/>
          <w:color w:val="000099"/>
          <w:sz w:val="28"/>
          <w:szCs w:val="28"/>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w:t>
      </w:r>
      <w:r w:rsidRPr="00A1725F">
        <w:rPr>
          <w:rFonts w:ascii="Times New Roman" w:hAnsi="Times New Roman" w:cs="Times New Roman"/>
          <w:color w:val="000099"/>
          <w:sz w:val="28"/>
          <w:szCs w:val="28"/>
        </w:rPr>
        <w:t>ной административной процедуре:</w:t>
      </w:r>
    </w:p>
    <w:p w:rsidR="00A1725F" w:rsidRPr="00A1725F" w:rsidRDefault="00A1725F" w:rsidP="00A1725F">
      <w:pPr>
        <w:pStyle w:val="ConsPlusNormal"/>
        <w:ind w:firstLine="709"/>
        <w:jc w:val="both"/>
        <w:rPr>
          <w:rFonts w:ascii="Times New Roman" w:hAnsi="Times New Roman" w:cs="Times New Roman"/>
          <w:color w:val="000099"/>
          <w:sz w:val="28"/>
          <w:szCs w:val="28"/>
        </w:rPr>
      </w:pPr>
      <w:r w:rsidRPr="00A1725F">
        <w:rPr>
          <w:rFonts w:ascii="Times New Roman" w:hAnsi="Times New Roman" w:cs="Times New Roman"/>
          <w:color w:val="000099"/>
          <w:sz w:val="28"/>
          <w:szCs w:val="28"/>
        </w:rPr>
        <w:t>2.7.1. Уведомление о планируемом строительстве или реконструкции объекта индивидуального жилищного строительства или садового дома (Приложение № 2),</w:t>
      </w:r>
    </w:p>
    <w:p w:rsidR="00A1725F" w:rsidRPr="00A1725F" w:rsidRDefault="00A1725F" w:rsidP="00A1725F">
      <w:pPr>
        <w:pStyle w:val="ConsPlusNormal"/>
        <w:ind w:firstLine="709"/>
        <w:jc w:val="both"/>
        <w:rPr>
          <w:rFonts w:ascii="Times New Roman" w:hAnsi="Times New Roman" w:cs="Times New Roman"/>
          <w:color w:val="000099"/>
          <w:sz w:val="28"/>
          <w:szCs w:val="28"/>
        </w:rPr>
      </w:pPr>
      <w:r w:rsidRPr="00A1725F">
        <w:rPr>
          <w:rFonts w:ascii="Times New Roman" w:hAnsi="Times New Roman" w:cs="Times New Roman"/>
          <w:color w:val="000099"/>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1725F" w:rsidRPr="00A1725F" w:rsidRDefault="00A1725F" w:rsidP="00A1725F">
      <w:pPr>
        <w:pStyle w:val="ConsPlusNormal"/>
        <w:ind w:firstLine="709"/>
        <w:jc w:val="both"/>
        <w:rPr>
          <w:rFonts w:ascii="Times New Roman" w:hAnsi="Times New Roman" w:cs="Times New Roman"/>
          <w:color w:val="000099"/>
          <w:sz w:val="28"/>
          <w:szCs w:val="28"/>
        </w:rPr>
      </w:pPr>
      <w:r w:rsidRPr="00A1725F">
        <w:rPr>
          <w:rFonts w:ascii="Times New Roman" w:hAnsi="Times New Roman" w:cs="Times New Roman"/>
          <w:color w:val="000099"/>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1725F" w:rsidRPr="00A1725F" w:rsidRDefault="00A1725F" w:rsidP="00A1725F">
      <w:pPr>
        <w:pStyle w:val="ConsPlusNormal"/>
        <w:ind w:firstLine="709"/>
        <w:jc w:val="both"/>
        <w:rPr>
          <w:rFonts w:ascii="Times New Roman" w:hAnsi="Times New Roman" w:cs="Times New Roman"/>
          <w:color w:val="000099"/>
          <w:sz w:val="28"/>
          <w:szCs w:val="28"/>
        </w:rPr>
      </w:pPr>
      <w:r w:rsidRPr="00A1725F">
        <w:rPr>
          <w:rFonts w:ascii="Times New Roman" w:hAnsi="Times New Roman" w:cs="Times New Roman"/>
          <w:color w:val="000099"/>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1725F" w:rsidRPr="00A1725F" w:rsidRDefault="00A1725F" w:rsidP="00A1725F">
      <w:pPr>
        <w:pStyle w:val="ConsPlusNormal"/>
        <w:ind w:firstLine="709"/>
        <w:jc w:val="both"/>
        <w:rPr>
          <w:rFonts w:ascii="Times New Roman" w:hAnsi="Times New Roman" w:cs="Times New Roman"/>
          <w:color w:val="000099"/>
          <w:sz w:val="28"/>
          <w:szCs w:val="28"/>
        </w:rPr>
      </w:pPr>
      <w:r w:rsidRPr="00A1725F">
        <w:rPr>
          <w:rFonts w:ascii="Times New Roman" w:hAnsi="Times New Roman" w:cs="Times New Roman"/>
          <w:color w:val="000099"/>
          <w:sz w:val="28"/>
          <w:szCs w:val="28"/>
        </w:rPr>
        <w:t>Уведомление оформляется в единственном экземпляре, в подлиннике, подписывается заявителем или его представителем (для юридических лиц - подпись заверяют печатью организации).</w:t>
      </w:r>
    </w:p>
    <w:p w:rsidR="00A1725F" w:rsidRPr="00A1725F" w:rsidRDefault="00A1725F" w:rsidP="00A1725F">
      <w:pPr>
        <w:pStyle w:val="ConsPlusNormal"/>
        <w:ind w:firstLine="709"/>
        <w:jc w:val="both"/>
        <w:rPr>
          <w:rFonts w:ascii="Times New Roman" w:hAnsi="Times New Roman" w:cs="Times New Roman"/>
          <w:color w:val="000099"/>
          <w:sz w:val="28"/>
          <w:szCs w:val="28"/>
        </w:rPr>
      </w:pPr>
      <w:r w:rsidRPr="00A1725F">
        <w:rPr>
          <w:rFonts w:ascii="Times New Roman" w:hAnsi="Times New Roman" w:cs="Times New Roman"/>
          <w:color w:val="000099"/>
          <w:sz w:val="28"/>
          <w:szCs w:val="28"/>
        </w:rPr>
        <w:t>Уведомление должно быть написано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уведомлении должны быть заполнены все графы.</w:t>
      </w:r>
    </w:p>
    <w:p w:rsidR="00A1725F" w:rsidRPr="00A1725F" w:rsidRDefault="00A1725F" w:rsidP="00A1725F">
      <w:pPr>
        <w:pStyle w:val="ConsPlusNormal"/>
        <w:ind w:firstLine="709"/>
        <w:jc w:val="both"/>
        <w:rPr>
          <w:rFonts w:ascii="Times New Roman" w:hAnsi="Times New Roman" w:cs="Times New Roman"/>
          <w:color w:val="000099"/>
          <w:sz w:val="28"/>
          <w:szCs w:val="28"/>
        </w:rPr>
      </w:pPr>
      <w:r w:rsidRPr="00A1725F">
        <w:rPr>
          <w:rFonts w:ascii="Times New Roman" w:hAnsi="Times New Roman" w:cs="Times New Roman"/>
          <w:color w:val="000099"/>
          <w:sz w:val="28"/>
          <w:szCs w:val="28"/>
        </w:rPr>
        <w:t>Уведомление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A1725F" w:rsidRPr="00A1725F" w:rsidRDefault="00A1725F" w:rsidP="00A1725F">
      <w:pPr>
        <w:pStyle w:val="ConsPlusNormal"/>
        <w:ind w:firstLine="709"/>
        <w:jc w:val="both"/>
        <w:rPr>
          <w:rFonts w:ascii="Times New Roman" w:hAnsi="Times New Roman" w:cs="Times New Roman"/>
          <w:color w:val="000099"/>
          <w:sz w:val="28"/>
          <w:szCs w:val="28"/>
        </w:rPr>
      </w:pPr>
      <w:r w:rsidRPr="00A1725F">
        <w:rPr>
          <w:rFonts w:ascii="Times New Roman" w:hAnsi="Times New Roman" w:cs="Times New Roman"/>
          <w:color w:val="000099"/>
          <w:sz w:val="28"/>
          <w:szCs w:val="28"/>
        </w:rPr>
        <w:t>Электронные документы должны соответствовать требованиям, установленными административного регламента</w:t>
      </w:r>
    </w:p>
    <w:p w:rsidR="00A1725F" w:rsidRPr="00A1725F" w:rsidRDefault="00A1725F" w:rsidP="00A1725F">
      <w:pPr>
        <w:pStyle w:val="ConsPlusNormal"/>
        <w:ind w:firstLine="709"/>
        <w:jc w:val="both"/>
        <w:rPr>
          <w:rFonts w:ascii="Times New Roman" w:hAnsi="Times New Roman" w:cs="Times New Roman"/>
          <w:color w:val="000099"/>
          <w:sz w:val="28"/>
          <w:szCs w:val="28"/>
        </w:rPr>
      </w:pPr>
    </w:p>
    <w:p w:rsidR="00A1725F" w:rsidRPr="00A1725F" w:rsidRDefault="00A1725F" w:rsidP="00A1725F">
      <w:pPr>
        <w:pStyle w:val="ConsPlusNormal"/>
        <w:ind w:firstLine="709"/>
        <w:jc w:val="center"/>
        <w:rPr>
          <w:rFonts w:ascii="Times New Roman" w:hAnsi="Times New Roman" w:cs="Times New Roman"/>
          <w:b/>
          <w:color w:val="000099"/>
          <w:sz w:val="28"/>
          <w:szCs w:val="28"/>
        </w:rPr>
      </w:pPr>
      <w:r w:rsidRPr="00A1725F">
        <w:rPr>
          <w:rFonts w:ascii="Times New Roman" w:hAnsi="Times New Roman" w:cs="Times New Roman"/>
          <w:b/>
          <w:color w:val="000099"/>
          <w:sz w:val="28"/>
          <w:szCs w:val="28"/>
        </w:rPr>
        <w:t>2.7.2. Исчерпывающий перечень документов (их копии или сведения, содержащиеся в них,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A1725F" w:rsidRPr="00A1725F" w:rsidRDefault="00A1725F" w:rsidP="00A1725F">
      <w:pPr>
        <w:pStyle w:val="ConsPlusNormal"/>
        <w:ind w:firstLine="709"/>
        <w:jc w:val="both"/>
        <w:rPr>
          <w:rFonts w:ascii="Times New Roman" w:hAnsi="Times New Roman" w:cs="Times New Roman"/>
          <w:b/>
          <w:color w:val="000099"/>
          <w:sz w:val="28"/>
          <w:szCs w:val="28"/>
        </w:rPr>
      </w:pPr>
    </w:p>
    <w:p w:rsidR="00A1725F" w:rsidRPr="00A1725F" w:rsidRDefault="00A1725F" w:rsidP="00A1725F">
      <w:pPr>
        <w:pStyle w:val="ConsPlusNormal"/>
        <w:ind w:firstLine="709"/>
        <w:jc w:val="both"/>
        <w:rPr>
          <w:rFonts w:ascii="Times New Roman" w:hAnsi="Times New Roman" w:cs="Times New Roman"/>
          <w:color w:val="000099"/>
          <w:sz w:val="28"/>
          <w:szCs w:val="28"/>
        </w:rPr>
      </w:pPr>
      <w:r w:rsidRPr="00A1725F">
        <w:rPr>
          <w:rFonts w:ascii="Times New Roman" w:hAnsi="Times New Roman" w:cs="Times New Roman"/>
          <w:color w:val="000099"/>
          <w:sz w:val="28"/>
          <w:szCs w:val="28"/>
        </w:rPr>
        <w:t>1. Исчерпывающий перечень документов (их копии или сведения, содержащиеся в них), которые можно получить в рамках межведомственного взаимодействия:</w:t>
      </w:r>
    </w:p>
    <w:p w:rsidR="00A1725F" w:rsidRPr="00A1725F" w:rsidRDefault="00A1725F" w:rsidP="00A1725F">
      <w:pPr>
        <w:pStyle w:val="ConsPlusNormal"/>
        <w:ind w:firstLine="709"/>
        <w:jc w:val="both"/>
        <w:rPr>
          <w:rFonts w:ascii="Times New Roman" w:hAnsi="Times New Roman" w:cs="Times New Roman"/>
          <w:color w:val="000099"/>
          <w:sz w:val="28"/>
          <w:szCs w:val="28"/>
        </w:rPr>
      </w:pPr>
      <w:r w:rsidRPr="00A1725F">
        <w:rPr>
          <w:rFonts w:ascii="Times New Roman" w:hAnsi="Times New Roman" w:cs="Times New Roman"/>
          <w:color w:val="000099"/>
          <w:sz w:val="28"/>
          <w:szCs w:val="28"/>
        </w:rPr>
        <w:t>- правоустанавливающие документы на земельный участок, если право на него зарегистрировано в Едином государственном реестре недвижимости;</w:t>
      </w:r>
    </w:p>
    <w:p w:rsidR="00A1725F" w:rsidRPr="00A1725F" w:rsidRDefault="00A1725F" w:rsidP="00A1725F">
      <w:pPr>
        <w:pStyle w:val="ConsPlusNormal"/>
        <w:ind w:firstLine="709"/>
        <w:jc w:val="both"/>
        <w:rPr>
          <w:rFonts w:ascii="Times New Roman" w:hAnsi="Times New Roman" w:cs="Times New Roman"/>
          <w:color w:val="000099"/>
          <w:sz w:val="28"/>
          <w:szCs w:val="28"/>
        </w:rPr>
      </w:pPr>
    </w:p>
    <w:p w:rsidR="006A22BF" w:rsidRPr="00A1725F" w:rsidRDefault="00A1725F" w:rsidP="00A1725F">
      <w:pPr>
        <w:ind w:firstLine="709"/>
        <w:jc w:val="both"/>
        <w:outlineLvl w:val="2"/>
        <w:rPr>
          <w:color w:val="000099"/>
          <w:sz w:val="28"/>
          <w:szCs w:val="28"/>
          <w:lang w:eastAsia="zh-CN"/>
        </w:rPr>
      </w:pPr>
      <w:r w:rsidRPr="00A1725F">
        <w:rPr>
          <w:color w:val="000099"/>
          <w:sz w:val="28"/>
          <w:szCs w:val="28"/>
        </w:rPr>
        <w:t>2. Документы, указанные в пункте 2.7.2. административного регламента, могут быть представлены заявителем по собственной инициативе.</w:t>
      </w:r>
    </w:p>
    <w:p w:rsidR="009136A8" w:rsidRPr="00893717" w:rsidRDefault="009136A8" w:rsidP="00E01A29">
      <w:pPr>
        <w:ind w:firstLine="709"/>
        <w:jc w:val="both"/>
        <w:rPr>
          <w:sz w:val="28"/>
          <w:szCs w:val="28"/>
        </w:rPr>
      </w:pPr>
    </w:p>
    <w:p w:rsidR="002A52A1" w:rsidRPr="002A52A1" w:rsidRDefault="002A52A1" w:rsidP="002A52A1">
      <w:pPr>
        <w:pStyle w:val="ConsPlusNormal"/>
        <w:ind w:firstLine="709"/>
        <w:jc w:val="center"/>
        <w:outlineLvl w:val="2"/>
        <w:rPr>
          <w:rFonts w:ascii="Times New Roman" w:hAnsi="Times New Roman" w:cs="Times New Roman"/>
          <w:b/>
          <w:color w:val="000099"/>
          <w:sz w:val="28"/>
          <w:szCs w:val="28"/>
        </w:rPr>
      </w:pPr>
      <w:r w:rsidRPr="002A52A1">
        <w:rPr>
          <w:rFonts w:ascii="Times New Roman" w:hAnsi="Times New Roman" w:cs="Times New Roman"/>
          <w:b/>
          <w:color w:val="000099"/>
          <w:sz w:val="28"/>
          <w:szCs w:val="28"/>
        </w:rPr>
        <w:t>Исчерпывающий перечень оснований для отказа в приеме документов, необходимых для предоставления муниципальной услуги</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2.8. Основаниями для отказа в приеме документов, необходимых для предоставления муниципальной услуги, не предусмотрены.</w:t>
      </w:r>
    </w:p>
    <w:p w:rsidR="009136A8" w:rsidRPr="002A52A1" w:rsidRDefault="009136A8" w:rsidP="00140197">
      <w:pPr>
        <w:pStyle w:val="ab"/>
        <w:ind w:firstLine="709"/>
        <w:jc w:val="both"/>
        <w:rPr>
          <w:rFonts w:ascii="Times New Roman" w:hAnsi="Times New Roman" w:cs="Times New Roman"/>
          <w:color w:val="000099"/>
          <w:sz w:val="28"/>
          <w:szCs w:val="28"/>
        </w:rPr>
      </w:pPr>
    </w:p>
    <w:p w:rsidR="002A52A1" w:rsidRPr="002A52A1" w:rsidRDefault="002A52A1" w:rsidP="002A52A1">
      <w:pPr>
        <w:pStyle w:val="ConsPlusNormal"/>
        <w:ind w:firstLine="709"/>
        <w:rPr>
          <w:color w:val="000099"/>
          <w:sz w:val="28"/>
          <w:szCs w:val="28"/>
        </w:rPr>
      </w:pPr>
      <w:r w:rsidRPr="002A52A1">
        <w:rPr>
          <w:rFonts w:ascii="Times New Roman" w:hAnsi="Times New Roman" w:cs="Times New Roman"/>
          <w:b/>
          <w:color w:val="000099"/>
          <w:sz w:val="28"/>
          <w:szCs w:val="28"/>
        </w:rPr>
        <w:t>2.9. Исчерпывающий перечень оснований для выдачи</w:t>
      </w:r>
    </w:p>
    <w:p w:rsidR="002A52A1" w:rsidRPr="002A52A1" w:rsidRDefault="002A52A1" w:rsidP="002A52A1">
      <w:pPr>
        <w:pStyle w:val="af7"/>
        <w:spacing w:line="240" w:lineRule="auto"/>
        <w:jc w:val="center"/>
        <w:rPr>
          <w:b/>
          <w:color w:val="000099"/>
          <w:szCs w:val="28"/>
        </w:rPr>
      </w:pPr>
      <w:r w:rsidRPr="002A52A1">
        <w:rPr>
          <w:b/>
          <w:color w:val="000099"/>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заявителю в случаях:</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нормативно правовым актом РФ и действующим на дату поступления уведомления о планируемом строительстве;</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A52A1" w:rsidRPr="002A52A1" w:rsidRDefault="002A52A1" w:rsidP="002A52A1">
      <w:pPr>
        <w:pStyle w:val="ConsPlusNormal"/>
        <w:jc w:val="center"/>
        <w:rPr>
          <w:rFonts w:ascii="Times New Roman" w:hAnsi="Times New Roman" w:cs="Times New Roman"/>
          <w:b/>
          <w:color w:val="000099"/>
          <w:sz w:val="28"/>
          <w:szCs w:val="28"/>
        </w:rPr>
      </w:pPr>
      <w:r w:rsidRPr="002A52A1">
        <w:rPr>
          <w:rFonts w:ascii="Times New Roman" w:hAnsi="Times New Roman" w:cs="Times New Roman"/>
          <w:color w:val="000099"/>
          <w:sz w:val="28"/>
          <w:szCs w:val="28"/>
        </w:rPr>
        <w:t xml:space="preserve">  2.9.1.</w:t>
      </w:r>
      <w:r w:rsidRPr="002A52A1">
        <w:rPr>
          <w:rFonts w:ascii="Times New Roman" w:hAnsi="Times New Roman" w:cs="Times New Roman"/>
          <w:b/>
          <w:color w:val="000099"/>
          <w:sz w:val="28"/>
          <w:szCs w:val="28"/>
        </w:rPr>
        <w:t xml:space="preserve"> Исчерпывающий перечень оснований для возврата Уведомления без рассмотрения</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 xml:space="preserve">В случае, если в уведомлении о планируемом строительстве или реконструкции объекта индивидуального жилищного строительства или садового дома отсутствуют сведения: </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3) кадастровый номер земельного участка (при его наличии), адрес или описание местоположения земельного участка;</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8) почтовый адрес и (или) адрес электронной почты для связи с застройщиком;</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9) способ направления застройщику уведомлений;</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 а также прилагаемые к Уведомлению документы:</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2A52A1" w:rsidRPr="002A52A1" w:rsidRDefault="002A52A1" w:rsidP="002A52A1">
      <w:pPr>
        <w:pStyle w:val="ConsPlusNormal"/>
        <w:ind w:firstLine="709"/>
        <w:jc w:val="both"/>
        <w:rPr>
          <w:rFonts w:ascii="Times New Roman" w:hAnsi="Times New Roman" w:cs="Times New Roman"/>
          <w:color w:val="000099"/>
          <w:sz w:val="28"/>
          <w:szCs w:val="28"/>
        </w:rPr>
      </w:pPr>
      <w:r w:rsidRPr="002A52A1">
        <w:rPr>
          <w:rFonts w:ascii="Times New Roman" w:hAnsi="Times New Roman" w:cs="Times New Roman"/>
          <w:color w:val="000099"/>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136A8" w:rsidRPr="00893717" w:rsidRDefault="009136A8" w:rsidP="00E01A29">
      <w:pPr>
        <w:widowControl w:val="0"/>
        <w:adjustRightInd w:val="0"/>
        <w:ind w:firstLine="851"/>
        <w:jc w:val="both"/>
        <w:rPr>
          <w:sz w:val="28"/>
          <w:szCs w:val="28"/>
        </w:rPr>
      </w:pPr>
    </w:p>
    <w:p w:rsidR="006A22BF" w:rsidRPr="00893717" w:rsidRDefault="006A22BF" w:rsidP="00E01A29">
      <w:pPr>
        <w:widowControl w:val="0"/>
        <w:tabs>
          <w:tab w:val="left" w:pos="0"/>
        </w:tabs>
        <w:ind w:firstLine="567"/>
        <w:jc w:val="both"/>
        <w:rPr>
          <w:sz w:val="28"/>
          <w:szCs w:val="28"/>
        </w:rPr>
      </w:pPr>
      <w:r w:rsidRPr="00893717">
        <w:rPr>
          <w:b/>
          <w:bCs/>
          <w:sz w:val="28"/>
          <w:szCs w:val="28"/>
        </w:rPr>
        <w:t>2</w:t>
      </w:r>
      <w:r w:rsidR="00A36887" w:rsidRPr="00893717">
        <w:rPr>
          <w:b/>
          <w:bCs/>
          <w:sz w:val="28"/>
          <w:szCs w:val="28"/>
        </w:rPr>
        <w:t>.10</w:t>
      </w:r>
      <w:r w:rsidRPr="00893717">
        <w:rPr>
          <w:b/>
          <w:bCs/>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w:t>
      </w:r>
      <w:r w:rsidR="002945B2" w:rsidRPr="00893717">
        <w:rPr>
          <w:b/>
          <w:bCs/>
          <w:sz w:val="28"/>
          <w:szCs w:val="28"/>
        </w:rPr>
        <w:t xml:space="preserve"> Амурской области</w:t>
      </w:r>
      <w:r w:rsidRPr="00893717">
        <w:rPr>
          <w:b/>
          <w:bCs/>
          <w:sz w:val="28"/>
          <w:szCs w:val="28"/>
        </w:rPr>
        <w:t>, муниципальными правовыми актами</w:t>
      </w:r>
      <w:r w:rsidR="002945B2" w:rsidRPr="00893717">
        <w:rPr>
          <w:b/>
          <w:bCs/>
          <w:sz w:val="28"/>
          <w:szCs w:val="28"/>
        </w:rPr>
        <w:t xml:space="preserve"> Тамбовского района.</w:t>
      </w:r>
    </w:p>
    <w:p w:rsidR="006A22BF" w:rsidRPr="00893717" w:rsidRDefault="006A22BF" w:rsidP="00E01A29">
      <w:pPr>
        <w:widowControl w:val="0"/>
        <w:adjustRightInd w:val="0"/>
        <w:ind w:firstLine="709"/>
        <w:jc w:val="both"/>
        <w:rPr>
          <w:sz w:val="28"/>
          <w:szCs w:val="28"/>
        </w:rPr>
      </w:pPr>
      <w:r w:rsidRPr="00893717">
        <w:rPr>
          <w:sz w:val="28"/>
          <w:szCs w:val="28"/>
          <w:lang w:eastAsia="zh-CN"/>
        </w:rPr>
        <w:t>2.</w:t>
      </w:r>
      <w:r w:rsidR="00A36887" w:rsidRPr="00893717">
        <w:rPr>
          <w:sz w:val="28"/>
          <w:szCs w:val="28"/>
          <w:lang w:eastAsia="zh-CN"/>
        </w:rPr>
        <w:t>10</w:t>
      </w:r>
      <w:r w:rsidRPr="00893717">
        <w:rPr>
          <w:sz w:val="28"/>
          <w:szCs w:val="28"/>
          <w:lang w:eastAsia="zh-CN"/>
        </w:rPr>
        <w:t>.1. Муниципальная услуга предоставляется бесплатно.</w:t>
      </w:r>
    </w:p>
    <w:p w:rsidR="006A22BF" w:rsidRPr="00893717" w:rsidRDefault="006A22BF" w:rsidP="00E01A29">
      <w:pPr>
        <w:adjustRightInd w:val="0"/>
        <w:ind w:firstLine="709"/>
        <w:jc w:val="both"/>
        <w:outlineLvl w:val="1"/>
        <w:rPr>
          <w:b/>
          <w:bCs/>
          <w:sz w:val="28"/>
          <w:szCs w:val="28"/>
        </w:rPr>
      </w:pPr>
      <w:r w:rsidRPr="00893717">
        <w:rPr>
          <w:b/>
          <w:bCs/>
          <w:sz w:val="28"/>
          <w:szCs w:val="28"/>
        </w:rPr>
        <w:t>2.1</w:t>
      </w:r>
      <w:r w:rsidR="00A36887" w:rsidRPr="00893717">
        <w:rPr>
          <w:b/>
          <w:bCs/>
          <w:sz w:val="28"/>
          <w:szCs w:val="28"/>
        </w:rPr>
        <w:t>1</w:t>
      </w:r>
      <w:r w:rsidRPr="00893717">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A22BF" w:rsidRPr="00893717" w:rsidRDefault="006A22BF" w:rsidP="00E01A29">
      <w:pPr>
        <w:pStyle w:val="fn2r"/>
        <w:spacing w:before="0" w:beforeAutospacing="0" w:after="0" w:afterAutospacing="0"/>
        <w:ind w:firstLine="720"/>
        <w:jc w:val="both"/>
        <w:rPr>
          <w:sz w:val="28"/>
          <w:szCs w:val="28"/>
        </w:rPr>
      </w:pPr>
      <w:r w:rsidRPr="00893717">
        <w:rPr>
          <w:sz w:val="28"/>
          <w:szCs w:val="28"/>
        </w:rPr>
        <w:t>2.1</w:t>
      </w:r>
      <w:r w:rsidR="00A36887" w:rsidRPr="00893717">
        <w:rPr>
          <w:sz w:val="28"/>
          <w:szCs w:val="28"/>
        </w:rPr>
        <w:t>1</w:t>
      </w:r>
      <w:r w:rsidRPr="00893717">
        <w:rPr>
          <w:sz w:val="28"/>
          <w:szCs w:val="28"/>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A22BF" w:rsidRPr="00893717" w:rsidRDefault="006A22BF" w:rsidP="00E01A29">
      <w:pPr>
        <w:adjustRightInd w:val="0"/>
        <w:ind w:firstLine="720"/>
        <w:jc w:val="both"/>
        <w:outlineLvl w:val="1"/>
        <w:rPr>
          <w:sz w:val="28"/>
          <w:szCs w:val="28"/>
        </w:rPr>
      </w:pPr>
      <w:r w:rsidRPr="00893717">
        <w:rPr>
          <w:sz w:val="28"/>
          <w:szCs w:val="28"/>
        </w:rPr>
        <w:t>2.1</w:t>
      </w:r>
      <w:r w:rsidR="00A36887" w:rsidRPr="00893717">
        <w:rPr>
          <w:sz w:val="28"/>
          <w:szCs w:val="28"/>
        </w:rPr>
        <w:t>1</w:t>
      </w:r>
      <w:r w:rsidRPr="00893717">
        <w:rPr>
          <w:sz w:val="28"/>
          <w:szCs w:val="28"/>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регламентами работы организаций.</w:t>
      </w:r>
    </w:p>
    <w:p w:rsidR="006A22BF" w:rsidRPr="00893717" w:rsidRDefault="006A22BF" w:rsidP="00E01A29">
      <w:pPr>
        <w:widowControl w:val="0"/>
        <w:adjustRightInd w:val="0"/>
        <w:ind w:firstLine="709"/>
        <w:jc w:val="both"/>
        <w:rPr>
          <w:sz w:val="28"/>
          <w:szCs w:val="28"/>
        </w:rPr>
      </w:pPr>
      <w:r w:rsidRPr="00893717">
        <w:rPr>
          <w:b/>
          <w:bCs/>
          <w:sz w:val="28"/>
          <w:szCs w:val="28"/>
        </w:rPr>
        <w:t>2.1</w:t>
      </w:r>
      <w:r w:rsidR="00A36887" w:rsidRPr="00893717">
        <w:rPr>
          <w:b/>
          <w:bCs/>
          <w:sz w:val="28"/>
          <w:szCs w:val="28"/>
        </w:rPr>
        <w:t>2</w:t>
      </w:r>
      <w:r w:rsidRPr="00893717">
        <w:rPr>
          <w:b/>
          <w:bCs/>
          <w:sz w:val="28"/>
          <w:szCs w:val="28"/>
        </w:rPr>
        <w:t>. Срок регистрации запроса заявителя о предоставлении муниципальной услуги</w:t>
      </w:r>
      <w:r w:rsidRPr="00893717">
        <w:rPr>
          <w:sz w:val="28"/>
          <w:szCs w:val="28"/>
        </w:rPr>
        <w:t xml:space="preserve"> </w:t>
      </w:r>
    </w:p>
    <w:p w:rsidR="006A22BF" w:rsidRPr="00893717" w:rsidRDefault="006A22BF" w:rsidP="00E01A29">
      <w:pPr>
        <w:widowControl w:val="0"/>
        <w:adjustRightInd w:val="0"/>
        <w:ind w:firstLine="709"/>
        <w:jc w:val="both"/>
        <w:rPr>
          <w:sz w:val="28"/>
          <w:szCs w:val="28"/>
        </w:rPr>
      </w:pPr>
      <w:r w:rsidRPr="00893717">
        <w:rPr>
          <w:sz w:val="28"/>
          <w:szCs w:val="28"/>
        </w:rPr>
        <w:t>2.1</w:t>
      </w:r>
      <w:r w:rsidR="00A36887" w:rsidRPr="00893717">
        <w:rPr>
          <w:sz w:val="28"/>
          <w:szCs w:val="28"/>
        </w:rPr>
        <w:t>2</w:t>
      </w:r>
      <w:r w:rsidRPr="00893717">
        <w:rPr>
          <w:sz w:val="28"/>
          <w:szCs w:val="28"/>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6A22BF" w:rsidRPr="00893717" w:rsidRDefault="006A22BF" w:rsidP="00E01A29">
      <w:pPr>
        <w:widowControl w:val="0"/>
        <w:adjustRightInd w:val="0"/>
        <w:ind w:firstLine="709"/>
        <w:jc w:val="both"/>
        <w:rPr>
          <w:sz w:val="28"/>
          <w:szCs w:val="28"/>
        </w:rPr>
      </w:pPr>
      <w:r w:rsidRPr="00893717">
        <w:rPr>
          <w:sz w:val="28"/>
          <w:szCs w:val="28"/>
        </w:rPr>
        <w:t>2.1</w:t>
      </w:r>
      <w:r w:rsidR="00A36887" w:rsidRPr="00893717">
        <w:rPr>
          <w:sz w:val="28"/>
          <w:szCs w:val="28"/>
        </w:rPr>
        <w:t>2</w:t>
      </w:r>
      <w:r w:rsidRPr="00893717">
        <w:rPr>
          <w:sz w:val="28"/>
          <w:szCs w:val="28"/>
        </w:rPr>
        <w:t>.2. Регистрация документов, принятых на бумажном носителе, 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A36887" w:rsidRPr="00893717" w:rsidRDefault="00A36887" w:rsidP="00A36887">
      <w:pPr>
        <w:pStyle w:val="ConsPlusNormal"/>
        <w:jc w:val="center"/>
        <w:outlineLvl w:val="2"/>
        <w:rPr>
          <w:rFonts w:ascii="Times New Roman" w:hAnsi="Times New Roman"/>
          <w:b/>
          <w:sz w:val="28"/>
          <w:szCs w:val="28"/>
        </w:rPr>
      </w:pPr>
    </w:p>
    <w:p w:rsidR="00A36887" w:rsidRPr="00893717" w:rsidRDefault="00A36887" w:rsidP="00A36887">
      <w:pPr>
        <w:pStyle w:val="ConsPlusNormal"/>
        <w:jc w:val="center"/>
        <w:outlineLvl w:val="2"/>
        <w:rPr>
          <w:rFonts w:ascii="Times New Roman" w:hAnsi="Times New Roman"/>
          <w:b/>
          <w:sz w:val="28"/>
          <w:szCs w:val="28"/>
        </w:rPr>
      </w:pPr>
      <w:r w:rsidRPr="00893717">
        <w:rPr>
          <w:rFonts w:ascii="Times New Roman" w:hAnsi="Times New Roman"/>
          <w:b/>
          <w:sz w:val="28"/>
          <w:szCs w:val="28"/>
        </w:rPr>
        <w:t>Требования к помещениям, в которых предоставляются</w:t>
      </w:r>
    </w:p>
    <w:p w:rsidR="00A36887" w:rsidRPr="00893717" w:rsidRDefault="00A36887" w:rsidP="00A36887">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t xml:space="preserve">муниципальные услуги, услуги организации, </w:t>
      </w:r>
    </w:p>
    <w:p w:rsidR="00A36887" w:rsidRPr="00893717" w:rsidRDefault="00A36887" w:rsidP="00A36887">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t xml:space="preserve">участвующей в предоставлении муниципальной услуги, </w:t>
      </w:r>
    </w:p>
    <w:p w:rsidR="00A36887" w:rsidRPr="00893717" w:rsidRDefault="00A36887" w:rsidP="00A36887">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t xml:space="preserve">к местам ожидания и приема заявителей, размещению и </w:t>
      </w:r>
    </w:p>
    <w:p w:rsidR="00A36887" w:rsidRPr="00893717" w:rsidRDefault="00A36887" w:rsidP="00A36887">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t>оформлению визуальной, текстовой и мультимедийной информации</w:t>
      </w:r>
    </w:p>
    <w:p w:rsidR="00A36887" w:rsidRPr="00893717" w:rsidRDefault="00A36887" w:rsidP="00A36887">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t>о порядке предоставления муниципальной услуги</w:t>
      </w:r>
    </w:p>
    <w:p w:rsidR="00A36887" w:rsidRPr="00893717" w:rsidRDefault="00A36887" w:rsidP="00A36887">
      <w:pPr>
        <w:pStyle w:val="ConsPlusNormal"/>
        <w:ind w:firstLine="709"/>
        <w:jc w:val="both"/>
        <w:rPr>
          <w:rFonts w:ascii="Times New Roman" w:hAnsi="Times New Roman" w:cs="Times New Roman"/>
          <w:sz w:val="28"/>
          <w:szCs w:val="28"/>
          <w:highlight w:val="yellow"/>
        </w:rPr>
      </w:pPr>
    </w:p>
    <w:p w:rsidR="00A36887" w:rsidRPr="00893717" w:rsidRDefault="00A36887" w:rsidP="00A36887">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При организации предоставления муниципальной услуги в Администрации Тамбовского района:</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2.13.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На территории, прилегающей к месторасположению уполномоченного органа, оборудуются места для парковки не менее </w:t>
      </w:r>
      <w:proofErr w:type="gramStart"/>
      <w:r w:rsidRPr="00893717">
        <w:rPr>
          <w:rFonts w:ascii="Times New Roman" w:hAnsi="Times New Roman" w:cs="Times New Roman"/>
          <w:sz w:val="28"/>
          <w:szCs w:val="28"/>
        </w:rPr>
        <w:t>пяти  автотранспортных</w:t>
      </w:r>
      <w:proofErr w:type="gramEnd"/>
      <w:r w:rsidRPr="00893717">
        <w:rPr>
          <w:rFonts w:ascii="Times New Roman" w:hAnsi="Times New Roman" w:cs="Times New Roman"/>
          <w:sz w:val="28"/>
          <w:szCs w:val="28"/>
        </w:rPr>
        <w:t xml:space="preserve">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Прием заявителей и оказание услуги в уполномоченном органе осуществляется в обособленных местах приема (кабинках, стойках).</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Место приема должно быть оборудовано удобными креслами (стульями) для сотрудника и заявителя, а также столом для раскладки документов.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Сектор ожидания оборудуется креслами, столами (стойками) для возможности оформления заявлений (запросов), документов.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Сектор информирования оборудуется информационными стендами, содержащими информацию, необходимую для получения муниципальной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A36887" w:rsidRPr="00893717" w:rsidRDefault="00A36887" w:rsidP="00A36887">
      <w:pPr>
        <w:pStyle w:val="ConsPlusNormal"/>
        <w:ind w:firstLine="709"/>
        <w:jc w:val="both"/>
        <w:rPr>
          <w:rFonts w:ascii="Times New Roman" w:hAnsi="Times New Roman" w:cs="Times New Roman"/>
          <w:sz w:val="28"/>
          <w:szCs w:val="28"/>
        </w:rPr>
      </w:pPr>
    </w:p>
    <w:p w:rsidR="00A36887" w:rsidRPr="00893717" w:rsidRDefault="00A36887" w:rsidP="00A36887">
      <w:pPr>
        <w:pStyle w:val="ConsPlusNormal"/>
        <w:jc w:val="both"/>
        <w:rPr>
          <w:rFonts w:ascii="Times New Roman" w:hAnsi="Times New Roman" w:cs="Times New Roman"/>
          <w:sz w:val="28"/>
          <w:szCs w:val="28"/>
        </w:rPr>
      </w:pPr>
      <w:proofErr w:type="gramStart"/>
      <w:r w:rsidRPr="00893717">
        <w:rPr>
          <w:rFonts w:ascii="Times New Roman" w:hAnsi="Times New Roman" w:cs="Times New Roman"/>
          <w:sz w:val="28"/>
          <w:szCs w:val="28"/>
        </w:rPr>
        <w:t>При  организации</w:t>
      </w:r>
      <w:proofErr w:type="gramEnd"/>
      <w:r w:rsidRPr="00893717">
        <w:rPr>
          <w:rFonts w:ascii="Times New Roman" w:hAnsi="Times New Roman" w:cs="Times New Roman"/>
          <w:sz w:val="28"/>
          <w:szCs w:val="28"/>
        </w:rPr>
        <w:t xml:space="preserve"> предоставления муниципальной услуги в МФЦ:</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2.1</w:t>
      </w:r>
      <w:r w:rsidR="00711A37" w:rsidRPr="00893717">
        <w:rPr>
          <w:rFonts w:ascii="Times New Roman" w:hAnsi="Times New Roman" w:cs="Times New Roman"/>
          <w:sz w:val="28"/>
          <w:szCs w:val="28"/>
        </w:rPr>
        <w:t>3</w:t>
      </w:r>
      <w:r w:rsidRPr="00893717">
        <w:rPr>
          <w:rFonts w:ascii="Times New Roman" w:hAnsi="Times New Roman" w:cs="Times New Roman"/>
          <w:sz w:val="28"/>
          <w:szCs w:val="28"/>
        </w:rPr>
        <w:t>. Для организации взаимодействия с заявителями помещение МФЦ делится на следующие функциональные секторы (зоны):</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 сектор информирования и ожидания;</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б) сектор приема заявителей.</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Сектор информирования и ожидания включает в себя:</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 информационные стенды, содержащие актуальную и исчерпывающую информацию, необходимую для получения муниципальной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д) стулья, кресельные секции, скамьи (</w:t>
      </w:r>
      <w:proofErr w:type="spellStart"/>
      <w:r w:rsidRPr="00893717">
        <w:rPr>
          <w:rFonts w:ascii="Times New Roman" w:hAnsi="Times New Roman" w:cs="Times New Roman"/>
          <w:sz w:val="28"/>
          <w:szCs w:val="28"/>
        </w:rPr>
        <w:t>банкетки</w:t>
      </w:r>
      <w:proofErr w:type="spellEnd"/>
      <w:r w:rsidRPr="00893717">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муниципальной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е) электронную систему управления очередью, предназначенную для:</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регистрации заявителя в очереди;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учета заявителей в очереди, управления отдельными очередями в зависимости от видов услуг;</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отображения статуса очереди;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автоматического перенаправления заявителя в очередь на обслуживание к следующему работнику МФЦ;</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Площадь сектора информирования и ожидания определяется из расчета не менее 10 квадратных метров на одно окно.</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МФЦ организуется бесплатный туалет для посетителей, в том числе туалет, предназначенный для инвалидов.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2.1</w:t>
      </w:r>
      <w:r w:rsidR="00711A37" w:rsidRPr="00893717">
        <w:rPr>
          <w:rFonts w:ascii="Times New Roman" w:hAnsi="Times New Roman" w:cs="Times New Roman"/>
          <w:sz w:val="28"/>
          <w:szCs w:val="28"/>
        </w:rPr>
        <w:t>3</w:t>
      </w:r>
      <w:r w:rsidRPr="00893717">
        <w:rPr>
          <w:rFonts w:ascii="Times New Roman" w:hAnsi="Times New Roman" w:cs="Times New Roman"/>
          <w:sz w:val="28"/>
          <w:szCs w:val="28"/>
        </w:rPr>
        <w:t>.1. Организации, участвующие в предоставлении муниципальной услуги, должны отвечать следующим требованиям:</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б) наличие инфраструктуры, обеспечивающей доступ к информационно-телекоммуникационной сети «Интернет»;</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наличие не менее одного окна для приема и выдачи документов.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 прием заявителей осуществляется не менее 3 дней в неделю и не менее 6 часов в день;</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б) максимальный срок ожидания в очереди - 15 минут;</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Условия комфортности приема заявителей должны соответствовать следующим требованиям:</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перечень необходимых и обязательных услуг, предоставление которых организовано;</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сроки предоставления необходимых и обязательных услуг;</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размеры платежей, уплачиваемых заявителем при получении необходимых и обязательных услуг, порядок их уплаты;</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информацию о дополнительных (сопутствующих) услугах, размерах и порядке их оплаты;</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порядок обжалования действий (бездействия), а также решений работников организации, предоставляющей необходимые и обязательные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иную информацию, необходимую для получения необходимой и обязательной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г) наличие стульев, кресельных секций, скамей (</w:t>
      </w:r>
      <w:proofErr w:type="spellStart"/>
      <w:r w:rsidRPr="00893717">
        <w:rPr>
          <w:rFonts w:ascii="Times New Roman" w:hAnsi="Times New Roman" w:cs="Times New Roman"/>
          <w:sz w:val="28"/>
          <w:szCs w:val="28"/>
        </w:rPr>
        <w:t>банкеток</w:t>
      </w:r>
      <w:proofErr w:type="spellEnd"/>
      <w:r w:rsidRPr="00893717">
        <w:rPr>
          <w:rFonts w:ascii="Times New Roman" w:hAnsi="Times New Roman" w:cs="Times New Roman"/>
          <w:sz w:val="28"/>
          <w:szCs w:val="28"/>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9136A8" w:rsidRPr="00893717" w:rsidRDefault="009136A8" w:rsidP="00A36887">
      <w:pPr>
        <w:pStyle w:val="ConsPlusNormal"/>
        <w:ind w:firstLine="709"/>
        <w:jc w:val="both"/>
        <w:rPr>
          <w:rFonts w:ascii="Times New Roman" w:hAnsi="Times New Roman" w:cs="Times New Roman"/>
          <w:sz w:val="28"/>
          <w:szCs w:val="28"/>
        </w:rPr>
      </w:pPr>
    </w:p>
    <w:p w:rsidR="00711A37" w:rsidRPr="00893717" w:rsidRDefault="00711A37" w:rsidP="00711A37">
      <w:pPr>
        <w:widowControl w:val="0"/>
        <w:adjustRightInd w:val="0"/>
        <w:ind w:firstLine="709"/>
        <w:jc w:val="center"/>
        <w:outlineLvl w:val="2"/>
        <w:rPr>
          <w:b/>
          <w:sz w:val="26"/>
          <w:szCs w:val="26"/>
        </w:rPr>
      </w:pPr>
      <w:r w:rsidRPr="00893717">
        <w:rPr>
          <w:b/>
          <w:sz w:val="26"/>
          <w:szCs w:val="26"/>
        </w:rPr>
        <w:t>Требования к обеспечению беспрепятственного доступа инвалидов к объектам, в которых предоставляются</w:t>
      </w:r>
    </w:p>
    <w:p w:rsidR="00711A37" w:rsidRPr="00893717" w:rsidRDefault="00711A37" w:rsidP="00711A37">
      <w:pPr>
        <w:widowControl w:val="0"/>
        <w:adjustRightInd w:val="0"/>
        <w:ind w:firstLine="709"/>
        <w:jc w:val="center"/>
        <w:outlineLvl w:val="2"/>
        <w:rPr>
          <w:b/>
          <w:sz w:val="26"/>
          <w:szCs w:val="26"/>
        </w:rPr>
      </w:pPr>
      <w:r w:rsidRPr="00893717">
        <w:rPr>
          <w:b/>
          <w:sz w:val="26"/>
          <w:szCs w:val="26"/>
        </w:rPr>
        <w:t xml:space="preserve">муниципальные услуги, услуги организации, </w:t>
      </w:r>
    </w:p>
    <w:p w:rsidR="00711A37" w:rsidRPr="00893717" w:rsidRDefault="00711A37" w:rsidP="00711A37">
      <w:pPr>
        <w:widowControl w:val="0"/>
        <w:adjustRightInd w:val="0"/>
        <w:ind w:firstLine="709"/>
        <w:jc w:val="center"/>
        <w:outlineLvl w:val="2"/>
        <w:rPr>
          <w:b/>
          <w:sz w:val="26"/>
          <w:szCs w:val="26"/>
        </w:rPr>
      </w:pPr>
      <w:r w:rsidRPr="00893717">
        <w:rPr>
          <w:b/>
          <w:sz w:val="26"/>
          <w:szCs w:val="26"/>
        </w:rPr>
        <w:t xml:space="preserve">участвующей в предоставлении муниципальной услуги, </w:t>
      </w:r>
    </w:p>
    <w:p w:rsidR="00711A37" w:rsidRPr="00893717" w:rsidRDefault="00711A37" w:rsidP="00711A37">
      <w:pPr>
        <w:widowControl w:val="0"/>
        <w:adjustRightInd w:val="0"/>
        <w:ind w:firstLine="709"/>
        <w:jc w:val="center"/>
        <w:outlineLvl w:val="2"/>
        <w:rPr>
          <w:b/>
          <w:sz w:val="26"/>
          <w:szCs w:val="26"/>
        </w:rPr>
      </w:pPr>
      <w:r w:rsidRPr="00893717">
        <w:rPr>
          <w:b/>
          <w:sz w:val="26"/>
          <w:szCs w:val="26"/>
        </w:rPr>
        <w:t xml:space="preserve">к местам ожидания и приема заявителей, размещению и </w:t>
      </w:r>
    </w:p>
    <w:p w:rsidR="00711A37" w:rsidRPr="00893717" w:rsidRDefault="00711A37" w:rsidP="00711A37">
      <w:pPr>
        <w:widowControl w:val="0"/>
        <w:adjustRightInd w:val="0"/>
        <w:ind w:firstLine="709"/>
        <w:jc w:val="center"/>
        <w:outlineLvl w:val="2"/>
        <w:rPr>
          <w:b/>
          <w:sz w:val="26"/>
          <w:szCs w:val="26"/>
        </w:rPr>
      </w:pPr>
      <w:r w:rsidRPr="00893717">
        <w:rPr>
          <w:b/>
          <w:sz w:val="26"/>
          <w:szCs w:val="26"/>
        </w:rPr>
        <w:t>оформлению визуальной, текстовой и мультимедийной информации</w:t>
      </w:r>
    </w:p>
    <w:p w:rsidR="00711A37" w:rsidRPr="00893717" w:rsidRDefault="00711A37" w:rsidP="00711A37">
      <w:pPr>
        <w:widowControl w:val="0"/>
        <w:adjustRightInd w:val="0"/>
        <w:ind w:firstLine="709"/>
        <w:jc w:val="center"/>
        <w:outlineLvl w:val="2"/>
        <w:rPr>
          <w:b/>
          <w:sz w:val="26"/>
          <w:szCs w:val="26"/>
        </w:rPr>
      </w:pPr>
      <w:r w:rsidRPr="00893717">
        <w:rPr>
          <w:b/>
          <w:sz w:val="26"/>
          <w:szCs w:val="26"/>
        </w:rPr>
        <w:t>о порядке предоставления муниципальной услуги</w:t>
      </w:r>
    </w:p>
    <w:p w:rsidR="00711A37" w:rsidRPr="00893717" w:rsidRDefault="00711A37" w:rsidP="00711A37">
      <w:pPr>
        <w:widowControl w:val="0"/>
        <w:adjustRightInd w:val="0"/>
        <w:ind w:firstLine="709"/>
        <w:jc w:val="both"/>
        <w:rPr>
          <w:sz w:val="26"/>
          <w:szCs w:val="26"/>
        </w:rPr>
      </w:pPr>
    </w:p>
    <w:p w:rsidR="00711A37" w:rsidRPr="00893717" w:rsidRDefault="00711A37" w:rsidP="00711A37">
      <w:pPr>
        <w:widowControl w:val="0"/>
        <w:adjustRightInd w:val="0"/>
        <w:ind w:firstLine="709"/>
        <w:jc w:val="both"/>
        <w:rPr>
          <w:sz w:val="28"/>
          <w:szCs w:val="22"/>
        </w:rPr>
      </w:pPr>
      <w:r w:rsidRPr="00893717">
        <w:rPr>
          <w:sz w:val="26"/>
          <w:szCs w:val="26"/>
        </w:rPr>
        <w:t>2.13.2. ОМСУ, МФЦ обеспечивают инвалидам (включая инвалидов, использующих кресла-коляски и собак-проводников):</w:t>
      </w:r>
      <w:r w:rsidRPr="00893717">
        <w:t xml:space="preserve"> </w:t>
      </w:r>
    </w:p>
    <w:p w:rsidR="00711A37" w:rsidRPr="00893717" w:rsidRDefault="00711A37" w:rsidP="00711A37">
      <w:pPr>
        <w:widowControl w:val="0"/>
        <w:adjustRightInd w:val="0"/>
        <w:ind w:firstLine="709"/>
        <w:jc w:val="both"/>
        <w:rPr>
          <w:sz w:val="26"/>
          <w:szCs w:val="26"/>
        </w:rPr>
      </w:pPr>
      <w:r w:rsidRPr="00893717">
        <w:rPr>
          <w:sz w:val="26"/>
          <w:szCs w:val="26"/>
        </w:rPr>
        <w:t xml:space="preserve">1) условия для беспрепятственного доступа к объекту (зданию, помещению), в котором предоставляется муниципальная услуга, а </w:t>
      </w:r>
      <w:proofErr w:type="gramStart"/>
      <w:r w:rsidRPr="00893717">
        <w:rPr>
          <w:sz w:val="26"/>
          <w:szCs w:val="26"/>
        </w:rPr>
        <w:t>так же</w:t>
      </w:r>
      <w:proofErr w:type="gramEnd"/>
      <w:r w:rsidRPr="00893717">
        <w:rPr>
          <w:sz w:val="26"/>
          <w:szCs w:val="26"/>
        </w:rPr>
        <w:t xml:space="preserve"> для беспрепятственного пользования транспортом, средствами связи и информацией;</w:t>
      </w:r>
    </w:p>
    <w:p w:rsidR="00711A37" w:rsidRPr="00893717" w:rsidRDefault="00711A37" w:rsidP="00711A37">
      <w:pPr>
        <w:widowControl w:val="0"/>
        <w:adjustRightInd w:val="0"/>
        <w:ind w:firstLine="709"/>
        <w:jc w:val="both"/>
        <w:rPr>
          <w:sz w:val="26"/>
          <w:szCs w:val="26"/>
        </w:rPr>
      </w:pPr>
      <w:r w:rsidRPr="00893717">
        <w:rPr>
          <w:sz w:val="26"/>
          <w:szCs w:val="26"/>
        </w:rPr>
        <w:t xml:space="preserve">2) возможность самостоятельного передвижения по территории, на которой расположены объекты (здания, помещения), в которых предоставляются услуги, а </w:t>
      </w:r>
      <w:proofErr w:type="gramStart"/>
      <w:r w:rsidRPr="00893717">
        <w:rPr>
          <w:sz w:val="26"/>
          <w:szCs w:val="26"/>
        </w:rPr>
        <w:t>так же</w:t>
      </w:r>
      <w:proofErr w:type="gramEnd"/>
      <w:r w:rsidRPr="00893717">
        <w:rPr>
          <w:sz w:val="26"/>
          <w:szCs w:val="26"/>
        </w:rPr>
        <w:t xml:space="preserve"> входа в такие объекты и выхода из них, посадки в транспортное средство и высадки из него, в том числе с использованием кресла-коляски;</w:t>
      </w:r>
    </w:p>
    <w:p w:rsidR="00711A37" w:rsidRPr="00893717" w:rsidRDefault="00711A37" w:rsidP="00711A37">
      <w:pPr>
        <w:widowControl w:val="0"/>
        <w:adjustRightInd w:val="0"/>
        <w:ind w:firstLine="709"/>
        <w:jc w:val="both"/>
        <w:rPr>
          <w:sz w:val="26"/>
          <w:szCs w:val="26"/>
        </w:rPr>
      </w:pPr>
      <w:r w:rsidRPr="00893717">
        <w:rPr>
          <w:sz w:val="26"/>
          <w:szCs w:val="26"/>
        </w:rPr>
        <w:t>3) сопровождение инвалидов, имеющих стойкие расстройства функции зрения и самостоятельного передвижения;</w:t>
      </w:r>
    </w:p>
    <w:p w:rsidR="00711A37" w:rsidRPr="00893717" w:rsidRDefault="00711A37" w:rsidP="00711A37">
      <w:pPr>
        <w:widowControl w:val="0"/>
        <w:adjustRightInd w:val="0"/>
        <w:ind w:firstLine="709"/>
        <w:jc w:val="both"/>
        <w:rPr>
          <w:sz w:val="26"/>
          <w:szCs w:val="26"/>
        </w:rPr>
      </w:pPr>
      <w:r w:rsidRPr="00893717">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11A37" w:rsidRPr="00893717" w:rsidRDefault="00711A37" w:rsidP="00711A37">
      <w:pPr>
        <w:widowControl w:val="0"/>
        <w:adjustRightInd w:val="0"/>
        <w:ind w:firstLine="709"/>
        <w:jc w:val="both"/>
        <w:rPr>
          <w:sz w:val="26"/>
          <w:szCs w:val="26"/>
        </w:rPr>
      </w:pPr>
      <w:r w:rsidRPr="00893717">
        <w:rPr>
          <w:sz w:val="26"/>
          <w:szCs w:val="26"/>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3717">
        <w:rPr>
          <w:sz w:val="26"/>
          <w:szCs w:val="26"/>
        </w:rPr>
        <w:t>сурдопереводчика</w:t>
      </w:r>
      <w:proofErr w:type="spellEnd"/>
      <w:r w:rsidRPr="00893717">
        <w:rPr>
          <w:sz w:val="26"/>
          <w:szCs w:val="26"/>
        </w:rPr>
        <w:t xml:space="preserve"> и </w:t>
      </w:r>
      <w:proofErr w:type="spellStart"/>
      <w:r w:rsidRPr="00893717">
        <w:rPr>
          <w:sz w:val="26"/>
          <w:szCs w:val="26"/>
        </w:rPr>
        <w:t>тифлосурдопереводчика</w:t>
      </w:r>
      <w:proofErr w:type="spellEnd"/>
      <w:r w:rsidRPr="00893717">
        <w:rPr>
          <w:sz w:val="26"/>
          <w:szCs w:val="26"/>
        </w:rPr>
        <w:t>;</w:t>
      </w:r>
    </w:p>
    <w:p w:rsidR="00711A37" w:rsidRPr="00893717" w:rsidRDefault="00711A37" w:rsidP="00711A37">
      <w:pPr>
        <w:widowControl w:val="0"/>
        <w:adjustRightInd w:val="0"/>
        <w:ind w:firstLine="709"/>
        <w:jc w:val="both"/>
        <w:rPr>
          <w:sz w:val="26"/>
          <w:szCs w:val="26"/>
        </w:rPr>
      </w:pPr>
      <w:r w:rsidRPr="00893717">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1A37" w:rsidRPr="00893717" w:rsidRDefault="00711A37" w:rsidP="00711A37">
      <w:pPr>
        <w:widowControl w:val="0"/>
        <w:adjustRightInd w:val="0"/>
        <w:ind w:firstLine="709"/>
        <w:jc w:val="both"/>
        <w:rPr>
          <w:sz w:val="26"/>
          <w:szCs w:val="26"/>
        </w:rPr>
      </w:pPr>
      <w:r w:rsidRPr="00893717">
        <w:rPr>
          <w:sz w:val="26"/>
          <w:szCs w:val="26"/>
        </w:rPr>
        <w:t>7) оказание помощи инвалидам в преодолении барьеров, мешающих получению ими услуг наравне с другими лицами.</w:t>
      </w:r>
    </w:p>
    <w:p w:rsidR="00711A37" w:rsidRPr="00893717" w:rsidRDefault="00711A37" w:rsidP="00711A37">
      <w:pPr>
        <w:widowControl w:val="0"/>
        <w:adjustRightInd w:val="0"/>
        <w:ind w:firstLine="709"/>
        <w:jc w:val="both"/>
        <w:rPr>
          <w:sz w:val="26"/>
          <w:szCs w:val="26"/>
        </w:rPr>
      </w:pPr>
      <w:r w:rsidRPr="00893717">
        <w:rPr>
          <w:sz w:val="26"/>
          <w:szCs w:val="26"/>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711A37" w:rsidRPr="00893717" w:rsidRDefault="00711A37" w:rsidP="00A36887">
      <w:pPr>
        <w:pStyle w:val="ConsPlusNormal"/>
        <w:ind w:firstLine="709"/>
        <w:jc w:val="both"/>
        <w:rPr>
          <w:rFonts w:ascii="Times New Roman" w:hAnsi="Times New Roman" w:cs="Times New Roman"/>
          <w:sz w:val="28"/>
          <w:szCs w:val="28"/>
        </w:rPr>
      </w:pPr>
    </w:p>
    <w:p w:rsidR="00711A37" w:rsidRPr="00893717" w:rsidRDefault="00711A37" w:rsidP="00711A37">
      <w:pPr>
        <w:pStyle w:val="ConsPlusNormal"/>
        <w:ind w:firstLine="709"/>
        <w:jc w:val="center"/>
        <w:outlineLvl w:val="2"/>
        <w:rPr>
          <w:rFonts w:ascii="Times New Roman" w:hAnsi="Times New Roman"/>
          <w:b/>
          <w:sz w:val="28"/>
          <w:szCs w:val="28"/>
        </w:rPr>
      </w:pPr>
      <w:r w:rsidRPr="00893717">
        <w:rPr>
          <w:rFonts w:ascii="Times New Roman" w:hAnsi="Times New Roman"/>
          <w:b/>
          <w:sz w:val="28"/>
          <w:szCs w:val="28"/>
        </w:rPr>
        <w:t>Показатели доступности и качества муниципальных услуг</w:t>
      </w:r>
    </w:p>
    <w:p w:rsidR="00711A37" w:rsidRPr="00893717" w:rsidRDefault="00711A37" w:rsidP="00711A37">
      <w:pPr>
        <w:pStyle w:val="ConsPlusNormal"/>
        <w:ind w:firstLine="709"/>
        <w:jc w:val="both"/>
        <w:rPr>
          <w:rFonts w:ascii="Times New Roman" w:hAnsi="Times New Roman"/>
          <w:sz w:val="28"/>
          <w:szCs w:val="28"/>
        </w:rPr>
      </w:pPr>
    </w:p>
    <w:p w:rsidR="00711A37" w:rsidRPr="00893717" w:rsidRDefault="00711A37" w:rsidP="0041702C">
      <w:pPr>
        <w:pStyle w:val="ConsPlusNormal"/>
        <w:ind w:firstLine="0"/>
        <w:jc w:val="both"/>
        <w:rPr>
          <w:rFonts w:ascii="Times New Roman" w:hAnsi="Times New Roman"/>
          <w:sz w:val="28"/>
          <w:szCs w:val="28"/>
        </w:rPr>
      </w:pPr>
      <w:r w:rsidRPr="00893717">
        <w:rPr>
          <w:rFonts w:ascii="Times New Roman" w:hAnsi="Times New Roman"/>
          <w:sz w:val="28"/>
          <w:szCs w:val="28"/>
        </w:rPr>
        <w:t>Показатели доступности и качества муниципальных услуг:</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893717">
        <w:rPr>
          <w:rFonts w:ascii="Times New Roman" w:hAnsi="Times New Roman"/>
          <w:b/>
          <w:i/>
          <w:sz w:val="28"/>
          <w:szCs w:val="28"/>
        </w:rPr>
        <w:t xml:space="preserve"> </w:t>
      </w:r>
      <w:r w:rsidRPr="00893717">
        <w:rPr>
          <w:rFonts w:ascii="Times New Roman" w:hAnsi="Times New Roman"/>
          <w:sz w:val="28"/>
          <w:szCs w:val="28"/>
        </w:rPr>
        <w:t xml:space="preserve">Администрации </w:t>
      </w:r>
      <w:r w:rsidR="0041702C" w:rsidRPr="00893717">
        <w:rPr>
          <w:rFonts w:ascii="Times New Roman" w:hAnsi="Times New Roman"/>
          <w:sz w:val="28"/>
          <w:szCs w:val="28"/>
        </w:rPr>
        <w:t>Т</w:t>
      </w:r>
      <w:r w:rsidRPr="00893717">
        <w:rPr>
          <w:rFonts w:ascii="Times New Roman" w:hAnsi="Times New Roman"/>
          <w:sz w:val="28"/>
          <w:szCs w:val="28"/>
        </w:rPr>
        <w:t>амбовского района,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3) соблюдение сроков исполнения административных процедур;</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5) соблюдение графика работы с заявителями по предоставлению муниципальной услуги;</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6) доля заявителей, получивших муниципальную услугу в электронном виде;</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 xml:space="preserve">7) количество взаимодействий заявителя с должностными лицами при предоставлении муниципальной услуги и их продолжительность; </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9) возможность получения муниципальной услуги в многофункциональном центре предоставления государственных и муниципальных услуг.</w:t>
      </w:r>
    </w:p>
    <w:p w:rsidR="0041702C" w:rsidRPr="00893717" w:rsidRDefault="0041702C" w:rsidP="00711A37">
      <w:pPr>
        <w:pStyle w:val="ConsPlusNormal"/>
        <w:ind w:firstLine="709"/>
        <w:jc w:val="both"/>
        <w:rPr>
          <w:rFonts w:ascii="Times New Roman" w:hAnsi="Times New Roman"/>
          <w:sz w:val="28"/>
          <w:szCs w:val="28"/>
        </w:rPr>
      </w:pPr>
    </w:p>
    <w:p w:rsidR="00711A37" w:rsidRPr="00893717" w:rsidRDefault="00711A37" w:rsidP="00711A37">
      <w:pPr>
        <w:widowControl w:val="0"/>
        <w:adjustRightInd w:val="0"/>
        <w:ind w:firstLine="709"/>
        <w:jc w:val="center"/>
        <w:outlineLvl w:val="2"/>
        <w:rPr>
          <w:b/>
          <w:sz w:val="26"/>
          <w:szCs w:val="26"/>
        </w:rPr>
      </w:pPr>
      <w:r w:rsidRPr="00893717">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11A37" w:rsidRPr="00893717" w:rsidRDefault="00711A37" w:rsidP="00711A37">
      <w:pPr>
        <w:widowControl w:val="0"/>
        <w:adjustRightInd w:val="0"/>
        <w:ind w:firstLine="709"/>
        <w:jc w:val="both"/>
        <w:rPr>
          <w:sz w:val="26"/>
          <w:szCs w:val="26"/>
          <w:highlight w:val="yellow"/>
        </w:rPr>
      </w:pPr>
    </w:p>
    <w:p w:rsidR="00711A37" w:rsidRPr="00893717" w:rsidRDefault="00711A37" w:rsidP="00711A37">
      <w:pPr>
        <w:widowControl w:val="0"/>
        <w:adjustRightInd w:val="0"/>
        <w:ind w:firstLine="709"/>
        <w:jc w:val="both"/>
        <w:rPr>
          <w:sz w:val="26"/>
          <w:szCs w:val="26"/>
        </w:rPr>
      </w:pPr>
      <w:r w:rsidRPr="00893717">
        <w:rPr>
          <w:sz w:val="26"/>
          <w:szCs w:val="26"/>
        </w:rPr>
        <w:t xml:space="preserve">2.14. Предоставление муниципальной услуги может быть организовано Администрацией </w:t>
      </w:r>
      <w:r w:rsidR="0041702C" w:rsidRPr="00893717">
        <w:rPr>
          <w:sz w:val="26"/>
          <w:szCs w:val="26"/>
        </w:rPr>
        <w:t>Т</w:t>
      </w:r>
      <w:r w:rsidRPr="00893717">
        <w:rPr>
          <w:sz w:val="26"/>
          <w:szCs w:val="26"/>
        </w:rPr>
        <w:t xml:space="preserve">амбовского района через </w:t>
      </w:r>
      <w:proofErr w:type="gramStart"/>
      <w:r w:rsidRPr="00893717">
        <w:rPr>
          <w:sz w:val="26"/>
          <w:szCs w:val="26"/>
        </w:rPr>
        <w:t>МФЦ  по</w:t>
      </w:r>
      <w:proofErr w:type="gramEnd"/>
      <w:r w:rsidRPr="00893717">
        <w:rPr>
          <w:sz w:val="26"/>
          <w:szCs w:val="26"/>
        </w:rPr>
        <w:t xml:space="preserve">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711A37" w:rsidRPr="00893717" w:rsidRDefault="00711A37" w:rsidP="00711A37">
      <w:pPr>
        <w:widowControl w:val="0"/>
        <w:adjustRightInd w:val="0"/>
        <w:ind w:firstLine="709"/>
        <w:jc w:val="both"/>
        <w:rPr>
          <w:sz w:val="26"/>
          <w:szCs w:val="26"/>
        </w:rPr>
      </w:pPr>
      <w:r w:rsidRPr="00893717">
        <w:rPr>
          <w:sz w:val="26"/>
          <w:szCs w:val="26"/>
        </w:rPr>
        <w:t>2.15. При участии МФЦ предоставлении муниципальной услуги, МФЦ осуществляют следующие административные процедуры:</w:t>
      </w:r>
    </w:p>
    <w:p w:rsidR="00711A37" w:rsidRPr="00893717" w:rsidRDefault="00711A37" w:rsidP="00711A37">
      <w:pPr>
        <w:widowControl w:val="0"/>
        <w:adjustRightInd w:val="0"/>
        <w:ind w:firstLine="709"/>
        <w:jc w:val="both"/>
        <w:rPr>
          <w:sz w:val="26"/>
          <w:szCs w:val="26"/>
        </w:rPr>
      </w:pPr>
      <w:r w:rsidRPr="00893717">
        <w:rPr>
          <w:sz w:val="26"/>
          <w:szCs w:val="26"/>
        </w:rPr>
        <w:t>1) прием и рассмотрение запросов заявителей о предоставлении муниципальной услуги;</w:t>
      </w:r>
    </w:p>
    <w:p w:rsidR="00711A37" w:rsidRPr="00893717" w:rsidRDefault="00711A37" w:rsidP="00711A37">
      <w:pPr>
        <w:widowControl w:val="0"/>
        <w:adjustRightInd w:val="0"/>
        <w:ind w:firstLine="709"/>
        <w:jc w:val="both"/>
        <w:rPr>
          <w:sz w:val="26"/>
          <w:szCs w:val="26"/>
        </w:rPr>
      </w:pPr>
      <w:r w:rsidRPr="00893717">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711A37" w:rsidRPr="00893717" w:rsidRDefault="00711A37" w:rsidP="00711A37">
      <w:pPr>
        <w:widowControl w:val="0"/>
        <w:adjustRightInd w:val="0"/>
        <w:ind w:firstLine="709"/>
        <w:jc w:val="both"/>
        <w:rPr>
          <w:sz w:val="26"/>
          <w:szCs w:val="26"/>
        </w:rPr>
      </w:pPr>
      <w:r w:rsidRPr="00893717">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11A37" w:rsidRPr="00893717" w:rsidRDefault="00711A37" w:rsidP="00711A37">
      <w:pPr>
        <w:widowControl w:val="0"/>
        <w:adjustRightInd w:val="0"/>
        <w:ind w:firstLine="709"/>
        <w:jc w:val="both"/>
        <w:rPr>
          <w:sz w:val="26"/>
          <w:szCs w:val="26"/>
        </w:rPr>
      </w:pPr>
      <w:r w:rsidRPr="00893717">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711A37" w:rsidRPr="00893717" w:rsidRDefault="00711A37" w:rsidP="00711A37">
      <w:pPr>
        <w:widowControl w:val="0"/>
        <w:adjustRightInd w:val="0"/>
        <w:ind w:firstLine="709"/>
        <w:jc w:val="both"/>
        <w:rPr>
          <w:sz w:val="26"/>
          <w:szCs w:val="26"/>
        </w:rPr>
      </w:pPr>
      <w:r w:rsidRPr="00893717">
        <w:rPr>
          <w:sz w:val="26"/>
          <w:szCs w:val="26"/>
        </w:rPr>
        <w:t>2.16.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711A37" w:rsidRPr="00893717" w:rsidRDefault="00711A37" w:rsidP="00711A37">
      <w:pPr>
        <w:widowControl w:val="0"/>
        <w:adjustRightInd w:val="0"/>
        <w:ind w:firstLine="709"/>
        <w:jc w:val="both"/>
        <w:rPr>
          <w:sz w:val="26"/>
          <w:szCs w:val="26"/>
        </w:rPr>
      </w:pPr>
      <w:r w:rsidRPr="00893717">
        <w:rPr>
          <w:sz w:val="26"/>
          <w:szCs w:val="26"/>
        </w:rPr>
        <w:t xml:space="preserve">2.17. Предоставление муниципальной услуги может осуществляться в электронной форме через Портал, с использованием электронной подписи. </w:t>
      </w:r>
    </w:p>
    <w:p w:rsidR="00711A37" w:rsidRPr="00893717" w:rsidRDefault="00711A37" w:rsidP="00711A37">
      <w:pPr>
        <w:widowControl w:val="0"/>
        <w:adjustRightInd w:val="0"/>
        <w:ind w:firstLine="709"/>
        <w:jc w:val="both"/>
        <w:rPr>
          <w:sz w:val="26"/>
          <w:szCs w:val="26"/>
        </w:rPr>
      </w:pPr>
      <w:r w:rsidRPr="00893717">
        <w:rPr>
          <w:sz w:val="26"/>
          <w:szCs w:val="26"/>
        </w:rPr>
        <w:t>2.18.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11A37" w:rsidRPr="00893717" w:rsidRDefault="00711A37" w:rsidP="00711A37">
      <w:pPr>
        <w:widowControl w:val="0"/>
        <w:adjustRightInd w:val="0"/>
        <w:ind w:firstLine="709"/>
        <w:jc w:val="both"/>
        <w:rPr>
          <w:sz w:val="28"/>
          <w:szCs w:val="28"/>
        </w:rPr>
      </w:pPr>
      <w:r w:rsidRPr="00893717">
        <w:rPr>
          <w:sz w:val="26"/>
          <w:szCs w:val="26"/>
        </w:rPr>
        <w:t>2</w:t>
      </w:r>
      <w:r w:rsidRPr="00893717">
        <w:rPr>
          <w:sz w:val="28"/>
          <w:szCs w:val="28"/>
        </w:rPr>
        <w:t>.19. Требования к электронным документам и электронным копиям документов, предоставляемым через Портал:</w:t>
      </w:r>
    </w:p>
    <w:p w:rsidR="00711A37" w:rsidRPr="00893717" w:rsidRDefault="00711A37" w:rsidP="00711A37">
      <w:pPr>
        <w:widowControl w:val="0"/>
        <w:adjustRightInd w:val="0"/>
        <w:ind w:firstLine="709"/>
        <w:jc w:val="both"/>
        <w:rPr>
          <w:sz w:val="28"/>
          <w:szCs w:val="28"/>
        </w:rPr>
      </w:pPr>
      <w:r w:rsidRPr="00893717">
        <w:rPr>
          <w:sz w:val="28"/>
          <w:szCs w:val="28"/>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711A37" w:rsidRPr="00893717" w:rsidRDefault="00711A37" w:rsidP="00711A37">
      <w:pPr>
        <w:widowControl w:val="0"/>
        <w:adjustRightInd w:val="0"/>
        <w:ind w:firstLine="709"/>
        <w:jc w:val="both"/>
        <w:rPr>
          <w:sz w:val="28"/>
          <w:szCs w:val="28"/>
        </w:rPr>
      </w:pPr>
      <w:r w:rsidRPr="00893717">
        <w:rPr>
          <w:sz w:val="28"/>
          <w:szCs w:val="28"/>
        </w:rPr>
        <w:t xml:space="preserve">2) через Портал допускается предоставлять файлы следующих форматов: </w:t>
      </w:r>
      <w:proofErr w:type="spellStart"/>
      <w:r w:rsidRPr="00893717">
        <w:rPr>
          <w:sz w:val="28"/>
          <w:szCs w:val="28"/>
        </w:rPr>
        <w:t>doc</w:t>
      </w:r>
      <w:proofErr w:type="spellEnd"/>
      <w:r w:rsidRPr="00893717">
        <w:rPr>
          <w:sz w:val="28"/>
          <w:szCs w:val="28"/>
        </w:rPr>
        <w:t xml:space="preserve">, </w:t>
      </w:r>
      <w:proofErr w:type="spellStart"/>
      <w:r w:rsidRPr="00893717">
        <w:rPr>
          <w:sz w:val="28"/>
          <w:szCs w:val="28"/>
        </w:rPr>
        <w:t>docx</w:t>
      </w:r>
      <w:proofErr w:type="spellEnd"/>
      <w:r w:rsidRPr="00893717">
        <w:rPr>
          <w:sz w:val="28"/>
          <w:szCs w:val="28"/>
        </w:rPr>
        <w:t xml:space="preserve">, </w:t>
      </w:r>
      <w:proofErr w:type="spellStart"/>
      <w:r w:rsidRPr="00893717">
        <w:rPr>
          <w:sz w:val="28"/>
          <w:szCs w:val="28"/>
        </w:rPr>
        <w:t>xls</w:t>
      </w:r>
      <w:proofErr w:type="spellEnd"/>
      <w:r w:rsidRPr="00893717">
        <w:rPr>
          <w:sz w:val="28"/>
          <w:szCs w:val="28"/>
        </w:rPr>
        <w:t xml:space="preserve">, </w:t>
      </w:r>
      <w:proofErr w:type="spellStart"/>
      <w:proofErr w:type="gramStart"/>
      <w:r w:rsidRPr="00893717">
        <w:rPr>
          <w:sz w:val="28"/>
          <w:szCs w:val="28"/>
        </w:rPr>
        <w:t>xlsx</w:t>
      </w:r>
      <w:proofErr w:type="spellEnd"/>
      <w:r w:rsidRPr="00893717">
        <w:rPr>
          <w:sz w:val="28"/>
          <w:szCs w:val="28"/>
        </w:rPr>
        <w:t xml:space="preserve">  </w:t>
      </w:r>
      <w:proofErr w:type="spellStart"/>
      <w:r w:rsidRPr="00893717">
        <w:rPr>
          <w:sz w:val="28"/>
          <w:szCs w:val="28"/>
        </w:rPr>
        <w:t>pdf</w:t>
      </w:r>
      <w:proofErr w:type="spellEnd"/>
      <w:proofErr w:type="gramEnd"/>
      <w:r w:rsidRPr="00893717">
        <w:rPr>
          <w:sz w:val="28"/>
          <w:szCs w:val="28"/>
        </w:rPr>
        <w:t xml:space="preserve">, </w:t>
      </w:r>
      <w:proofErr w:type="spellStart"/>
      <w:r w:rsidRPr="00893717">
        <w:rPr>
          <w:sz w:val="28"/>
          <w:szCs w:val="28"/>
        </w:rPr>
        <w:t>jpg</w:t>
      </w:r>
      <w:proofErr w:type="spellEnd"/>
      <w:r w:rsidRPr="00893717">
        <w:rPr>
          <w:sz w:val="28"/>
          <w:szCs w:val="28"/>
        </w:rPr>
        <w:t>. Предоставление файлов, имеющих форматы отличных от указанных, не допускается;</w:t>
      </w:r>
    </w:p>
    <w:p w:rsidR="00711A37" w:rsidRPr="00893717" w:rsidRDefault="00711A37" w:rsidP="00711A37">
      <w:pPr>
        <w:widowControl w:val="0"/>
        <w:adjustRightInd w:val="0"/>
        <w:ind w:firstLine="709"/>
        <w:jc w:val="both"/>
        <w:rPr>
          <w:sz w:val="26"/>
          <w:szCs w:val="26"/>
        </w:rPr>
      </w:pPr>
      <w:r w:rsidRPr="00893717">
        <w:rPr>
          <w:sz w:val="26"/>
          <w:szCs w:val="26"/>
        </w:rPr>
        <w:t xml:space="preserve">3) документы в формате </w:t>
      </w:r>
      <w:proofErr w:type="spellStart"/>
      <w:r w:rsidRPr="00893717">
        <w:rPr>
          <w:sz w:val="26"/>
          <w:szCs w:val="26"/>
        </w:rPr>
        <w:t>Adobe</w:t>
      </w:r>
      <w:proofErr w:type="spellEnd"/>
      <w:r w:rsidRPr="00893717">
        <w:rPr>
          <w:sz w:val="26"/>
          <w:szCs w:val="26"/>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 Чертежи, выполненные с применением цвета, должны быть отсканированы в цвете; </w:t>
      </w:r>
    </w:p>
    <w:p w:rsidR="00711A37" w:rsidRPr="00893717" w:rsidRDefault="00711A37" w:rsidP="00711A37">
      <w:pPr>
        <w:widowControl w:val="0"/>
        <w:adjustRightInd w:val="0"/>
        <w:ind w:firstLine="709"/>
        <w:jc w:val="both"/>
        <w:rPr>
          <w:sz w:val="26"/>
          <w:szCs w:val="26"/>
        </w:rPr>
      </w:pPr>
      <w:r w:rsidRPr="00893717">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711A37" w:rsidRPr="00893717" w:rsidRDefault="00711A37" w:rsidP="00711A37">
      <w:pPr>
        <w:widowControl w:val="0"/>
        <w:adjustRightInd w:val="0"/>
        <w:ind w:firstLine="709"/>
        <w:jc w:val="both"/>
        <w:rPr>
          <w:sz w:val="26"/>
          <w:szCs w:val="26"/>
        </w:rPr>
      </w:pPr>
      <w:r w:rsidRPr="00893717">
        <w:rPr>
          <w:sz w:val="26"/>
          <w:szCs w:val="26"/>
        </w:rPr>
        <w:t>5) файлы, предоставляемые через Портал, не должны содержать вирусов и вредоносных программ.</w:t>
      </w:r>
    </w:p>
    <w:p w:rsidR="006A22BF" w:rsidRPr="00893717" w:rsidRDefault="006A22BF" w:rsidP="00E01A29">
      <w:pPr>
        <w:adjustRightInd w:val="0"/>
        <w:ind w:firstLine="708"/>
        <w:jc w:val="both"/>
        <w:rPr>
          <w:sz w:val="28"/>
          <w:szCs w:val="28"/>
        </w:rPr>
      </w:pPr>
    </w:p>
    <w:p w:rsidR="00693277" w:rsidRPr="00D111F0" w:rsidRDefault="00693277" w:rsidP="00693277">
      <w:pPr>
        <w:adjustRightInd w:val="0"/>
        <w:jc w:val="center"/>
        <w:rPr>
          <w:b/>
          <w:bCs/>
          <w:color w:val="000099"/>
          <w:sz w:val="28"/>
          <w:szCs w:val="28"/>
        </w:rPr>
      </w:pPr>
      <w:r w:rsidRPr="00D111F0">
        <w:rPr>
          <w:b/>
          <w:bCs/>
          <w:color w:val="000099"/>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3. Предоставление муниципальной услуги включает в себя следующие административные процедуры:</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1. Прием и регистрация в уполномоченном органе на выдачу разрешений на строительство:</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уведомления о планируемых строительстве или реконструкции объекта индивидуального жилищного строительства или садового дома, а также документов, предусмотренных пунктом 2.7. данного административного регламента;</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уведомления об изменении параметров планируемого строительства или реконструкции объекта индивидуального жилищного строительства или садового;</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2.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организациями в распоряжении которых находятся указанные документы, если документы не были представлены заявителем самостоятельно.</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3. Подготовка уполномоченным лицом:</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4. Выдача заявителю результата предоставления муниципальной услуги.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Блок-схема предоставления муниципальной услуги приведена в Приложении 2 к административному регламенту.</w:t>
      </w:r>
    </w:p>
    <w:p w:rsidR="00693277" w:rsidRPr="00D111F0" w:rsidRDefault="00693277" w:rsidP="00693277">
      <w:pPr>
        <w:pStyle w:val="ConsPlusNormal"/>
        <w:jc w:val="center"/>
        <w:rPr>
          <w:rFonts w:ascii="Times New Roman" w:hAnsi="Times New Roman" w:cs="Times New Roman"/>
          <w:b/>
          <w:color w:val="000099"/>
          <w:sz w:val="28"/>
          <w:szCs w:val="28"/>
        </w:rPr>
      </w:pPr>
      <w:r w:rsidRPr="00D111F0">
        <w:rPr>
          <w:rFonts w:ascii="Times New Roman" w:hAnsi="Times New Roman" w:cs="Times New Roman"/>
          <w:b/>
          <w:color w:val="000099"/>
          <w:sz w:val="28"/>
          <w:szCs w:val="28"/>
        </w:rPr>
        <w:t>Прием и регистрация уведомления о предоставлении муниципальной услуги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3.1. Основанием для начала исполнения административной процедуры является обращение заявителя в ОМСУ или в МФЦ с уведомлением о предоставлении муниципальной услуги.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Обращение может осуществляться заявителем лично (в очной форме) и заочной форме путем подачи заявления и иных документов.</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Очная форма подачи документов – подача уведомления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уведомление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Заочная форма подачи документов – направление уведомления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При заочной форме подачи документов заявитель может направить уведомление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Направление уведомления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xml:space="preserve">При направлении пакета документов по почте, днем получения уведомления является день получения письма в ОМСУ </w:t>
      </w:r>
      <w:r w:rsidRPr="00D111F0">
        <w:rPr>
          <w:rFonts w:ascii="Times New Roman" w:hAnsi="Times New Roman" w:cs="Times New Roman"/>
          <w:b/>
          <w:color w:val="000099"/>
          <w:sz w:val="28"/>
          <w:szCs w:val="28"/>
        </w:rPr>
        <w:t>(в МФЦ – при подаче документов через МФЦ)</w:t>
      </w:r>
      <w:r w:rsidRPr="00D111F0">
        <w:rPr>
          <w:rFonts w:ascii="Times New Roman" w:hAnsi="Times New Roman" w:cs="Times New Roman"/>
          <w:color w:val="000099"/>
          <w:sz w:val="28"/>
          <w:szCs w:val="28"/>
        </w:rPr>
        <w:t>.</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Направление уведомления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xml:space="preserve">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 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При обращении заявителя за предоставлением муниципальной услуги, заявителю разъясняется информация:</w:t>
      </w:r>
    </w:p>
    <w:p w:rsidR="00693277" w:rsidRPr="00D111F0" w:rsidRDefault="00693277" w:rsidP="00693277">
      <w:pPr>
        <w:widowControl w:val="0"/>
        <w:jc w:val="both"/>
        <w:rPr>
          <w:color w:val="000099"/>
          <w:sz w:val="28"/>
          <w:szCs w:val="28"/>
        </w:rPr>
      </w:pPr>
      <w:r w:rsidRPr="00D111F0">
        <w:rPr>
          <w:color w:val="000099"/>
          <w:sz w:val="28"/>
          <w:szCs w:val="28"/>
        </w:rPr>
        <w:t>- о нормативных правовых актах, регулирующих условия и порядок предоставления муниципальной услуги;</w:t>
      </w:r>
    </w:p>
    <w:p w:rsidR="00693277" w:rsidRPr="00D111F0" w:rsidRDefault="00693277" w:rsidP="00693277">
      <w:pPr>
        <w:widowControl w:val="0"/>
        <w:jc w:val="both"/>
        <w:rPr>
          <w:color w:val="000099"/>
          <w:sz w:val="28"/>
          <w:szCs w:val="28"/>
        </w:rPr>
      </w:pPr>
      <w:r w:rsidRPr="00D111F0">
        <w:rPr>
          <w:color w:val="000099"/>
          <w:sz w:val="28"/>
          <w:szCs w:val="28"/>
        </w:rPr>
        <w:t>- о сроках предоставления муниципальной услуги;</w:t>
      </w:r>
    </w:p>
    <w:p w:rsidR="00693277" w:rsidRPr="00D111F0" w:rsidRDefault="00693277" w:rsidP="00693277">
      <w:pPr>
        <w:widowControl w:val="0"/>
        <w:jc w:val="both"/>
        <w:rPr>
          <w:color w:val="000099"/>
          <w:sz w:val="28"/>
          <w:szCs w:val="28"/>
        </w:rPr>
      </w:pPr>
      <w:r w:rsidRPr="00D111F0">
        <w:rPr>
          <w:color w:val="000099"/>
          <w:sz w:val="28"/>
          <w:szCs w:val="28"/>
        </w:rPr>
        <w:t>- о требованиях, предъявляемых к форме и перечню документов, необходимых для предоставления муниципальной услуги.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Специалист, ответственный за прием документов, осуществляет следующие действия в ходе приема заявителя:</w:t>
      </w:r>
    </w:p>
    <w:p w:rsidR="00693277" w:rsidRPr="00D111F0" w:rsidRDefault="00693277" w:rsidP="00693277">
      <w:pPr>
        <w:widowControl w:val="0"/>
        <w:jc w:val="both"/>
        <w:rPr>
          <w:color w:val="000099"/>
          <w:sz w:val="28"/>
          <w:szCs w:val="28"/>
        </w:rPr>
      </w:pPr>
      <w:r w:rsidRPr="00D111F0">
        <w:rPr>
          <w:color w:val="000099"/>
          <w:sz w:val="28"/>
          <w:szCs w:val="28"/>
        </w:rPr>
        <w:t>- устанавливает предмет обращения, проверяет документ, удостоверяющий личность;</w:t>
      </w:r>
    </w:p>
    <w:p w:rsidR="00693277" w:rsidRPr="00D111F0" w:rsidRDefault="00693277" w:rsidP="00693277">
      <w:pPr>
        <w:widowControl w:val="0"/>
        <w:jc w:val="both"/>
        <w:rPr>
          <w:color w:val="000099"/>
          <w:sz w:val="28"/>
          <w:szCs w:val="28"/>
        </w:rPr>
      </w:pPr>
      <w:r w:rsidRPr="00D111F0">
        <w:rPr>
          <w:color w:val="000099"/>
          <w:sz w:val="28"/>
          <w:szCs w:val="28"/>
        </w:rPr>
        <w:t>- проверяет полномочия заявителя;</w:t>
      </w:r>
    </w:p>
    <w:p w:rsidR="00693277" w:rsidRPr="00D111F0" w:rsidRDefault="00693277" w:rsidP="00693277">
      <w:pPr>
        <w:widowControl w:val="0"/>
        <w:jc w:val="both"/>
        <w:rPr>
          <w:color w:val="000099"/>
          <w:sz w:val="28"/>
          <w:szCs w:val="28"/>
        </w:rPr>
      </w:pPr>
      <w:r w:rsidRPr="00D111F0">
        <w:rPr>
          <w:color w:val="000099"/>
          <w:sz w:val="28"/>
          <w:szCs w:val="28"/>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693277" w:rsidRPr="00D111F0" w:rsidRDefault="00693277" w:rsidP="00693277">
      <w:pPr>
        <w:widowControl w:val="0"/>
        <w:jc w:val="both"/>
        <w:rPr>
          <w:color w:val="000099"/>
          <w:sz w:val="28"/>
          <w:szCs w:val="28"/>
        </w:rPr>
      </w:pPr>
      <w:r w:rsidRPr="00D111F0">
        <w:rPr>
          <w:color w:val="000099"/>
          <w:sz w:val="28"/>
          <w:szCs w:val="28"/>
        </w:rPr>
        <w:t>- проверяет соответствие представленных документов требованиям, удостоверяясь, что:</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тексты документов написаны разборчиво, наименования юридических лиц - без сокращения, с указанием их мест нахождения;</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фамилии, имена и отчества физических лиц, контактные телефоны, адреса их мест жительства написаны полностью;</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в документах нет подчисток, приписок, зачеркнутых слов и иных неоговоренных исправлений;</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документы не исполнены карандашом;</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документы не имеют серьезных повреждений, наличие которых не позволяет однозначно истолковать их содержание;</w:t>
      </w:r>
    </w:p>
    <w:p w:rsidR="00693277" w:rsidRPr="00D111F0" w:rsidRDefault="00693277" w:rsidP="00693277">
      <w:pPr>
        <w:widowControl w:val="0"/>
        <w:jc w:val="both"/>
        <w:rPr>
          <w:color w:val="000099"/>
          <w:sz w:val="28"/>
          <w:szCs w:val="28"/>
        </w:rPr>
      </w:pPr>
      <w:r w:rsidRPr="00D111F0">
        <w:rPr>
          <w:color w:val="000099"/>
          <w:sz w:val="28"/>
          <w:szCs w:val="28"/>
        </w:rPr>
        <w:t>- принимает решение о приеме у заявителя представленных документов;</w:t>
      </w:r>
    </w:p>
    <w:p w:rsidR="00693277" w:rsidRPr="00D111F0" w:rsidRDefault="00693277" w:rsidP="00693277">
      <w:pPr>
        <w:widowControl w:val="0"/>
        <w:jc w:val="both"/>
        <w:rPr>
          <w:color w:val="000099"/>
          <w:sz w:val="28"/>
          <w:szCs w:val="28"/>
        </w:rPr>
      </w:pPr>
      <w:r w:rsidRPr="00D111F0">
        <w:rPr>
          <w:color w:val="000099"/>
          <w:sz w:val="28"/>
          <w:szCs w:val="28"/>
        </w:rPr>
        <w:t>- выдает заявителю расписку с описью представленных документов и указанием даты их принятия, подтверждающее принятие документов согласно Приложению 11 к настоящему административному регламенту, регистрирует принятое уведомление и документы;</w:t>
      </w:r>
    </w:p>
    <w:p w:rsidR="00693277" w:rsidRPr="00D111F0" w:rsidRDefault="00693277" w:rsidP="00693277">
      <w:pPr>
        <w:widowControl w:val="0"/>
        <w:jc w:val="both"/>
        <w:rPr>
          <w:color w:val="000099"/>
          <w:sz w:val="28"/>
          <w:szCs w:val="28"/>
        </w:rPr>
      </w:pPr>
      <w:r w:rsidRPr="00D111F0">
        <w:rPr>
          <w:color w:val="000099"/>
          <w:sz w:val="28"/>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Длительность осуществления всех необходимых действий не может превышать 15 минут.</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Если заявитель обратился заочно, специалист, ответственный за прием документов:</w:t>
      </w:r>
    </w:p>
    <w:p w:rsidR="00693277" w:rsidRPr="00D111F0" w:rsidRDefault="00693277" w:rsidP="00693277">
      <w:pPr>
        <w:widowControl w:val="0"/>
        <w:jc w:val="both"/>
        <w:rPr>
          <w:color w:val="000099"/>
          <w:sz w:val="28"/>
          <w:szCs w:val="28"/>
        </w:rPr>
      </w:pPr>
      <w:r w:rsidRPr="00D111F0">
        <w:rPr>
          <w:color w:val="000099"/>
          <w:sz w:val="28"/>
          <w:szCs w:val="28"/>
        </w:rPr>
        <w:t>- регистрирует его под индивидуальным порядковым номером в день поступления документов в информационную систему;</w:t>
      </w:r>
    </w:p>
    <w:p w:rsidR="00693277" w:rsidRPr="00D111F0" w:rsidRDefault="00693277" w:rsidP="00693277">
      <w:pPr>
        <w:widowControl w:val="0"/>
        <w:jc w:val="both"/>
        <w:rPr>
          <w:color w:val="000099"/>
          <w:sz w:val="28"/>
          <w:szCs w:val="28"/>
        </w:rPr>
      </w:pPr>
      <w:r w:rsidRPr="00D111F0">
        <w:rPr>
          <w:color w:val="000099"/>
          <w:sz w:val="28"/>
          <w:szCs w:val="28"/>
        </w:rPr>
        <w:t>- проверяет правильность оформления уведомления, при поступлении уведомления по почте или в факсимильном сообщении, и правильность оформления иных документов, поступивших от заявителя;</w:t>
      </w:r>
    </w:p>
    <w:p w:rsidR="00693277" w:rsidRPr="00D111F0" w:rsidRDefault="00693277" w:rsidP="00693277">
      <w:pPr>
        <w:widowControl w:val="0"/>
        <w:jc w:val="both"/>
        <w:rPr>
          <w:color w:val="000099"/>
          <w:sz w:val="28"/>
          <w:szCs w:val="28"/>
        </w:rPr>
      </w:pPr>
      <w:r w:rsidRPr="00D111F0">
        <w:rPr>
          <w:color w:val="000099"/>
          <w:sz w:val="28"/>
          <w:szCs w:val="28"/>
        </w:rPr>
        <w:t>- проверяет представленные документы на предмет комплектности;</w:t>
      </w:r>
    </w:p>
    <w:p w:rsidR="00693277" w:rsidRPr="00D111F0" w:rsidRDefault="00693277" w:rsidP="00693277">
      <w:pPr>
        <w:widowControl w:val="0"/>
        <w:jc w:val="both"/>
        <w:rPr>
          <w:color w:val="000099"/>
          <w:sz w:val="28"/>
          <w:szCs w:val="28"/>
        </w:rPr>
      </w:pPr>
      <w:r w:rsidRPr="00D111F0">
        <w:rPr>
          <w:color w:val="000099"/>
          <w:sz w:val="28"/>
          <w:szCs w:val="28"/>
        </w:rPr>
        <w:t>- отправляет заявителю расписку с описью принятых документов и указанием даты их принятия, подтверждающее принятие документов (отказ в принятии документов).</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Расписка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2.7.2.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xml:space="preserve">В случае если заявитель не представил документы, указанные в пункте 2.7.2.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xml:space="preserve">Срок исполнения административной процедуры составляет не более 15 минут. </w:t>
      </w:r>
    </w:p>
    <w:p w:rsidR="00693277" w:rsidRPr="00D111F0" w:rsidRDefault="00693277" w:rsidP="00693277">
      <w:pPr>
        <w:pStyle w:val="ConsPlusNormal"/>
        <w:ind w:firstLine="709"/>
        <w:jc w:val="both"/>
        <w:rPr>
          <w:rFonts w:ascii="Times New Roman" w:hAnsi="Times New Roman" w:cs="Times New Roman"/>
          <w:b/>
          <w:color w:val="000099"/>
          <w:sz w:val="28"/>
          <w:szCs w:val="28"/>
        </w:rPr>
      </w:pPr>
      <w:r w:rsidRPr="00D111F0">
        <w:rPr>
          <w:rFonts w:ascii="Times New Roman" w:hAnsi="Times New Roman" w:cs="Times New Roman"/>
          <w:color w:val="000099"/>
          <w:sz w:val="28"/>
          <w:szCs w:val="28"/>
        </w:rPr>
        <w:t>Результатом административной процедуры является прием и регистрация документов, представленных заявителем.</w:t>
      </w:r>
    </w:p>
    <w:p w:rsidR="00693277" w:rsidRPr="00D111F0" w:rsidRDefault="00693277" w:rsidP="00693277">
      <w:pPr>
        <w:pStyle w:val="ConsPlusNormal"/>
        <w:jc w:val="center"/>
        <w:rPr>
          <w:rFonts w:ascii="Times New Roman" w:hAnsi="Times New Roman" w:cs="Times New Roman"/>
          <w:b/>
          <w:color w:val="000099"/>
          <w:sz w:val="28"/>
          <w:szCs w:val="28"/>
        </w:rPr>
      </w:pPr>
      <w:r w:rsidRPr="00D111F0">
        <w:rPr>
          <w:rFonts w:ascii="Times New Roman" w:hAnsi="Times New Roman" w:cs="Times New Roman"/>
          <w:b/>
          <w:color w:val="000099"/>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xml:space="preserve">3.2.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административного регламента. </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Специалист, ответственный за межведомственное взаимодействие, не позднее дня, следующего за днем поступления заявления:</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оформляет межведомственные запросы в органы, указанные в пункте 2.3 административного регламента, согласно Приложению 10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подписывает оформленный межведомственный запрос у руководителя;</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регистрирует межведомственный запрос в соответствующем реестре;</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направляет межведомственный запрос в соответствующий орган.</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xml:space="preserve">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Межведомственный запрос содержит:</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1) наименование органа (организации), направляющего межведомственный запрос;</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2) наименование органа или организации, в адрес которых направляется межведомственный запрос;</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xml:space="preserve">5) сведения, необходимые для представления документа и (или) информации, изложенные заявителем в поданном заявлении; </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6) контактная информация для направления ответа на межведомственный запрос;</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7) дата направления межведомственного запроса и срок ожидаемого ответа на межведомственный запрос;</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Направление межведомственного запроса осуществляется одним из следующих способов:</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w:t>
      </w:r>
      <w:r w:rsidRPr="00D111F0">
        <w:rPr>
          <w:rFonts w:ascii="Times New Roman" w:hAnsi="Times New Roman" w:cs="Times New Roman"/>
          <w:color w:val="000099"/>
          <w:sz w:val="28"/>
          <w:szCs w:val="28"/>
        </w:rPr>
        <w:tab/>
        <w:t>почтовым отправлением;</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w:t>
      </w:r>
      <w:r w:rsidRPr="00D111F0">
        <w:rPr>
          <w:rFonts w:ascii="Times New Roman" w:hAnsi="Times New Roman" w:cs="Times New Roman"/>
          <w:color w:val="000099"/>
          <w:sz w:val="28"/>
          <w:szCs w:val="28"/>
        </w:rPr>
        <w:tab/>
        <w:t>курьером, под расписку;</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w:t>
      </w:r>
      <w:r w:rsidRPr="00D111F0">
        <w:rPr>
          <w:rFonts w:ascii="Times New Roman" w:hAnsi="Times New Roman" w:cs="Times New Roman"/>
          <w:color w:val="000099"/>
          <w:sz w:val="28"/>
          <w:szCs w:val="28"/>
        </w:rPr>
        <w:tab/>
        <w:t>через систему регионального межведомственного электронного взаимодействия (РСМЭВ).</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Использование РСМЭВ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Межведомственный запрос, направляемый с использованием РСМЭВ, подписывается усиленной квалифицированной электронной подписью специалиста, ответственного за межведомственное взаимодействие.</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693277" w:rsidRPr="00D111F0" w:rsidRDefault="00693277" w:rsidP="00693277">
      <w:pPr>
        <w:pStyle w:val="ConsPlusNormal"/>
        <w:ind w:firstLine="709"/>
        <w:jc w:val="both"/>
        <w:rPr>
          <w:rFonts w:ascii="Times New Roman" w:hAnsi="Times New Roman" w:cs="Times New Roman"/>
          <w:i/>
          <w:color w:val="000099"/>
          <w:sz w:val="28"/>
          <w:szCs w:val="28"/>
        </w:rPr>
      </w:pPr>
      <w:r w:rsidRPr="00D111F0">
        <w:rPr>
          <w:rFonts w:ascii="Times New Roman" w:hAnsi="Times New Roman" w:cs="Times New Roman"/>
          <w:color w:val="000099"/>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D111F0">
        <w:rPr>
          <w:rFonts w:ascii="Times New Roman" w:hAnsi="Times New Roman" w:cs="Times New Roman"/>
          <w:i/>
          <w:color w:val="000099"/>
          <w:sz w:val="28"/>
          <w:szCs w:val="28"/>
        </w:rPr>
        <w:t>специалисту ОМСУ, ответственному за принятие решения о предоставлении услуги.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xml:space="preserve">Если заявитель самостоятельно представил все документы, указанные в пункте 2.7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D111F0">
        <w:rPr>
          <w:rFonts w:ascii="Times New Roman" w:hAnsi="Times New Roman" w:cs="Times New Roman"/>
          <w:i/>
          <w:color w:val="000099"/>
          <w:sz w:val="28"/>
          <w:szCs w:val="28"/>
        </w:rPr>
        <w:t>специалисту ОМСУ, ответственному за принятие решения о предоставлении услуги</w:t>
      </w:r>
      <w:r w:rsidRPr="00D111F0">
        <w:rPr>
          <w:rFonts w:ascii="Times New Roman" w:hAnsi="Times New Roman" w:cs="Times New Roman"/>
          <w:color w:val="000099"/>
          <w:sz w:val="28"/>
          <w:szCs w:val="28"/>
        </w:rPr>
        <w:t>.</w:t>
      </w:r>
    </w:p>
    <w:p w:rsidR="00693277" w:rsidRPr="00D111F0" w:rsidRDefault="00693277" w:rsidP="00693277">
      <w:pPr>
        <w:pStyle w:val="ConsPlusNormal"/>
        <w:ind w:firstLine="540"/>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693277" w:rsidRPr="00D111F0" w:rsidRDefault="00693277" w:rsidP="00693277">
      <w:pPr>
        <w:pStyle w:val="ConsPlusNormal"/>
        <w:jc w:val="center"/>
        <w:rPr>
          <w:rFonts w:ascii="Times New Roman" w:hAnsi="Times New Roman" w:cs="Times New Roman"/>
          <w:b/>
          <w:color w:val="000099"/>
          <w:sz w:val="28"/>
          <w:szCs w:val="28"/>
        </w:rPr>
      </w:pPr>
      <w:r w:rsidRPr="00D111F0">
        <w:rPr>
          <w:rFonts w:ascii="Times New Roman" w:hAnsi="Times New Roman" w:cs="Times New Roman"/>
          <w:b/>
          <w:color w:val="000099"/>
          <w:sz w:val="28"/>
          <w:szCs w:val="28"/>
        </w:rPr>
        <w:t xml:space="preserve">Принятие </w:t>
      </w:r>
      <w:r w:rsidRPr="00D111F0">
        <w:rPr>
          <w:rFonts w:ascii="Times New Roman" w:hAnsi="Times New Roman" w:cs="Times New Roman"/>
          <w:b/>
          <w:i/>
          <w:color w:val="000099"/>
          <w:sz w:val="28"/>
          <w:szCs w:val="28"/>
        </w:rPr>
        <w:t>ОМСУ</w:t>
      </w:r>
      <w:r w:rsidRPr="00D111F0">
        <w:rPr>
          <w:rFonts w:ascii="Times New Roman" w:hAnsi="Times New Roman" w:cs="Times New Roman"/>
          <w:b/>
          <w:color w:val="000099"/>
          <w:sz w:val="28"/>
          <w:szCs w:val="28"/>
        </w:rPr>
        <w:t xml:space="preserve"> решения о предоставлении услуги или решения об отказе в предоставлении услуги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3.3. 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 – данные документы ОМСУ получает самостоятельно).</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Специалист ОМСУ, ответственный за принятие решения о предоставлении услуги, в течение одного рабочего дня направляет запрос в подразделение ОМСУ, в котором находятся недостающие документы, находящиеся в распоряжении ОМСУ. 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ОМСУ, ответственного за принятие решения о предоставлении услуги.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Специалист ОМСУ, ответственный за принятие решения о предоставлении услуги:</w:t>
      </w:r>
    </w:p>
    <w:p w:rsidR="00693277" w:rsidRPr="00D111F0" w:rsidRDefault="00693277" w:rsidP="00693277">
      <w:pPr>
        <w:pStyle w:val="ConsPlusNormal"/>
        <w:numPr>
          <w:ilvl w:val="0"/>
          <w:numId w:val="25"/>
        </w:numPr>
        <w:ind w:left="0" w:firstLine="360"/>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в случае, если заявителем подано уведомление о планируемых строительстве или реконструкции объекта индивидуального жилищного строительства или садового дома, специалист, ответственный за принятие решения о предоставлении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действующим законодательством на дату поступления уведомления о планируемом строительств,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РФ;</w:t>
      </w:r>
    </w:p>
    <w:p w:rsidR="00693277" w:rsidRPr="00D111F0" w:rsidRDefault="00693277" w:rsidP="00693277">
      <w:pPr>
        <w:pStyle w:val="af7"/>
        <w:numPr>
          <w:ilvl w:val="1"/>
          <w:numId w:val="25"/>
        </w:numPr>
        <w:tabs>
          <w:tab w:val="left" w:pos="851"/>
        </w:tabs>
        <w:suppressAutoHyphens w:val="0"/>
        <w:spacing w:line="240" w:lineRule="auto"/>
        <w:ind w:left="0" w:firstLine="360"/>
        <w:contextualSpacing w:val="0"/>
        <w:jc w:val="both"/>
        <w:rPr>
          <w:color w:val="000099"/>
          <w:szCs w:val="28"/>
        </w:rPr>
      </w:pPr>
      <w:r w:rsidRPr="00D111F0">
        <w:rPr>
          <w:color w:val="000099"/>
          <w:szCs w:val="28"/>
        </w:rPr>
        <w:t>в случае отсутствия оснований для отказа специалист ОМСУ, ответственный за принятие решения о предоставлении услуги, подготавливает проект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передает его вместе с личным делом заявителя руководителю уполномоченного органа для подписания;</w:t>
      </w:r>
    </w:p>
    <w:p w:rsidR="00693277" w:rsidRPr="00D111F0" w:rsidRDefault="00693277" w:rsidP="00693277">
      <w:pPr>
        <w:pStyle w:val="af7"/>
        <w:numPr>
          <w:ilvl w:val="1"/>
          <w:numId w:val="25"/>
        </w:numPr>
        <w:tabs>
          <w:tab w:val="left" w:pos="851"/>
        </w:tabs>
        <w:suppressAutoHyphens w:val="0"/>
        <w:spacing w:line="240" w:lineRule="auto"/>
        <w:ind w:left="0" w:firstLine="360"/>
        <w:contextualSpacing w:val="0"/>
        <w:jc w:val="both"/>
        <w:rPr>
          <w:color w:val="000099"/>
          <w:szCs w:val="28"/>
        </w:rPr>
      </w:pPr>
      <w:r w:rsidRPr="00D111F0">
        <w:rPr>
          <w:color w:val="000099"/>
          <w:szCs w:val="28"/>
        </w:rPr>
        <w:t>в случае наличия оснований для отказа</w:t>
      </w:r>
      <w:r w:rsidRPr="00D111F0">
        <w:rPr>
          <w:i/>
          <w:color w:val="000099"/>
          <w:szCs w:val="28"/>
        </w:rPr>
        <w:t xml:space="preserve"> специалист ОМСУ, ответственный за принятие решения о предоставлении услуги</w:t>
      </w:r>
      <w:r w:rsidRPr="00D111F0">
        <w:rPr>
          <w:color w:val="000099"/>
          <w:szCs w:val="28"/>
        </w:rPr>
        <w:t>, подготавливает проект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и передает его вместе с личным делом заявителя руководителю уполномоченного органа для подписания;</w:t>
      </w:r>
    </w:p>
    <w:p w:rsidR="00693277" w:rsidRPr="00D111F0" w:rsidRDefault="00693277" w:rsidP="00693277">
      <w:pPr>
        <w:pStyle w:val="ConsPlusNormal"/>
        <w:numPr>
          <w:ilvl w:val="1"/>
          <w:numId w:val="25"/>
        </w:numPr>
        <w:ind w:left="0" w:firstLine="360"/>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специалист ОМСУ, ответственный за принятие решения о предоставлении услуги, направляет заявителю один экземпляр способом, определенным им в уведомлении о планируемых строительстве или реконструкции объекта индивидуального жилищного строительства или садового дома, или в МФЦ (один экземпляр) - при подаче заявителем уведомления о планируемых строительстве или реконструкции объекта индивидуального жилищного строительства или садового дома через МФЦ для выдачи его заявителю, а второй экземпляр передается в архив ОМСУ.</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1.5. специалист ОМСУ, ответственный за принятие решения о предоставления услуги, подготовивший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также направляет  в:</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в орган, уполномоченный на осуществление строительного надзора;</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в орган, уполномоченный на осуществление земельного контроля.</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ab/>
        <w:t>Специалист ОМСУ, ответственный за принятие решения о предоставления услуги:</w:t>
      </w:r>
    </w:p>
    <w:p w:rsidR="00693277" w:rsidRPr="00D111F0" w:rsidRDefault="00693277" w:rsidP="00693277">
      <w:pPr>
        <w:pStyle w:val="ConsPlusNormal"/>
        <w:numPr>
          <w:ilvl w:val="0"/>
          <w:numId w:val="25"/>
        </w:numPr>
        <w:ind w:left="0" w:firstLine="0"/>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в случае, если заявителем подано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специалист ОМСУ, ответственный за принятие решения о предоставлении услуги, действует в соответствии с частями 1.1-1.5 п. 3.3. административного регламента</w:t>
      </w:r>
    </w:p>
    <w:p w:rsidR="00693277" w:rsidRPr="00D111F0" w:rsidRDefault="00693277" w:rsidP="00693277">
      <w:pPr>
        <w:pStyle w:val="ConsPlusNormal"/>
        <w:rPr>
          <w:rFonts w:ascii="Times New Roman" w:hAnsi="Times New Roman" w:cs="Times New Roman"/>
          <w:b/>
          <w:color w:val="000099"/>
          <w:sz w:val="28"/>
          <w:szCs w:val="28"/>
        </w:rPr>
      </w:pPr>
      <w:r w:rsidRPr="00D111F0">
        <w:rPr>
          <w:rFonts w:ascii="Times New Roman" w:hAnsi="Times New Roman" w:cs="Times New Roman"/>
          <w:b/>
          <w:color w:val="000099"/>
          <w:sz w:val="28"/>
          <w:szCs w:val="28"/>
        </w:rPr>
        <w:t xml:space="preserve">Результатом административной процедуры является принятие </w:t>
      </w:r>
      <w:r w:rsidRPr="00D111F0">
        <w:rPr>
          <w:rFonts w:ascii="Times New Roman" w:hAnsi="Times New Roman" w:cs="Times New Roman"/>
          <w:b/>
          <w:i/>
          <w:color w:val="000099"/>
          <w:sz w:val="28"/>
          <w:szCs w:val="28"/>
        </w:rPr>
        <w:t xml:space="preserve">ОМСУ </w:t>
      </w:r>
      <w:r w:rsidRPr="00D111F0">
        <w:rPr>
          <w:rFonts w:ascii="Times New Roman" w:hAnsi="Times New Roman" w:cs="Times New Roman"/>
          <w:b/>
          <w:color w:val="000099"/>
          <w:sz w:val="28"/>
          <w:szCs w:val="28"/>
        </w:rPr>
        <w:t>решения:</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93277" w:rsidRPr="00D111F0" w:rsidRDefault="00693277" w:rsidP="00693277">
      <w:pPr>
        <w:pStyle w:val="ConsPlusNormal"/>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93277" w:rsidRPr="00D111F0" w:rsidRDefault="00693277" w:rsidP="00693277">
      <w:pPr>
        <w:pStyle w:val="ConsPlusNormal"/>
        <w:rPr>
          <w:rFonts w:ascii="Times New Roman" w:hAnsi="Times New Roman" w:cs="Times New Roman"/>
          <w:b/>
          <w:color w:val="000099"/>
          <w:sz w:val="28"/>
          <w:szCs w:val="28"/>
        </w:rPr>
      </w:pPr>
      <w:r w:rsidRPr="00D111F0">
        <w:rPr>
          <w:rFonts w:ascii="Times New Roman" w:hAnsi="Times New Roman" w:cs="Times New Roman"/>
          <w:b/>
          <w:color w:val="000099"/>
          <w:sz w:val="28"/>
          <w:szCs w:val="28"/>
        </w:rPr>
        <w:t>Выдача заявителю результата предоставления муниципальной услуги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3.4.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w:t>
      </w:r>
    </w:p>
    <w:p w:rsidR="00693277" w:rsidRPr="00D111F0" w:rsidRDefault="00693277" w:rsidP="00693277">
      <w:pPr>
        <w:adjustRightInd w:val="0"/>
        <w:jc w:val="both"/>
        <w:rPr>
          <w:rFonts w:eastAsiaTheme="minorHAnsi"/>
          <w:color w:val="000099"/>
          <w:sz w:val="28"/>
          <w:szCs w:val="28"/>
        </w:rPr>
      </w:pPr>
      <w:r w:rsidRPr="00D111F0">
        <w:rPr>
          <w:color w:val="000099"/>
          <w:sz w:val="28"/>
          <w:szCs w:val="28"/>
        </w:rPr>
        <w:t>- у</w:t>
      </w:r>
      <w:r w:rsidRPr="00D111F0">
        <w:rPr>
          <w:rFonts w:eastAsiaTheme="minorHAnsi"/>
          <w:color w:val="000099"/>
          <w:sz w:val="28"/>
          <w:szCs w:val="28"/>
        </w:rPr>
        <w:t>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93277" w:rsidRPr="00D111F0" w:rsidRDefault="00693277" w:rsidP="00693277">
      <w:pPr>
        <w:adjustRightInd w:val="0"/>
        <w:jc w:val="both"/>
        <w:rPr>
          <w:rFonts w:eastAsiaTheme="minorHAnsi"/>
          <w:color w:val="000099"/>
          <w:sz w:val="28"/>
          <w:szCs w:val="28"/>
        </w:rPr>
      </w:pPr>
      <w:r w:rsidRPr="00D111F0">
        <w:rPr>
          <w:rFonts w:eastAsiaTheme="minorHAnsi"/>
          <w:color w:val="000099"/>
          <w:sz w:val="28"/>
          <w:szCs w:val="28"/>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Административная процедура исполняется специалистом, ответственным за выдачу результата предоставления услуги.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Если заявитель обратился за предоставлением услуги через Портал, то информирование осуществляется, также через Портал.</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Срок исполнения административной процедуры составляет не более трех рабочих дней.</w:t>
      </w:r>
    </w:p>
    <w:p w:rsidR="00693277" w:rsidRPr="00D111F0" w:rsidRDefault="00693277" w:rsidP="00693277">
      <w:pPr>
        <w:pStyle w:val="ConsPlusNormal"/>
        <w:ind w:firstLine="709"/>
        <w:jc w:val="both"/>
        <w:rPr>
          <w:rFonts w:ascii="Times New Roman" w:hAnsi="Times New Roman" w:cs="Times New Roman"/>
          <w:color w:val="000099"/>
          <w:sz w:val="28"/>
          <w:szCs w:val="28"/>
        </w:rPr>
      </w:pPr>
      <w:r w:rsidRPr="00D111F0">
        <w:rPr>
          <w:rFonts w:ascii="Times New Roman" w:hAnsi="Times New Roman" w:cs="Times New Roman"/>
          <w:color w:val="000099"/>
          <w:sz w:val="28"/>
          <w:szCs w:val="28"/>
        </w:rPr>
        <w:t>Результатом исполнения административной процедуры является выдача:</w:t>
      </w:r>
    </w:p>
    <w:p w:rsidR="00693277" w:rsidRPr="00D111F0" w:rsidRDefault="00693277" w:rsidP="00693277">
      <w:pPr>
        <w:adjustRightInd w:val="0"/>
        <w:jc w:val="both"/>
        <w:rPr>
          <w:rFonts w:eastAsiaTheme="minorHAnsi"/>
          <w:color w:val="000099"/>
          <w:sz w:val="28"/>
          <w:szCs w:val="28"/>
        </w:rPr>
      </w:pPr>
      <w:r w:rsidRPr="00D111F0">
        <w:rPr>
          <w:color w:val="000099"/>
          <w:sz w:val="28"/>
          <w:szCs w:val="28"/>
        </w:rPr>
        <w:t>- у</w:t>
      </w:r>
      <w:r w:rsidRPr="00D111F0">
        <w:rPr>
          <w:rFonts w:eastAsiaTheme="minorHAnsi"/>
          <w:color w:val="000099"/>
          <w:sz w:val="28"/>
          <w:szCs w:val="28"/>
        </w:rPr>
        <w:t>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93277" w:rsidRPr="00693277" w:rsidRDefault="00693277" w:rsidP="00693277">
      <w:pPr>
        <w:adjustRightInd w:val="0"/>
        <w:jc w:val="both"/>
        <w:rPr>
          <w:rFonts w:eastAsiaTheme="minorHAnsi"/>
          <w:sz w:val="28"/>
          <w:szCs w:val="28"/>
        </w:rPr>
      </w:pPr>
      <w:r w:rsidRPr="00D111F0">
        <w:rPr>
          <w:rFonts w:eastAsiaTheme="minorHAnsi"/>
          <w:color w:val="000099"/>
          <w:sz w:val="28"/>
          <w:szCs w:val="28"/>
        </w:rPr>
        <w:t>-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136A8" w:rsidRPr="00693277" w:rsidRDefault="009136A8" w:rsidP="00E01A29">
      <w:pPr>
        <w:ind w:firstLine="709"/>
        <w:jc w:val="both"/>
        <w:rPr>
          <w:sz w:val="28"/>
          <w:szCs w:val="28"/>
        </w:rPr>
      </w:pPr>
    </w:p>
    <w:p w:rsidR="009136A8" w:rsidRPr="00893717" w:rsidRDefault="009136A8" w:rsidP="009136A8">
      <w:pPr>
        <w:pStyle w:val="ConsPlusNormal"/>
        <w:ind w:firstLine="709"/>
        <w:jc w:val="center"/>
        <w:outlineLvl w:val="1"/>
        <w:rPr>
          <w:rFonts w:ascii="Times New Roman" w:hAnsi="Times New Roman" w:cs="Times New Roman"/>
          <w:b/>
          <w:sz w:val="28"/>
          <w:szCs w:val="28"/>
        </w:rPr>
      </w:pPr>
      <w:r w:rsidRPr="00893717">
        <w:rPr>
          <w:rFonts w:ascii="Times New Roman" w:hAnsi="Times New Roman" w:cs="Times New Roman"/>
          <w:b/>
          <w:sz w:val="28"/>
          <w:szCs w:val="28"/>
        </w:rPr>
        <w:t>4. Формы контроля за исполнением административного регламента</w:t>
      </w:r>
    </w:p>
    <w:p w:rsidR="009136A8" w:rsidRPr="00893717" w:rsidRDefault="009136A8" w:rsidP="009136A8">
      <w:pPr>
        <w:pStyle w:val="ConsPlusNormal"/>
        <w:ind w:firstLine="709"/>
        <w:jc w:val="center"/>
        <w:outlineLvl w:val="1"/>
        <w:rPr>
          <w:rFonts w:ascii="Times New Roman" w:hAnsi="Times New Roman" w:cs="Times New Roman"/>
          <w:b/>
          <w:sz w:val="28"/>
          <w:szCs w:val="28"/>
        </w:rPr>
      </w:pPr>
    </w:p>
    <w:p w:rsidR="009136A8" w:rsidRPr="00893717" w:rsidRDefault="009136A8" w:rsidP="009136A8">
      <w:pPr>
        <w:pStyle w:val="ConsPlusNormal"/>
        <w:ind w:firstLine="709"/>
        <w:jc w:val="center"/>
        <w:outlineLvl w:val="1"/>
        <w:rPr>
          <w:rFonts w:ascii="Times New Roman" w:hAnsi="Times New Roman" w:cs="Times New Roman"/>
          <w:b/>
          <w:sz w:val="28"/>
          <w:szCs w:val="28"/>
        </w:rPr>
      </w:pPr>
      <w:r w:rsidRPr="00893717">
        <w:rPr>
          <w:rFonts w:ascii="Times New Roman" w:hAnsi="Times New Roman" w:cs="Times New Roman"/>
          <w:b/>
          <w:sz w:val="28"/>
          <w:szCs w:val="28"/>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9136A8" w:rsidRPr="00893717" w:rsidRDefault="009136A8" w:rsidP="009136A8">
      <w:pPr>
        <w:pStyle w:val="ConsPlusNormal"/>
        <w:ind w:firstLine="709"/>
        <w:jc w:val="both"/>
        <w:rPr>
          <w:rFonts w:ascii="Times New Roman" w:hAnsi="Times New Roman" w:cs="Times New Roman"/>
          <w:sz w:val="28"/>
          <w:szCs w:val="28"/>
        </w:rPr>
      </w:pP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Тамбовского района.</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Контроль за деятельностью Администрации Тамбовского района по предоставлению муниципальной услуги осуществляется заместителем Главы Администрации Тамбовского района, курирующим работу Администрации Тамбовского района.</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Контроль за исполнением настоящего административного регламента сотрудниками МФЦ осуществляется руководителем МФЦ.</w:t>
      </w:r>
    </w:p>
    <w:p w:rsidR="009136A8" w:rsidRPr="00893717" w:rsidRDefault="009136A8" w:rsidP="009136A8">
      <w:pPr>
        <w:pStyle w:val="ConsPlusNormal"/>
        <w:ind w:firstLine="709"/>
        <w:jc w:val="both"/>
        <w:rPr>
          <w:rFonts w:ascii="Times New Roman" w:hAnsi="Times New Roman" w:cs="Times New Roman"/>
          <w:b/>
          <w:sz w:val="28"/>
          <w:szCs w:val="28"/>
          <w:highlight w:val="yellow"/>
        </w:rPr>
      </w:pPr>
    </w:p>
    <w:p w:rsidR="009136A8" w:rsidRPr="00893717" w:rsidRDefault="009136A8" w:rsidP="009136A8">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9136A8" w:rsidRPr="00893717" w:rsidRDefault="009136A8" w:rsidP="009136A8">
      <w:pPr>
        <w:pStyle w:val="ConsPlusNormal"/>
        <w:ind w:firstLine="709"/>
        <w:jc w:val="both"/>
        <w:rPr>
          <w:rFonts w:ascii="Times New Roman" w:hAnsi="Times New Roman" w:cs="Times New Roman"/>
          <w:b/>
          <w:sz w:val="28"/>
          <w:szCs w:val="28"/>
        </w:rPr>
      </w:pP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Контроль за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также проводятся по конкретным обращениям заявителей.</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Плановые и внеплановые проверки проводятся заместителем Главы Администрации Тамбовского района, координирующим работу Администрации Тамбовского района.</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Все плановые проверки должны осуществляться регулярно, в течение всего периода деятельности по предоставлению муниципальной услуги в соответствии с утвержденным графиком.</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Внеплановые проверки, которые могут быть проведены в любое время, при поступлении в Администрацию Тамбовского района жалоб на некачественное предоставление муниципальных услуг.</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w:t>
      </w:r>
      <w:proofErr w:type="gramStart"/>
      <w:r w:rsidRPr="00893717">
        <w:rPr>
          <w:rFonts w:ascii="Times New Roman" w:hAnsi="Times New Roman" w:cs="Times New Roman"/>
          <w:sz w:val="28"/>
          <w:szCs w:val="28"/>
        </w:rPr>
        <w:t>Федерации .</w:t>
      </w:r>
      <w:proofErr w:type="gramEnd"/>
    </w:p>
    <w:p w:rsidR="009136A8" w:rsidRPr="00893717" w:rsidRDefault="009136A8" w:rsidP="009136A8">
      <w:pPr>
        <w:pStyle w:val="ConsPlusNormal"/>
        <w:ind w:firstLine="709"/>
        <w:jc w:val="both"/>
        <w:rPr>
          <w:rFonts w:ascii="Times New Roman" w:hAnsi="Times New Roman" w:cs="Times New Roman"/>
          <w:b/>
          <w:sz w:val="28"/>
          <w:szCs w:val="28"/>
          <w:highlight w:val="yellow"/>
        </w:rPr>
      </w:pPr>
    </w:p>
    <w:p w:rsidR="009136A8" w:rsidRPr="00893717" w:rsidRDefault="009136A8" w:rsidP="009136A8">
      <w:pPr>
        <w:pStyle w:val="ConsPlusNormal"/>
        <w:ind w:firstLine="709"/>
        <w:jc w:val="center"/>
        <w:outlineLvl w:val="2"/>
        <w:rPr>
          <w:rFonts w:ascii="Times New Roman" w:hAnsi="Times New Roman" w:cs="Times New Roman"/>
          <w:b/>
          <w:sz w:val="28"/>
          <w:szCs w:val="28"/>
        </w:rPr>
      </w:pPr>
      <w:r w:rsidRPr="00893717">
        <w:rPr>
          <w:rFonts w:ascii="Times New Roman" w:hAnsi="Times New Roman" w:cs="Times New Roman"/>
          <w:b/>
          <w:sz w:val="28"/>
          <w:szCs w:val="28"/>
        </w:rPr>
        <w:t>Ответственность должностных лиц</w:t>
      </w:r>
    </w:p>
    <w:p w:rsidR="009136A8" w:rsidRPr="00893717" w:rsidRDefault="009136A8" w:rsidP="009136A8">
      <w:pPr>
        <w:pStyle w:val="ConsPlusNormal"/>
        <w:ind w:firstLine="709"/>
        <w:jc w:val="both"/>
        <w:rPr>
          <w:rFonts w:ascii="Times New Roman" w:hAnsi="Times New Roman" w:cs="Times New Roman"/>
          <w:sz w:val="28"/>
          <w:szCs w:val="28"/>
        </w:rPr>
      </w:pP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4.3. Специалист, ответственный за прием документов</w:t>
      </w:r>
      <w:r w:rsidRPr="00893717">
        <w:rPr>
          <w:rFonts w:ascii="Times New Roman" w:hAnsi="Times New Roman" w:cs="Times New Roman"/>
          <w:i/>
          <w:sz w:val="28"/>
          <w:szCs w:val="28"/>
        </w:rPr>
        <w:t>,</w:t>
      </w:r>
      <w:r w:rsidRPr="00893717">
        <w:rPr>
          <w:rFonts w:ascii="Times New Roman" w:hAnsi="Times New Roman" w:cs="Times New Roman"/>
          <w:sz w:val="28"/>
          <w:szCs w:val="28"/>
        </w:rPr>
        <w:t xml:space="preserve">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Специалист Администрации Тамбовского района, ответственный за принятие решения о предоставлении муниципальной услуги</w:t>
      </w:r>
      <w:r w:rsidRPr="00893717">
        <w:rPr>
          <w:rFonts w:ascii="Times New Roman" w:hAnsi="Times New Roman" w:cs="Times New Roman"/>
          <w:i/>
          <w:sz w:val="28"/>
          <w:szCs w:val="28"/>
        </w:rPr>
        <w:t>,</w:t>
      </w:r>
      <w:r w:rsidRPr="00893717">
        <w:rPr>
          <w:rFonts w:ascii="Times New Roman" w:hAnsi="Times New Roman" w:cs="Times New Roman"/>
          <w:sz w:val="28"/>
          <w:szCs w:val="28"/>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9136A8" w:rsidRPr="00893717" w:rsidRDefault="009136A8" w:rsidP="009136A8">
      <w:pPr>
        <w:pStyle w:val="ConsPlusNormal"/>
        <w:ind w:firstLine="709"/>
        <w:jc w:val="both"/>
        <w:rPr>
          <w:rFonts w:ascii="Times New Roman" w:hAnsi="Times New Roman" w:cs="Times New Roman"/>
          <w:sz w:val="28"/>
          <w:szCs w:val="28"/>
        </w:rPr>
      </w:pPr>
    </w:p>
    <w:p w:rsidR="009136A8" w:rsidRPr="00893717" w:rsidRDefault="009136A8" w:rsidP="009136A8">
      <w:pPr>
        <w:pStyle w:val="ConsPlusNormal"/>
        <w:jc w:val="center"/>
        <w:outlineLvl w:val="2"/>
        <w:rPr>
          <w:rFonts w:ascii="Times New Roman" w:hAnsi="Times New Roman" w:cs="Times New Roman"/>
          <w:b/>
          <w:sz w:val="28"/>
          <w:szCs w:val="28"/>
        </w:rPr>
      </w:pPr>
      <w:r w:rsidRPr="00893717">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136A8" w:rsidRPr="00893717" w:rsidRDefault="009136A8" w:rsidP="009136A8">
      <w:pPr>
        <w:pStyle w:val="ConsPlusNormal"/>
        <w:ind w:firstLine="540"/>
        <w:jc w:val="both"/>
        <w:rPr>
          <w:rFonts w:ascii="Times New Roman" w:hAnsi="Times New Roman" w:cs="Times New Roman"/>
          <w:sz w:val="28"/>
          <w:szCs w:val="28"/>
        </w:rPr>
      </w:pP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Тамбовского района, правоохранительные и органы государственной власти.</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Администрацией Тамбовского района,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9136A8" w:rsidRPr="00893717" w:rsidRDefault="009136A8" w:rsidP="009136A8">
      <w:pPr>
        <w:pStyle w:val="ConsPlusNormal"/>
        <w:ind w:firstLine="709"/>
        <w:jc w:val="both"/>
        <w:rPr>
          <w:rFonts w:ascii="Times New Roman" w:hAnsi="Times New Roman" w:cs="Times New Roman"/>
          <w:sz w:val="28"/>
          <w:szCs w:val="28"/>
        </w:rPr>
      </w:pPr>
    </w:p>
    <w:p w:rsidR="00D111F0" w:rsidRPr="00D111F0" w:rsidRDefault="00D111F0" w:rsidP="00D111F0">
      <w:pPr>
        <w:pStyle w:val="ConsPlusNormal"/>
        <w:jc w:val="center"/>
        <w:outlineLvl w:val="1"/>
        <w:rPr>
          <w:rFonts w:ascii="Times New Roman" w:hAnsi="Times New Roman" w:cs="Times New Roman"/>
          <w:b/>
          <w:sz w:val="28"/>
          <w:szCs w:val="28"/>
        </w:rPr>
      </w:pPr>
      <w:r w:rsidRPr="00D111F0">
        <w:rPr>
          <w:rFonts w:ascii="Times New Roman" w:hAnsi="Times New Roman" w:cs="Times New Roman"/>
          <w:b/>
          <w:sz w:val="28"/>
          <w:szCs w:val="28"/>
        </w:rPr>
        <w:t>Досудебный (внесудебный) порядок обжалования решения и действия</w:t>
      </w:r>
      <w:r w:rsidRPr="00D111F0">
        <w:rPr>
          <w:rFonts w:ascii="Times New Roman" w:hAnsi="Times New Roman" w:cs="Times New Roman"/>
          <w:b/>
          <w:sz w:val="28"/>
          <w:szCs w:val="28"/>
        </w:rPr>
        <w:t xml:space="preserve"> </w:t>
      </w:r>
      <w:r w:rsidRPr="00D111F0">
        <w:rPr>
          <w:rFonts w:ascii="Times New Roman" w:hAnsi="Times New Roman" w:cs="Times New Roman"/>
          <w:b/>
          <w:sz w:val="28"/>
          <w:szCs w:val="28"/>
        </w:rPr>
        <w:t>(бездействия) органа, представляющего муниципальную услугу,</w:t>
      </w:r>
      <w:r w:rsidRPr="00D111F0">
        <w:rPr>
          <w:rFonts w:ascii="Times New Roman" w:hAnsi="Times New Roman" w:cs="Times New Roman"/>
          <w:b/>
          <w:sz w:val="28"/>
          <w:szCs w:val="28"/>
        </w:rPr>
        <w:t xml:space="preserve"> </w:t>
      </w:r>
      <w:r w:rsidRPr="00D111F0">
        <w:rPr>
          <w:rFonts w:ascii="Times New Roman" w:hAnsi="Times New Roman" w:cs="Times New Roman"/>
          <w:b/>
          <w:sz w:val="28"/>
          <w:szCs w:val="28"/>
        </w:rPr>
        <w:t>а также должностных лиц и муниципальных служащих,</w:t>
      </w:r>
      <w:r w:rsidRPr="00D111F0">
        <w:rPr>
          <w:rFonts w:ascii="Times New Roman" w:hAnsi="Times New Roman" w:cs="Times New Roman"/>
          <w:b/>
          <w:sz w:val="28"/>
          <w:szCs w:val="28"/>
        </w:rPr>
        <w:t xml:space="preserve"> </w:t>
      </w:r>
      <w:r w:rsidRPr="00D111F0">
        <w:rPr>
          <w:rFonts w:ascii="Times New Roman" w:hAnsi="Times New Roman" w:cs="Times New Roman"/>
          <w:b/>
          <w:sz w:val="28"/>
          <w:szCs w:val="28"/>
        </w:rPr>
        <w:t>обеспечивающих ее предоставление</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 xml:space="preserve">5. Заявители имеют право на обжалование решений, принятых в ходе предоставления муниципальной услуги, действий или бездействия должностных лиц </w:t>
      </w:r>
      <w:r w:rsidRPr="00D111F0">
        <w:rPr>
          <w:rFonts w:ascii="Times New Roman" w:hAnsi="Times New Roman" w:cs="Times New Roman"/>
          <w:b/>
          <w:i/>
          <w:sz w:val="28"/>
          <w:szCs w:val="28"/>
        </w:rPr>
        <w:t>МФЦ</w:t>
      </w:r>
      <w:r w:rsidRPr="00D111F0">
        <w:rPr>
          <w:rFonts w:ascii="Times New Roman" w:hAnsi="Times New Roman" w:cs="Times New Roman"/>
          <w:sz w:val="28"/>
          <w:szCs w:val="28"/>
        </w:rPr>
        <w:t xml:space="preserve">, </w:t>
      </w:r>
      <w:r w:rsidRPr="00D111F0">
        <w:rPr>
          <w:rFonts w:ascii="Times New Roman" w:hAnsi="Times New Roman" w:cs="Times New Roman"/>
          <w:i/>
          <w:sz w:val="28"/>
          <w:szCs w:val="28"/>
        </w:rPr>
        <w:t>ОМСУ</w:t>
      </w:r>
      <w:r w:rsidRPr="00D111F0">
        <w:rPr>
          <w:rFonts w:ascii="Times New Roman" w:hAnsi="Times New Roman" w:cs="Times New Roman"/>
          <w:sz w:val="28"/>
          <w:szCs w:val="28"/>
        </w:rPr>
        <w:t xml:space="preserve"> в досудебном порядке.</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 xml:space="preserve">Жалоба может быть направлена по почте, </w:t>
      </w:r>
      <w:r w:rsidRPr="00D111F0">
        <w:rPr>
          <w:rFonts w:ascii="Times New Roman" w:hAnsi="Times New Roman" w:cs="Times New Roman"/>
          <w:b/>
          <w:i/>
          <w:sz w:val="28"/>
          <w:szCs w:val="28"/>
        </w:rPr>
        <w:t>через МФЦ</w:t>
      </w:r>
      <w:r w:rsidRPr="00D111F0">
        <w:rPr>
          <w:rFonts w:ascii="Times New Roman" w:hAnsi="Times New Roman" w:cs="Times New Roman"/>
          <w:sz w:val="28"/>
          <w:szCs w:val="28"/>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2) нарушение срока предоставления муниципальной услуги;</w:t>
      </w:r>
    </w:p>
    <w:p w:rsidR="00D111F0" w:rsidRPr="00D111F0" w:rsidRDefault="00D111F0" w:rsidP="00D111F0">
      <w:pPr>
        <w:pStyle w:val="ConsPlusNormal"/>
        <w:jc w:val="both"/>
        <w:rPr>
          <w:rFonts w:ascii="Times New Roman" w:hAnsi="Times New Roman" w:cs="Times New Roman"/>
          <w:sz w:val="28"/>
          <w:szCs w:val="28"/>
        </w:rPr>
      </w:pPr>
      <w:r w:rsidRPr="00D111F0">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11F0" w:rsidRPr="00D111F0" w:rsidRDefault="00D111F0" w:rsidP="00D111F0">
      <w:pPr>
        <w:adjustRightInd w:val="0"/>
        <w:ind w:firstLine="709"/>
        <w:jc w:val="both"/>
        <w:rPr>
          <w:sz w:val="28"/>
          <w:szCs w:val="28"/>
        </w:rPr>
      </w:pPr>
      <w:r w:rsidRPr="00D111F0">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многофункционального центра, работника многофункционального центра, организаций, предусмотренных </w:t>
      </w:r>
      <w:hyperlink r:id="rId7" w:history="1">
        <w:r w:rsidRPr="00D111F0">
          <w:rPr>
            <w:sz w:val="28"/>
            <w:szCs w:val="28"/>
          </w:rPr>
          <w:t>частью 1.1 статьи 16</w:t>
        </w:r>
      </w:hyperlink>
      <w:r w:rsidRPr="00D111F0">
        <w:rPr>
          <w:sz w:val="28"/>
          <w:szCs w:val="28"/>
        </w:rPr>
        <w:t xml:space="preserve">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 w:history="1">
        <w:r w:rsidRPr="00D111F0">
          <w:rPr>
            <w:sz w:val="28"/>
            <w:szCs w:val="28"/>
          </w:rPr>
          <w:t>частью 1.3 статьи 16</w:t>
        </w:r>
      </w:hyperlink>
      <w:r w:rsidRPr="00D111F0">
        <w:rPr>
          <w:sz w:val="28"/>
          <w:szCs w:val="28"/>
        </w:rPr>
        <w:t xml:space="preserve"> Федерального закона № 210-ФЗ «Об организации предоставления государственных и муниципальных услуг»;</w:t>
      </w:r>
    </w:p>
    <w:p w:rsidR="00D111F0" w:rsidRPr="00D111F0" w:rsidRDefault="00D111F0" w:rsidP="00D111F0">
      <w:pPr>
        <w:adjustRightInd w:val="0"/>
        <w:ind w:firstLine="709"/>
        <w:jc w:val="both"/>
        <w:rPr>
          <w:sz w:val="28"/>
          <w:szCs w:val="28"/>
        </w:rPr>
      </w:pPr>
      <w:r w:rsidRPr="00D111F0">
        <w:rPr>
          <w:sz w:val="28"/>
          <w:szCs w:val="28"/>
        </w:rPr>
        <w:t>8) нарушение срока или порядка выдачи документов по результатам предоставления государственной услуги;</w:t>
      </w:r>
    </w:p>
    <w:p w:rsidR="00D111F0" w:rsidRPr="00D111F0" w:rsidRDefault="00D111F0" w:rsidP="00D111F0">
      <w:pPr>
        <w:adjustRightInd w:val="0"/>
        <w:ind w:firstLine="709"/>
        <w:jc w:val="both"/>
        <w:rPr>
          <w:sz w:val="28"/>
          <w:szCs w:val="28"/>
        </w:rPr>
      </w:pPr>
      <w:r w:rsidRPr="00D111F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 w:history="1">
        <w:r w:rsidRPr="00D111F0">
          <w:rPr>
            <w:sz w:val="28"/>
            <w:szCs w:val="28"/>
          </w:rPr>
          <w:t>частью 1.3 статьи 16</w:t>
        </w:r>
      </w:hyperlink>
      <w:r w:rsidRPr="00D111F0">
        <w:rPr>
          <w:sz w:val="28"/>
          <w:szCs w:val="28"/>
        </w:rPr>
        <w:t xml:space="preserve"> Федерального закона № 210-ФЗ «Об организации предоставления государственных и муниципальных услуг»;</w:t>
      </w:r>
    </w:p>
    <w:p w:rsidR="00D111F0" w:rsidRPr="00D111F0" w:rsidRDefault="00D111F0" w:rsidP="00D111F0">
      <w:pPr>
        <w:adjustRightInd w:val="0"/>
        <w:ind w:firstLine="709"/>
        <w:jc w:val="both"/>
        <w:rPr>
          <w:sz w:val="28"/>
          <w:szCs w:val="28"/>
        </w:rPr>
      </w:pPr>
      <w:r w:rsidRPr="00D111F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D111F0">
          <w:rPr>
            <w:sz w:val="28"/>
            <w:szCs w:val="28"/>
          </w:rPr>
          <w:t>пунктом 4 части 1 статьи 7</w:t>
        </w:r>
      </w:hyperlink>
      <w:r w:rsidRPr="00D111F0">
        <w:rPr>
          <w:sz w:val="28"/>
          <w:szCs w:val="28"/>
        </w:rPr>
        <w:t xml:space="preserve"> Федерального закона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sidRPr="00D111F0">
          <w:rPr>
            <w:sz w:val="28"/>
            <w:szCs w:val="28"/>
          </w:rPr>
          <w:t>частью 1.3 статьи 16</w:t>
        </w:r>
      </w:hyperlink>
      <w:r w:rsidRPr="00D111F0">
        <w:rPr>
          <w:sz w:val="28"/>
          <w:szCs w:val="28"/>
        </w:rPr>
        <w:t xml:space="preserve"> Федерального закона № 210-ФЗ «Об организации предоставления государственных и муниципальных услуг».</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D111F0">
        <w:rPr>
          <w:rFonts w:ascii="Times New Roman" w:hAnsi="Times New Roman" w:cs="Times New Roman"/>
          <w:b/>
          <w:i/>
          <w:sz w:val="28"/>
          <w:szCs w:val="28"/>
        </w:rPr>
        <w:t>через МФЦ</w:t>
      </w:r>
      <w:r w:rsidRPr="00D111F0">
        <w:rPr>
          <w:rFonts w:ascii="Times New Roman" w:hAnsi="Times New Roman" w:cs="Times New Roman"/>
          <w:sz w:val="28"/>
          <w:szCs w:val="28"/>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Жалоба должна содержать:</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Заявитель вправе запрашивать и получать информацию и документы, необходимые для обоснования и рассмотрения жалобы.</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 xml:space="preserve">По результатам рассмотрения жалобы </w:t>
      </w:r>
      <w:r w:rsidRPr="00D111F0">
        <w:rPr>
          <w:rFonts w:ascii="Times New Roman" w:hAnsi="Times New Roman" w:cs="Times New Roman"/>
          <w:i/>
          <w:sz w:val="28"/>
          <w:szCs w:val="28"/>
        </w:rPr>
        <w:t>ОМСУ</w:t>
      </w:r>
      <w:r w:rsidRPr="00D111F0">
        <w:rPr>
          <w:rFonts w:ascii="Times New Roman" w:hAnsi="Times New Roman" w:cs="Times New Roman"/>
          <w:sz w:val="28"/>
          <w:szCs w:val="28"/>
        </w:rPr>
        <w:t xml:space="preserve"> может быть принято одно из следующих решений:</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2) отказать в удовлетворении жалобы.</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а) наличие вступившего в законную силу решения суда по жалобе о том же предмете и по тем же основаниям;</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Основания для приостановления рассмотрения жалобы не предусмотрены.</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11F0" w:rsidRPr="00D111F0" w:rsidRDefault="00D111F0" w:rsidP="00D111F0">
      <w:pPr>
        <w:pStyle w:val="ConsPlusNormal"/>
        <w:ind w:firstLine="709"/>
        <w:jc w:val="both"/>
        <w:rPr>
          <w:rFonts w:ascii="Times New Roman" w:hAnsi="Times New Roman" w:cs="Times New Roman"/>
          <w:sz w:val="28"/>
          <w:szCs w:val="28"/>
        </w:rPr>
      </w:pPr>
      <w:r w:rsidRPr="00D111F0">
        <w:rPr>
          <w:rFonts w:ascii="Times New Roman" w:hAnsi="Times New Roman" w:cs="Times New Roman"/>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9136A8" w:rsidRPr="00893717" w:rsidRDefault="009136A8" w:rsidP="0028359E">
      <w:pPr>
        <w:widowControl w:val="0"/>
        <w:adjustRightInd w:val="0"/>
        <w:ind w:firstLine="709"/>
        <w:jc w:val="both"/>
        <w:outlineLvl w:val="0"/>
        <w:rPr>
          <w:sz w:val="26"/>
          <w:szCs w:val="26"/>
        </w:rPr>
      </w:pPr>
    </w:p>
    <w:p w:rsidR="00D111F0" w:rsidRDefault="00D111F0">
      <w:pPr>
        <w:autoSpaceDE/>
        <w:autoSpaceDN/>
        <w:rPr>
          <w:sz w:val="26"/>
          <w:szCs w:val="26"/>
        </w:rPr>
      </w:pPr>
      <w:r>
        <w:rPr>
          <w:sz w:val="26"/>
          <w:szCs w:val="26"/>
        </w:rPr>
        <w:br w:type="page"/>
      </w:r>
    </w:p>
    <w:p w:rsidR="0028359E" w:rsidRPr="00893717" w:rsidRDefault="0028359E" w:rsidP="0028359E">
      <w:pPr>
        <w:adjustRightInd w:val="0"/>
        <w:ind w:firstLine="709"/>
        <w:jc w:val="right"/>
        <w:outlineLvl w:val="0"/>
        <w:rPr>
          <w:rFonts w:eastAsia="Calibri"/>
          <w:sz w:val="26"/>
          <w:szCs w:val="26"/>
          <w:lang w:eastAsia="zh-CN"/>
        </w:rPr>
      </w:pPr>
      <w:r w:rsidRPr="00893717">
        <w:rPr>
          <w:rFonts w:eastAsia="Calibri"/>
          <w:sz w:val="26"/>
          <w:szCs w:val="26"/>
        </w:rPr>
        <w:t>Приложение № 1</w:t>
      </w:r>
    </w:p>
    <w:p w:rsidR="0028359E" w:rsidRPr="00893717" w:rsidRDefault="0028359E" w:rsidP="0028359E">
      <w:pPr>
        <w:adjustRightInd w:val="0"/>
        <w:ind w:firstLine="709"/>
        <w:jc w:val="right"/>
        <w:rPr>
          <w:rFonts w:eastAsia="Calibri"/>
          <w:sz w:val="26"/>
          <w:szCs w:val="26"/>
        </w:rPr>
      </w:pPr>
      <w:r w:rsidRPr="00893717">
        <w:rPr>
          <w:rFonts w:eastAsia="Calibri"/>
          <w:sz w:val="26"/>
          <w:szCs w:val="26"/>
        </w:rPr>
        <w:t>к административному регламенту</w:t>
      </w:r>
    </w:p>
    <w:p w:rsidR="0028359E" w:rsidRPr="00893717" w:rsidRDefault="0028359E" w:rsidP="0028359E">
      <w:pPr>
        <w:adjustRightInd w:val="0"/>
        <w:ind w:firstLine="709"/>
        <w:jc w:val="right"/>
        <w:rPr>
          <w:rFonts w:eastAsia="Calibri"/>
          <w:sz w:val="26"/>
          <w:szCs w:val="26"/>
        </w:rPr>
      </w:pPr>
      <w:r w:rsidRPr="00893717">
        <w:rPr>
          <w:rFonts w:eastAsia="Calibri"/>
          <w:sz w:val="26"/>
          <w:szCs w:val="26"/>
        </w:rPr>
        <w:t>предоставления муниципальной услуги</w:t>
      </w:r>
    </w:p>
    <w:p w:rsidR="00B24972" w:rsidRPr="00893717" w:rsidRDefault="00B24972" w:rsidP="0028359E">
      <w:pPr>
        <w:adjustRightInd w:val="0"/>
        <w:ind w:firstLine="709"/>
        <w:jc w:val="right"/>
        <w:rPr>
          <w:rFonts w:eastAsia="Calibri"/>
          <w:sz w:val="26"/>
          <w:szCs w:val="26"/>
        </w:rPr>
      </w:pPr>
    </w:p>
    <w:p w:rsidR="00B24972" w:rsidRPr="00893717" w:rsidRDefault="00B24972" w:rsidP="0028359E">
      <w:pPr>
        <w:adjustRightInd w:val="0"/>
        <w:ind w:firstLine="709"/>
        <w:jc w:val="right"/>
        <w:rPr>
          <w:rFonts w:eastAsia="Calibri"/>
          <w:sz w:val="26"/>
          <w:szCs w:val="26"/>
        </w:rPr>
      </w:pPr>
    </w:p>
    <w:p w:rsidR="00B53BBB" w:rsidRPr="00893717" w:rsidRDefault="00B53BBB" w:rsidP="0028359E">
      <w:pPr>
        <w:adjustRightInd w:val="0"/>
        <w:ind w:firstLine="709"/>
        <w:jc w:val="right"/>
        <w:rPr>
          <w:rFonts w:eastAsia="Calibri"/>
          <w:sz w:val="26"/>
          <w:szCs w:val="26"/>
        </w:rPr>
      </w:pPr>
    </w:p>
    <w:p w:rsidR="0028359E" w:rsidRPr="00893717" w:rsidRDefault="0028359E" w:rsidP="0028359E">
      <w:pPr>
        <w:adjustRightInd w:val="0"/>
        <w:ind w:firstLine="709"/>
        <w:jc w:val="right"/>
        <w:rPr>
          <w:rFonts w:eastAsia="Calibri"/>
          <w:sz w:val="26"/>
          <w:szCs w:val="26"/>
        </w:rPr>
      </w:pPr>
    </w:p>
    <w:p w:rsidR="0028359E" w:rsidRPr="00893717" w:rsidRDefault="0028359E" w:rsidP="0028359E">
      <w:pPr>
        <w:widowControl w:val="0"/>
        <w:spacing w:line="360" w:lineRule="auto"/>
        <w:ind w:firstLine="284"/>
        <w:jc w:val="center"/>
        <w:rPr>
          <w:rFonts w:eastAsia="SimSun"/>
          <w:b/>
          <w:i/>
          <w:sz w:val="26"/>
          <w:szCs w:val="26"/>
        </w:rPr>
      </w:pPr>
      <w:r w:rsidRPr="00893717">
        <w:rPr>
          <w:rFonts w:eastAsia="SimSun"/>
          <w:b/>
          <w:sz w:val="26"/>
          <w:szCs w:val="26"/>
        </w:rPr>
        <w:t>Общая информация об</w:t>
      </w:r>
      <w:r w:rsidRPr="00893717">
        <w:rPr>
          <w:rFonts w:eastAsia="SimSun"/>
          <w:b/>
          <w:i/>
          <w:sz w:val="26"/>
          <w:szCs w:val="26"/>
        </w:rPr>
        <w:t xml:space="preserve"> </w:t>
      </w:r>
      <w:r w:rsidRPr="00893717">
        <w:rPr>
          <w:rFonts w:eastAsia="SimSun"/>
          <w:b/>
          <w:sz w:val="26"/>
          <w:szCs w:val="26"/>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676950, Амурская область, с. Тамбовка, ул. Ленинская, 90</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Амурская область, с. Тамбовка, ул. 50 лет Октября 23 б</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hd w:val="clear" w:color="auto" w:fill="FFFFFF"/>
              <w:suppressAutoHyphens/>
              <w:spacing w:line="360" w:lineRule="auto"/>
              <w:ind w:firstLine="284"/>
              <w:rPr>
                <w:rFonts w:eastAsia="Calibri"/>
                <w:sz w:val="26"/>
                <w:szCs w:val="26"/>
                <w:lang w:val="en-US" w:eastAsia="zh-CN"/>
              </w:rPr>
            </w:pPr>
            <w:r w:rsidRPr="00893717">
              <w:rPr>
                <w:rFonts w:eastAsia="Calibri"/>
                <w:sz w:val="26"/>
                <w:szCs w:val="26"/>
                <w:lang w:val="en-US"/>
              </w:rPr>
              <w:t>otd-arch@yandex.ru</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lang w:val="en-US"/>
              </w:rPr>
            </w:pPr>
            <w:r w:rsidRPr="00893717">
              <w:rPr>
                <w:rFonts w:eastAsia="SimSun"/>
                <w:sz w:val="26"/>
                <w:szCs w:val="26"/>
              </w:rPr>
              <w:t xml:space="preserve">(41638) </w:t>
            </w:r>
            <w:r w:rsidRPr="00893717">
              <w:rPr>
                <w:rFonts w:eastAsia="SimSun"/>
                <w:sz w:val="26"/>
                <w:szCs w:val="26"/>
                <w:lang w:val="en-US"/>
              </w:rPr>
              <w:t>21-5-06</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lang w:val="en-US"/>
              </w:rPr>
            </w:pPr>
            <w:r w:rsidRPr="00893717">
              <w:rPr>
                <w:rFonts w:eastAsia="SimSun"/>
                <w:sz w:val="26"/>
                <w:szCs w:val="26"/>
              </w:rPr>
              <w:t xml:space="preserve">(41638) </w:t>
            </w:r>
            <w:r w:rsidRPr="00893717">
              <w:rPr>
                <w:rFonts w:eastAsia="SimSun"/>
                <w:sz w:val="26"/>
                <w:szCs w:val="26"/>
                <w:lang w:val="en-US"/>
              </w:rPr>
              <w:t>21-5-06</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C35B59" w:rsidP="0028359E">
            <w:pPr>
              <w:widowControl w:val="0"/>
              <w:shd w:val="clear" w:color="auto" w:fill="FFFFFF"/>
              <w:suppressAutoHyphens/>
              <w:spacing w:line="360" w:lineRule="auto"/>
              <w:ind w:firstLine="284"/>
              <w:rPr>
                <w:rFonts w:eastAsia="Calibri"/>
                <w:sz w:val="26"/>
                <w:szCs w:val="26"/>
                <w:lang w:eastAsia="zh-CN"/>
              </w:rPr>
            </w:pPr>
            <w:hyperlink r:id="rId12" w:history="1">
              <w:r w:rsidR="0028359E" w:rsidRPr="00893717">
                <w:rPr>
                  <w:rStyle w:val="a4"/>
                  <w:rFonts w:eastAsia="Calibri"/>
                  <w:color w:val="auto"/>
                  <w:sz w:val="26"/>
                  <w:szCs w:val="26"/>
                  <w:lang w:val="en-US"/>
                </w:rPr>
                <w:t>http</w:t>
              </w:r>
              <w:r w:rsidR="0028359E" w:rsidRPr="00893717">
                <w:rPr>
                  <w:rStyle w:val="a4"/>
                  <w:rFonts w:eastAsia="Calibri"/>
                  <w:color w:val="auto"/>
                  <w:sz w:val="26"/>
                  <w:szCs w:val="26"/>
                </w:rPr>
                <w:t>://</w:t>
              </w:r>
              <w:proofErr w:type="spellStart"/>
              <w:r w:rsidR="0028359E" w:rsidRPr="00893717">
                <w:rPr>
                  <w:rStyle w:val="a4"/>
                  <w:rFonts w:eastAsia="Calibri"/>
                  <w:color w:val="auto"/>
                  <w:sz w:val="26"/>
                  <w:szCs w:val="26"/>
                </w:rPr>
                <w:t>тамбр.рф</w:t>
              </w:r>
              <w:proofErr w:type="spellEnd"/>
            </w:hyperlink>
          </w:p>
        </w:tc>
      </w:tr>
      <w:tr w:rsidR="0028359E"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hd w:val="clear" w:color="auto" w:fill="FFFFFF"/>
              <w:suppressAutoHyphens/>
              <w:spacing w:line="360" w:lineRule="auto"/>
              <w:ind w:firstLine="284"/>
              <w:rPr>
                <w:rFonts w:eastAsia="Calibri"/>
                <w:sz w:val="26"/>
                <w:szCs w:val="26"/>
                <w:lang w:eastAsia="zh-CN"/>
              </w:rPr>
            </w:pPr>
            <w:proofErr w:type="spellStart"/>
            <w:r w:rsidRPr="00893717">
              <w:rPr>
                <w:rFonts w:eastAsia="Calibri"/>
                <w:sz w:val="26"/>
                <w:szCs w:val="26"/>
              </w:rPr>
              <w:t>Турулин</w:t>
            </w:r>
            <w:proofErr w:type="spellEnd"/>
            <w:r w:rsidRPr="00893717">
              <w:rPr>
                <w:rFonts w:eastAsia="Calibri"/>
                <w:sz w:val="26"/>
                <w:szCs w:val="26"/>
              </w:rPr>
              <w:t xml:space="preserve"> Николай Алексеевич</w:t>
            </w:r>
          </w:p>
        </w:tc>
      </w:tr>
    </w:tbl>
    <w:p w:rsidR="00B24972" w:rsidRPr="00893717" w:rsidRDefault="00B24972" w:rsidP="0028359E">
      <w:pPr>
        <w:widowControl w:val="0"/>
        <w:spacing w:line="360" w:lineRule="auto"/>
        <w:ind w:firstLine="284"/>
        <w:jc w:val="center"/>
        <w:rPr>
          <w:rFonts w:eastAsia="SimSun"/>
          <w:b/>
          <w:sz w:val="26"/>
          <w:szCs w:val="26"/>
        </w:rPr>
      </w:pPr>
    </w:p>
    <w:p w:rsidR="0028359E" w:rsidRPr="00893717" w:rsidRDefault="0028359E" w:rsidP="0028359E">
      <w:pPr>
        <w:widowControl w:val="0"/>
        <w:spacing w:line="360" w:lineRule="auto"/>
        <w:ind w:firstLine="284"/>
        <w:jc w:val="center"/>
        <w:rPr>
          <w:rFonts w:eastAsia="SimSun"/>
          <w:b/>
          <w:i/>
          <w:sz w:val="26"/>
          <w:szCs w:val="26"/>
        </w:rPr>
      </w:pPr>
      <w:r w:rsidRPr="00893717">
        <w:rPr>
          <w:rFonts w:eastAsia="SimSun"/>
          <w:b/>
          <w:sz w:val="26"/>
          <w:szCs w:val="26"/>
        </w:rPr>
        <w:t>График работы архитектурно-строительного отдела</w:t>
      </w:r>
      <w:r w:rsidRPr="00893717">
        <w:rPr>
          <w:rFonts w:eastAsia="SimSun"/>
          <w:b/>
          <w:sz w:val="26"/>
          <w:szCs w:val="26"/>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3460"/>
        <w:gridCol w:w="3426"/>
      </w:tblGrid>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center"/>
              <w:rPr>
                <w:rFonts w:eastAsia="SimSun"/>
                <w:sz w:val="26"/>
                <w:szCs w:val="26"/>
              </w:rPr>
            </w:pPr>
            <w:r w:rsidRPr="00893717">
              <w:rPr>
                <w:rFonts w:eastAsia="SimSun"/>
                <w:sz w:val="26"/>
                <w:szCs w:val="26"/>
              </w:rPr>
              <w:t>День недели</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center"/>
              <w:rPr>
                <w:rFonts w:eastAsia="SimSun"/>
                <w:sz w:val="26"/>
                <w:szCs w:val="26"/>
              </w:rPr>
            </w:pPr>
            <w:r w:rsidRPr="00893717">
              <w:rPr>
                <w:rFonts w:eastAsia="SimSun"/>
                <w:sz w:val="26"/>
                <w:szCs w:val="26"/>
              </w:rPr>
              <w:t>Часы работы (обеденный перерыв)</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center"/>
              <w:rPr>
                <w:rFonts w:eastAsia="SimSun"/>
                <w:sz w:val="26"/>
                <w:szCs w:val="26"/>
              </w:rPr>
            </w:pPr>
            <w:r w:rsidRPr="00893717">
              <w:rPr>
                <w:rFonts w:eastAsia="SimSun"/>
                <w:sz w:val="26"/>
                <w:szCs w:val="26"/>
              </w:rPr>
              <w:t>Часы приема граждан</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Понедельник</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9.00 – 11.00</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Вторник</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Среда</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Четверг</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9.00 – 11.00</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Пятница</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Суббота</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выходной</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w:t>
            </w:r>
          </w:p>
        </w:tc>
      </w:tr>
      <w:tr w:rsidR="0028359E"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Воскресенье</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выходной</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w:t>
            </w:r>
          </w:p>
        </w:tc>
      </w:tr>
    </w:tbl>
    <w:p w:rsidR="0028359E" w:rsidRPr="00893717" w:rsidRDefault="0028359E" w:rsidP="0028359E">
      <w:pPr>
        <w:widowControl w:val="0"/>
        <w:spacing w:line="360" w:lineRule="auto"/>
        <w:jc w:val="both"/>
        <w:rPr>
          <w:rFonts w:eastAsia="SimSun"/>
          <w:b/>
          <w:sz w:val="26"/>
          <w:szCs w:val="26"/>
        </w:rPr>
      </w:pPr>
    </w:p>
    <w:p w:rsidR="0028359E" w:rsidRPr="00893717" w:rsidRDefault="0028359E" w:rsidP="0028359E">
      <w:pPr>
        <w:widowControl w:val="0"/>
        <w:spacing w:line="360" w:lineRule="auto"/>
        <w:jc w:val="center"/>
        <w:rPr>
          <w:rFonts w:eastAsia="SimSun"/>
          <w:b/>
          <w:sz w:val="26"/>
          <w:szCs w:val="26"/>
        </w:rPr>
      </w:pPr>
      <w:r w:rsidRPr="00893717">
        <w:rPr>
          <w:rFonts w:eastAsia="SimSun"/>
          <w:b/>
          <w:sz w:val="26"/>
          <w:szCs w:val="26"/>
        </w:rPr>
        <w:t>Общая информация о муниципальном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676950 Амурская область, с. Тамбовка, ул. Калининская, д.45б</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676950 Амурская область, с. Тамбовка, ул. Калининская, д.45б</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hd w:val="clear" w:color="auto" w:fill="FFFFFF"/>
              <w:suppressAutoHyphens/>
              <w:spacing w:line="360" w:lineRule="auto"/>
              <w:rPr>
                <w:rFonts w:eastAsia="Calibri"/>
                <w:sz w:val="26"/>
                <w:szCs w:val="26"/>
                <w:lang w:val="en-US" w:eastAsia="zh-CN"/>
              </w:rPr>
            </w:pPr>
            <w:r w:rsidRPr="00893717">
              <w:rPr>
                <w:rFonts w:eastAsia="Calibri"/>
                <w:sz w:val="26"/>
                <w:szCs w:val="26"/>
                <w:lang w:val="en-US"/>
              </w:rPr>
              <w:t>tambov@mfc-amur.ru</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lang w:val="en-US"/>
              </w:rPr>
              <w:t>(</w:t>
            </w:r>
            <w:r w:rsidRPr="00893717">
              <w:rPr>
                <w:rFonts w:eastAsia="SimSun"/>
                <w:sz w:val="26"/>
                <w:szCs w:val="26"/>
              </w:rPr>
              <w:t>41638</w:t>
            </w:r>
            <w:r w:rsidRPr="00893717">
              <w:rPr>
                <w:rFonts w:eastAsia="SimSun"/>
                <w:sz w:val="26"/>
                <w:szCs w:val="26"/>
                <w:lang w:val="en-US"/>
              </w:rPr>
              <w:t xml:space="preserve">) </w:t>
            </w:r>
            <w:r w:rsidRPr="00893717">
              <w:rPr>
                <w:rFonts w:eastAsia="SimSun"/>
                <w:sz w:val="26"/>
                <w:szCs w:val="26"/>
              </w:rPr>
              <w:t>21715</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Нет</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hd w:val="clear" w:color="auto" w:fill="FFFFFF"/>
              <w:suppressAutoHyphens/>
              <w:spacing w:line="360" w:lineRule="auto"/>
              <w:rPr>
                <w:rFonts w:eastAsia="Calibri"/>
                <w:sz w:val="26"/>
                <w:szCs w:val="26"/>
                <w:lang w:val="en-US" w:eastAsia="zh-CN"/>
              </w:rPr>
            </w:pPr>
            <w:r w:rsidRPr="00893717">
              <w:rPr>
                <w:rFonts w:eastAsia="Calibri"/>
                <w:sz w:val="26"/>
                <w:szCs w:val="26"/>
              </w:rPr>
              <w:t>http://mfc-amur.ru</w:t>
            </w:r>
          </w:p>
        </w:tc>
      </w:tr>
      <w:tr w:rsidR="0028359E"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hd w:val="clear" w:color="auto" w:fill="FFFFFF"/>
              <w:spacing w:line="360" w:lineRule="auto"/>
              <w:rPr>
                <w:rFonts w:eastAsia="Calibri"/>
                <w:sz w:val="26"/>
                <w:szCs w:val="26"/>
                <w:lang w:eastAsia="zh-CN"/>
              </w:rPr>
            </w:pPr>
            <w:proofErr w:type="spellStart"/>
            <w:r w:rsidRPr="00893717">
              <w:rPr>
                <w:rFonts w:eastAsia="Calibri"/>
                <w:sz w:val="26"/>
                <w:szCs w:val="26"/>
              </w:rPr>
              <w:t>Вотинцева</w:t>
            </w:r>
            <w:proofErr w:type="spellEnd"/>
            <w:r w:rsidRPr="00893717">
              <w:rPr>
                <w:rFonts w:eastAsia="Calibri"/>
                <w:sz w:val="26"/>
                <w:szCs w:val="26"/>
              </w:rPr>
              <w:t xml:space="preserve"> Ирина Викторовна</w:t>
            </w:r>
          </w:p>
          <w:p w:rsidR="0028359E" w:rsidRPr="00893717" w:rsidRDefault="0028359E">
            <w:pPr>
              <w:widowControl w:val="0"/>
              <w:shd w:val="clear" w:color="auto" w:fill="FFFFFF"/>
              <w:suppressAutoHyphens/>
              <w:spacing w:line="360" w:lineRule="auto"/>
              <w:rPr>
                <w:rFonts w:eastAsia="Calibri"/>
                <w:sz w:val="26"/>
                <w:szCs w:val="26"/>
                <w:lang w:eastAsia="zh-CN"/>
              </w:rPr>
            </w:pPr>
            <w:r w:rsidRPr="00893717">
              <w:rPr>
                <w:rFonts w:eastAsia="Calibri"/>
                <w:sz w:val="26"/>
                <w:szCs w:val="26"/>
              </w:rPr>
              <w:t>(в Тамбовском отделении - Попова Надежда Николаевна)</w:t>
            </w:r>
          </w:p>
        </w:tc>
      </w:tr>
    </w:tbl>
    <w:p w:rsidR="0028359E" w:rsidRPr="00893717" w:rsidRDefault="0028359E" w:rsidP="0028359E">
      <w:pPr>
        <w:widowControl w:val="0"/>
        <w:shd w:val="clear" w:color="auto" w:fill="FFFFFF"/>
        <w:spacing w:line="360" w:lineRule="auto"/>
        <w:jc w:val="center"/>
        <w:rPr>
          <w:rFonts w:eastAsia="Calibri"/>
          <w:b/>
          <w:bCs/>
          <w:sz w:val="26"/>
          <w:szCs w:val="26"/>
          <w:lang w:eastAsia="zh-CN"/>
        </w:rPr>
      </w:pPr>
    </w:p>
    <w:p w:rsidR="00B24972" w:rsidRPr="00893717" w:rsidRDefault="00B24972" w:rsidP="0028359E">
      <w:pPr>
        <w:widowControl w:val="0"/>
        <w:adjustRightInd w:val="0"/>
        <w:spacing w:line="360" w:lineRule="auto"/>
        <w:jc w:val="center"/>
        <w:rPr>
          <w:rFonts w:cs="Arial"/>
          <w:b/>
          <w:sz w:val="26"/>
          <w:szCs w:val="26"/>
        </w:rPr>
      </w:pPr>
    </w:p>
    <w:p w:rsidR="00B24972" w:rsidRPr="00893717" w:rsidRDefault="00B24972" w:rsidP="0028359E">
      <w:pPr>
        <w:widowControl w:val="0"/>
        <w:adjustRightInd w:val="0"/>
        <w:spacing w:line="360" w:lineRule="auto"/>
        <w:jc w:val="center"/>
        <w:rPr>
          <w:rFonts w:cs="Arial"/>
          <w:b/>
          <w:sz w:val="26"/>
          <w:szCs w:val="26"/>
        </w:rPr>
      </w:pPr>
    </w:p>
    <w:p w:rsidR="00B53BBB" w:rsidRPr="00893717" w:rsidRDefault="00B53BBB" w:rsidP="0028359E">
      <w:pPr>
        <w:widowControl w:val="0"/>
        <w:adjustRightInd w:val="0"/>
        <w:spacing w:line="360" w:lineRule="auto"/>
        <w:jc w:val="center"/>
        <w:rPr>
          <w:rFonts w:cs="Arial"/>
          <w:b/>
          <w:sz w:val="26"/>
          <w:szCs w:val="26"/>
        </w:rPr>
      </w:pPr>
    </w:p>
    <w:p w:rsidR="00B24972" w:rsidRPr="00893717" w:rsidRDefault="00B24972" w:rsidP="0028359E">
      <w:pPr>
        <w:widowControl w:val="0"/>
        <w:adjustRightInd w:val="0"/>
        <w:spacing w:line="360" w:lineRule="auto"/>
        <w:jc w:val="center"/>
        <w:rPr>
          <w:rFonts w:cs="Arial"/>
          <w:b/>
          <w:sz w:val="26"/>
          <w:szCs w:val="26"/>
        </w:rPr>
      </w:pPr>
    </w:p>
    <w:p w:rsidR="0028359E" w:rsidRPr="00893717" w:rsidRDefault="0028359E" w:rsidP="0028359E">
      <w:pPr>
        <w:widowControl w:val="0"/>
        <w:adjustRightInd w:val="0"/>
        <w:spacing w:line="360" w:lineRule="auto"/>
        <w:jc w:val="center"/>
        <w:rPr>
          <w:rFonts w:cs="Arial"/>
          <w:b/>
          <w:sz w:val="26"/>
          <w:szCs w:val="26"/>
        </w:rPr>
      </w:pPr>
      <w:r w:rsidRPr="00893717">
        <w:rPr>
          <w:rFonts w:cs="Arial"/>
          <w:b/>
          <w:sz w:val="26"/>
          <w:szCs w:val="26"/>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667"/>
      </w:tblGrid>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Часы работы</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с 8-00 до 18-00</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с 8-00 до 18-00</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с 8-00 до 18-00</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с 8-00 до 18-00</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с 8-00 до 18-00</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выходной</w:t>
            </w:r>
          </w:p>
        </w:tc>
      </w:tr>
      <w:tr w:rsidR="0028359E"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b/>
                <w:bCs/>
                <w:sz w:val="26"/>
                <w:szCs w:val="26"/>
              </w:rPr>
            </w:pPr>
            <w:r w:rsidRPr="00893717">
              <w:rPr>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выходной</w:t>
            </w:r>
          </w:p>
        </w:tc>
      </w:tr>
    </w:tbl>
    <w:p w:rsidR="006A22BF" w:rsidRPr="00893717" w:rsidRDefault="006A22BF" w:rsidP="00E01A29">
      <w:pPr>
        <w:adjustRightInd w:val="0"/>
        <w:ind w:firstLine="720"/>
        <w:jc w:val="both"/>
        <w:outlineLvl w:val="1"/>
        <w:rPr>
          <w:sz w:val="28"/>
          <w:szCs w:val="28"/>
        </w:rPr>
      </w:pPr>
    </w:p>
    <w:p w:rsidR="006A22BF" w:rsidRPr="00893717" w:rsidRDefault="006A22BF" w:rsidP="00E01A29">
      <w:pPr>
        <w:ind w:firstLine="720"/>
        <w:jc w:val="center"/>
        <w:rPr>
          <w:sz w:val="28"/>
          <w:szCs w:val="28"/>
          <w:highlight w:val="yellow"/>
        </w:rPr>
      </w:pPr>
    </w:p>
    <w:p w:rsidR="006A22BF" w:rsidRPr="00893717" w:rsidRDefault="006A22BF" w:rsidP="00E01A29">
      <w:pPr>
        <w:ind w:firstLine="709"/>
        <w:jc w:val="both"/>
        <w:rPr>
          <w:sz w:val="28"/>
          <w:szCs w:val="28"/>
        </w:rPr>
      </w:pPr>
    </w:p>
    <w:p w:rsidR="006A22BF" w:rsidRPr="00893717" w:rsidRDefault="006A22BF" w:rsidP="00E01A29">
      <w:pPr>
        <w:jc w:val="center"/>
        <w:rPr>
          <w:sz w:val="28"/>
          <w:szCs w:val="28"/>
        </w:rPr>
      </w:pPr>
      <w:r w:rsidRPr="00893717">
        <w:rPr>
          <w:sz w:val="28"/>
          <w:szCs w:val="28"/>
        </w:rPr>
        <w:t>_______________________</w:t>
      </w:r>
    </w:p>
    <w:p w:rsidR="006A22BF" w:rsidRPr="00893717" w:rsidRDefault="006A22BF" w:rsidP="00E01A29">
      <w:pPr>
        <w:adjustRightInd w:val="0"/>
        <w:ind w:firstLine="720"/>
        <w:jc w:val="right"/>
        <w:outlineLvl w:val="1"/>
        <w:rPr>
          <w:sz w:val="28"/>
          <w:szCs w:val="28"/>
        </w:rPr>
      </w:pPr>
      <w:r w:rsidRPr="00893717">
        <w:rPr>
          <w:sz w:val="28"/>
          <w:szCs w:val="28"/>
        </w:rPr>
        <w:br w:type="page"/>
        <w:t>Приложение №</w:t>
      </w:r>
      <w:r w:rsidR="00B24972" w:rsidRPr="00893717">
        <w:rPr>
          <w:sz w:val="28"/>
          <w:szCs w:val="28"/>
        </w:rPr>
        <w:t xml:space="preserve"> </w:t>
      </w:r>
      <w:r w:rsidRPr="00893717">
        <w:rPr>
          <w:sz w:val="28"/>
          <w:szCs w:val="28"/>
        </w:rPr>
        <w:t>2</w:t>
      </w:r>
    </w:p>
    <w:p w:rsidR="006A22BF" w:rsidRPr="00893717" w:rsidRDefault="006A22BF" w:rsidP="00E01A29">
      <w:pPr>
        <w:adjustRightInd w:val="0"/>
        <w:ind w:firstLine="720"/>
        <w:jc w:val="right"/>
        <w:outlineLvl w:val="1"/>
        <w:rPr>
          <w:sz w:val="28"/>
          <w:szCs w:val="28"/>
        </w:rPr>
      </w:pPr>
      <w:r w:rsidRPr="00893717">
        <w:rPr>
          <w:sz w:val="28"/>
          <w:szCs w:val="28"/>
        </w:rPr>
        <w:t>К Административному регламенту</w:t>
      </w:r>
    </w:p>
    <w:p w:rsidR="006A22BF" w:rsidRPr="00893717" w:rsidRDefault="006A22BF" w:rsidP="00E01A29">
      <w:pPr>
        <w:adjustRightInd w:val="0"/>
        <w:ind w:firstLine="720"/>
        <w:jc w:val="right"/>
        <w:outlineLvl w:val="1"/>
        <w:rPr>
          <w:sz w:val="28"/>
          <w:szCs w:val="28"/>
        </w:rPr>
      </w:pPr>
    </w:p>
    <w:p w:rsidR="00313826" w:rsidRPr="00893717" w:rsidRDefault="00313826" w:rsidP="00B53BBB">
      <w:pPr>
        <w:pStyle w:val="ConsPlusNonformat"/>
        <w:jc w:val="both"/>
      </w:pPr>
      <w:bookmarkStart w:id="2" w:name="P39"/>
      <w:bookmarkEnd w:id="2"/>
    </w:p>
    <w:p w:rsidR="00B53BBB" w:rsidRPr="00893717" w:rsidRDefault="00B53BBB" w:rsidP="00B53BBB">
      <w:pPr>
        <w:pStyle w:val="ConsPlusNonformat"/>
        <w:jc w:val="both"/>
      </w:pPr>
      <w:r w:rsidRPr="00893717">
        <w:t xml:space="preserve">                                Уведомление</w:t>
      </w:r>
    </w:p>
    <w:p w:rsidR="00B53BBB" w:rsidRPr="00893717" w:rsidRDefault="00B53BBB" w:rsidP="00B53BBB">
      <w:pPr>
        <w:pStyle w:val="ConsPlusNonformat"/>
        <w:jc w:val="both"/>
      </w:pPr>
      <w:r w:rsidRPr="00893717">
        <w:t xml:space="preserve">           о планируемых строительстве или реконструкции объекта</w:t>
      </w:r>
    </w:p>
    <w:p w:rsidR="00B53BBB" w:rsidRPr="00893717" w:rsidRDefault="00B53BBB" w:rsidP="00B53BBB">
      <w:pPr>
        <w:pStyle w:val="ConsPlusNonformat"/>
        <w:jc w:val="both"/>
      </w:pPr>
      <w:r w:rsidRPr="00893717">
        <w:t xml:space="preserve">         индивидуального жилищного строительства или садового дома</w:t>
      </w:r>
    </w:p>
    <w:p w:rsidR="00B53BBB" w:rsidRPr="00893717" w:rsidRDefault="00B53BBB" w:rsidP="00B53BBB">
      <w:pPr>
        <w:pStyle w:val="ConsPlusNonformat"/>
        <w:jc w:val="both"/>
      </w:pPr>
    </w:p>
    <w:p w:rsidR="00B53BBB" w:rsidRPr="00893717" w:rsidRDefault="00B53BBB" w:rsidP="00B53BBB">
      <w:pPr>
        <w:pStyle w:val="ConsPlusNonformat"/>
        <w:jc w:val="both"/>
      </w:pPr>
      <w:r w:rsidRPr="00893717">
        <w:t xml:space="preserve">                                                     "__" _________ 20__ г.</w:t>
      </w:r>
    </w:p>
    <w:p w:rsidR="00B53BBB" w:rsidRPr="00893717" w:rsidRDefault="00B53BBB" w:rsidP="00B53BBB">
      <w:pPr>
        <w:pStyle w:val="ConsPlusNonformat"/>
        <w:jc w:val="both"/>
      </w:pPr>
    </w:p>
    <w:p w:rsidR="00B53BBB" w:rsidRPr="00893717" w:rsidRDefault="00B53BBB" w:rsidP="00B53BBB">
      <w:pPr>
        <w:pStyle w:val="ConsPlusNonformat"/>
        <w:jc w:val="both"/>
      </w:pPr>
      <w:r w:rsidRPr="00893717">
        <w:t>___________________________________________________________________________</w:t>
      </w:r>
    </w:p>
    <w:p w:rsidR="00B53BBB" w:rsidRPr="00893717" w:rsidRDefault="00B53BBB" w:rsidP="00B53BBB">
      <w:pPr>
        <w:pStyle w:val="ConsPlusNonformat"/>
        <w:jc w:val="both"/>
      </w:pPr>
      <w:r w:rsidRPr="00893717">
        <w:t>___________________________________________________________________________</w:t>
      </w:r>
    </w:p>
    <w:p w:rsidR="00B53BBB" w:rsidRPr="00893717" w:rsidRDefault="00B53BBB" w:rsidP="00B53BBB">
      <w:pPr>
        <w:pStyle w:val="ConsPlusNonformat"/>
        <w:jc w:val="both"/>
      </w:pPr>
      <w:r w:rsidRPr="00893717">
        <w:t xml:space="preserve">    (наименование уполномоченного на выдачу разрешений на строительство</w:t>
      </w:r>
    </w:p>
    <w:p w:rsidR="00B53BBB" w:rsidRPr="00893717" w:rsidRDefault="00B53BBB" w:rsidP="00B53BBB">
      <w:pPr>
        <w:pStyle w:val="ConsPlusNonformat"/>
        <w:jc w:val="both"/>
      </w:pPr>
      <w:r w:rsidRPr="00893717">
        <w:t xml:space="preserve">     федерального органа исполнительной власти, органа исполнительной</w:t>
      </w:r>
    </w:p>
    <w:p w:rsidR="00B53BBB" w:rsidRPr="00893717" w:rsidRDefault="00B53BBB" w:rsidP="00B53BBB">
      <w:pPr>
        <w:pStyle w:val="ConsPlusNonformat"/>
        <w:jc w:val="both"/>
      </w:pPr>
      <w:r w:rsidRPr="00893717">
        <w:t xml:space="preserve">   власти субъекта Российской Федерации, органа местного самоуправления)</w:t>
      </w:r>
    </w:p>
    <w:p w:rsidR="00B53BBB" w:rsidRPr="00893717" w:rsidRDefault="00B53BBB" w:rsidP="00B53BBB">
      <w:pPr>
        <w:pStyle w:val="ConsPlusNonformat"/>
        <w:jc w:val="both"/>
      </w:pPr>
    </w:p>
    <w:p w:rsidR="00B53BBB" w:rsidRPr="00893717" w:rsidRDefault="00B53BBB" w:rsidP="00B53BBB">
      <w:pPr>
        <w:pStyle w:val="ConsPlusNonformat"/>
        <w:jc w:val="both"/>
      </w:pPr>
      <w:r w:rsidRPr="00893717">
        <w:t xml:space="preserve">                         1. Сведения о застройщике</w:t>
      </w:r>
    </w:p>
    <w:p w:rsidR="00B53BBB" w:rsidRPr="00893717" w:rsidRDefault="00B53BBB" w:rsidP="00B53B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93717" w:rsidRPr="00893717" w:rsidTr="00182350">
        <w:tc>
          <w:tcPr>
            <w:tcW w:w="850" w:type="dxa"/>
          </w:tcPr>
          <w:p w:rsidR="00B53BBB" w:rsidRPr="00893717" w:rsidRDefault="00B53BBB" w:rsidP="00B53BBB">
            <w:pPr>
              <w:pStyle w:val="ConsPlusNormal"/>
              <w:jc w:val="both"/>
              <w:outlineLvl w:val="2"/>
            </w:pPr>
            <w:r w:rsidRPr="00893717">
              <w:t>1.1</w:t>
            </w:r>
          </w:p>
        </w:tc>
        <w:tc>
          <w:tcPr>
            <w:tcW w:w="4680" w:type="dxa"/>
          </w:tcPr>
          <w:p w:rsidR="00B53BBB" w:rsidRPr="00893717" w:rsidRDefault="00B53BBB" w:rsidP="00B53BBB">
            <w:pPr>
              <w:pStyle w:val="ConsPlusNormal"/>
              <w:jc w:val="both"/>
            </w:pPr>
            <w:r w:rsidRPr="00893717">
              <w:t>Сведения о физическом лице, в случае если застройщиком является физическое лицо:</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1.1.1</w:t>
            </w:r>
          </w:p>
        </w:tc>
        <w:tc>
          <w:tcPr>
            <w:tcW w:w="4680" w:type="dxa"/>
          </w:tcPr>
          <w:p w:rsidR="00B53BBB" w:rsidRPr="00893717" w:rsidRDefault="00B53BBB" w:rsidP="00B53BBB">
            <w:pPr>
              <w:pStyle w:val="ConsPlusNormal"/>
              <w:jc w:val="both"/>
            </w:pPr>
            <w:r w:rsidRPr="00893717">
              <w:t>Фамилия, имя, отчество (при наличии)</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1.1.2</w:t>
            </w:r>
          </w:p>
        </w:tc>
        <w:tc>
          <w:tcPr>
            <w:tcW w:w="4680" w:type="dxa"/>
          </w:tcPr>
          <w:p w:rsidR="00B53BBB" w:rsidRPr="00893717" w:rsidRDefault="00B53BBB" w:rsidP="00B53BBB">
            <w:pPr>
              <w:pStyle w:val="ConsPlusNormal"/>
              <w:jc w:val="both"/>
            </w:pPr>
            <w:r w:rsidRPr="00893717">
              <w:t>Место жительства</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1.1.3</w:t>
            </w:r>
          </w:p>
        </w:tc>
        <w:tc>
          <w:tcPr>
            <w:tcW w:w="4680" w:type="dxa"/>
          </w:tcPr>
          <w:p w:rsidR="00B53BBB" w:rsidRPr="00893717" w:rsidRDefault="00B53BBB" w:rsidP="00B53BBB">
            <w:pPr>
              <w:pStyle w:val="ConsPlusNormal"/>
              <w:jc w:val="both"/>
            </w:pPr>
            <w:r w:rsidRPr="00893717">
              <w:t>Реквизиты документа, удостоверяющего личность</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outlineLvl w:val="2"/>
            </w:pPr>
            <w:r w:rsidRPr="00893717">
              <w:t>1.2</w:t>
            </w:r>
          </w:p>
        </w:tc>
        <w:tc>
          <w:tcPr>
            <w:tcW w:w="4680" w:type="dxa"/>
          </w:tcPr>
          <w:p w:rsidR="00B53BBB" w:rsidRPr="00893717" w:rsidRDefault="00B53BBB" w:rsidP="00B53BBB">
            <w:pPr>
              <w:pStyle w:val="ConsPlusNormal"/>
              <w:jc w:val="both"/>
            </w:pPr>
            <w:r w:rsidRPr="00893717">
              <w:t>Сведения о юридическом лице, в случае если застройщиком является юридическое лицо:</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1.2.1</w:t>
            </w:r>
          </w:p>
        </w:tc>
        <w:tc>
          <w:tcPr>
            <w:tcW w:w="4680" w:type="dxa"/>
          </w:tcPr>
          <w:p w:rsidR="00B53BBB" w:rsidRPr="00893717" w:rsidRDefault="00B53BBB" w:rsidP="00B53BBB">
            <w:pPr>
              <w:pStyle w:val="ConsPlusNormal"/>
              <w:jc w:val="both"/>
            </w:pPr>
            <w:r w:rsidRPr="00893717">
              <w:t>Наименование</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1.2.2</w:t>
            </w:r>
          </w:p>
        </w:tc>
        <w:tc>
          <w:tcPr>
            <w:tcW w:w="4680" w:type="dxa"/>
          </w:tcPr>
          <w:p w:rsidR="00B53BBB" w:rsidRPr="00893717" w:rsidRDefault="00B53BBB" w:rsidP="00B53BBB">
            <w:pPr>
              <w:pStyle w:val="ConsPlusNormal"/>
              <w:jc w:val="both"/>
            </w:pPr>
            <w:r w:rsidRPr="00893717">
              <w:t>Место нахождения</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1.2.3</w:t>
            </w:r>
          </w:p>
        </w:tc>
        <w:tc>
          <w:tcPr>
            <w:tcW w:w="4680" w:type="dxa"/>
          </w:tcPr>
          <w:p w:rsidR="00B53BBB" w:rsidRPr="00893717" w:rsidRDefault="00B53BBB" w:rsidP="00B53BBB">
            <w:pPr>
              <w:pStyle w:val="ConsPlusNormal"/>
              <w:jc w:val="both"/>
            </w:pPr>
            <w:r w:rsidRPr="00893717">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B53BBB" w:rsidRPr="00893717" w:rsidRDefault="00B53BBB" w:rsidP="00B53BBB">
            <w:pPr>
              <w:pStyle w:val="ConsPlusNormal"/>
              <w:jc w:val="both"/>
            </w:pPr>
          </w:p>
        </w:tc>
      </w:tr>
      <w:tr w:rsidR="00B53BBB" w:rsidRPr="00893717" w:rsidTr="00182350">
        <w:tc>
          <w:tcPr>
            <w:tcW w:w="850" w:type="dxa"/>
          </w:tcPr>
          <w:p w:rsidR="00B53BBB" w:rsidRPr="00893717" w:rsidRDefault="00B53BBB" w:rsidP="00B53BBB">
            <w:pPr>
              <w:pStyle w:val="ConsPlusNormal"/>
              <w:jc w:val="both"/>
            </w:pPr>
            <w:r w:rsidRPr="00893717">
              <w:t>1.2.4</w:t>
            </w:r>
          </w:p>
        </w:tc>
        <w:tc>
          <w:tcPr>
            <w:tcW w:w="4680" w:type="dxa"/>
          </w:tcPr>
          <w:p w:rsidR="00B53BBB" w:rsidRPr="00893717" w:rsidRDefault="00B53BBB" w:rsidP="00B53BBB">
            <w:pPr>
              <w:pStyle w:val="ConsPlusNormal"/>
              <w:jc w:val="both"/>
            </w:pPr>
            <w:r w:rsidRPr="00893717">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B53BBB" w:rsidRPr="00893717" w:rsidRDefault="00B53BBB" w:rsidP="00B53BBB">
            <w:pPr>
              <w:pStyle w:val="ConsPlusNormal"/>
              <w:jc w:val="both"/>
            </w:pPr>
          </w:p>
        </w:tc>
      </w:tr>
    </w:tbl>
    <w:p w:rsidR="00B53BBB" w:rsidRPr="00893717" w:rsidRDefault="00B53BBB" w:rsidP="00B53BBB">
      <w:pPr>
        <w:pStyle w:val="ConsPlusNormal"/>
        <w:jc w:val="both"/>
      </w:pPr>
    </w:p>
    <w:p w:rsidR="00B53BBB" w:rsidRPr="00893717" w:rsidRDefault="00B53BBB" w:rsidP="00B53BBB">
      <w:pPr>
        <w:pStyle w:val="ConsPlusNonformat"/>
        <w:jc w:val="both"/>
      </w:pPr>
      <w:r w:rsidRPr="00893717">
        <w:t xml:space="preserve">                      2. Сведения о земельном участке</w:t>
      </w:r>
    </w:p>
    <w:p w:rsidR="00B53BBB" w:rsidRPr="00893717" w:rsidRDefault="00B53BBB" w:rsidP="00B53B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93717" w:rsidRPr="00893717" w:rsidTr="00182350">
        <w:tc>
          <w:tcPr>
            <w:tcW w:w="850" w:type="dxa"/>
          </w:tcPr>
          <w:p w:rsidR="00B53BBB" w:rsidRPr="00893717" w:rsidRDefault="00B53BBB" w:rsidP="00B53BBB">
            <w:pPr>
              <w:pStyle w:val="ConsPlusNormal"/>
              <w:jc w:val="both"/>
            </w:pPr>
            <w:r w:rsidRPr="00893717">
              <w:t>2.1</w:t>
            </w:r>
          </w:p>
        </w:tc>
        <w:tc>
          <w:tcPr>
            <w:tcW w:w="4680" w:type="dxa"/>
          </w:tcPr>
          <w:p w:rsidR="00B53BBB" w:rsidRPr="00893717" w:rsidRDefault="00B53BBB" w:rsidP="00B53BBB">
            <w:pPr>
              <w:pStyle w:val="ConsPlusNormal"/>
              <w:jc w:val="both"/>
            </w:pPr>
            <w:r w:rsidRPr="00893717">
              <w:t>Кадастровый номер земельного участка (при наличии)</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2.2</w:t>
            </w:r>
          </w:p>
        </w:tc>
        <w:tc>
          <w:tcPr>
            <w:tcW w:w="4680" w:type="dxa"/>
          </w:tcPr>
          <w:p w:rsidR="00B53BBB" w:rsidRPr="00893717" w:rsidRDefault="00B53BBB" w:rsidP="00B53BBB">
            <w:pPr>
              <w:pStyle w:val="ConsPlusNormal"/>
              <w:jc w:val="both"/>
            </w:pPr>
            <w:r w:rsidRPr="00893717">
              <w:t>Адрес или описание местоположения земельного участка</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2.3</w:t>
            </w:r>
          </w:p>
        </w:tc>
        <w:tc>
          <w:tcPr>
            <w:tcW w:w="4680" w:type="dxa"/>
          </w:tcPr>
          <w:p w:rsidR="00B53BBB" w:rsidRPr="00893717" w:rsidRDefault="00B53BBB" w:rsidP="00B53BBB">
            <w:pPr>
              <w:pStyle w:val="ConsPlusNormal"/>
              <w:jc w:val="both"/>
            </w:pPr>
            <w:r w:rsidRPr="00893717">
              <w:t>Сведения о праве застройщика на земельный участок (правоустанавливающие документы)</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2.4</w:t>
            </w:r>
          </w:p>
        </w:tc>
        <w:tc>
          <w:tcPr>
            <w:tcW w:w="4680" w:type="dxa"/>
          </w:tcPr>
          <w:p w:rsidR="00B53BBB" w:rsidRPr="00893717" w:rsidRDefault="00B53BBB" w:rsidP="00B53BBB">
            <w:pPr>
              <w:pStyle w:val="ConsPlusNormal"/>
              <w:jc w:val="both"/>
            </w:pPr>
            <w:r w:rsidRPr="00893717">
              <w:t>Сведения о наличии прав иных лиц на земельный участок (при наличии)</w:t>
            </w:r>
          </w:p>
        </w:tc>
        <w:tc>
          <w:tcPr>
            <w:tcW w:w="3515" w:type="dxa"/>
          </w:tcPr>
          <w:p w:rsidR="00B53BBB" w:rsidRPr="00893717" w:rsidRDefault="00B53BBB" w:rsidP="00B53BBB">
            <w:pPr>
              <w:pStyle w:val="ConsPlusNormal"/>
              <w:jc w:val="both"/>
            </w:pPr>
          </w:p>
        </w:tc>
      </w:tr>
      <w:tr w:rsidR="00B53BBB" w:rsidRPr="00893717" w:rsidTr="00182350">
        <w:tc>
          <w:tcPr>
            <w:tcW w:w="850" w:type="dxa"/>
          </w:tcPr>
          <w:p w:rsidR="00B53BBB" w:rsidRPr="00893717" w:rsidRDefault="00B53BBB" w:rsidP="00B53BBB">
            <w:pPr>
              <w:pStyle w:val="ConsPlusNormal"/>
              <w:jc w:val="both"/>
            </w:pPr>
            <w:r w:rsidRPr="00893717">
              <w:t>2.5</w:t>
            </w:r>
          </w:p>
        </w:tc>
        <w:tc>
          <w:tcPr>
            <w:tcW w:w="4680" w:type="dxa"/>
          </w:tcPr>
          <w:p w:rsidR="00B53BBB" w:rsidRPr="00893717" w:rsidRDefault="00B53BBB" w:rsidP="00B53BBB">
            <w:pPr>
              <w:pStyle w:val="ConsPlusNormal"/>
              <w:jc w:val="both"/>
            </w:pPr>
            <w:r w:rsidRPr="00893717">
              <w:t>Сведения о виде разрешенного использования земельного участка</w:t>
            </w:r>
          </w:p>
        </w:tc>
        <w:tc>
          <w:tcPr>
            <w:tcW w:w="3515" w:type="dxa"/>
          </w:tcPr>
          <w:p w:rsidR="00B53BBB" w:rsidRPr="00893717" w:rsidRDefault="00B53BBB" w:rsidP="00B53BBB">
            <w:pPr>
              <w:pStyle w:val="ConsPlusNormal"/>
              <w:jc w:val="both"/>
            </w:pPr>
          </w:p>
        </w:tc>
      </w:tr>
    </w:tbl>
    <w:p w:rsidR="00B53BBB" w:rsidRPr="00893717" w:rsidRDefault="00B53BBB" w:rsidP="00B53BBB">
      <w:pPr>
        <w:pStyle w:val="ConsPlusNormal"/>
        <w:jc w:val="both"/>
      </w:pPr>
    </w:p>
    <w:p w:rsidR="00B53BBB" w:rsidRPr="00893717" w:rsidRDefault="00B53BBB" w:rsidP="00B53BBB">
      <w:pPr>
        <w:pStyle w:val="ConsPlusNonformat"/>
        <w:jc w:val="both"/>
      </w:pPr>
      <w:r w:rsidRPr="00893717">
        <w:t xml:space="preserve">             3. Сведения об объекте капитального строительства</w:t>
      </w:r>
    </w:p>
    <w:p w:rsidR="00B53BBB" w:rsidRPr="00893717" w:rsidRDefault="00B53BBB" w:rsidP="00B53B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93717" w:rsidRPr="00893717" w:rsidTr="00182350">
        <w:tc>
          <w:tcPr>
            <w:tcW w:w="850" w:type="dxa"/>
          </w:tcPr>
          <w:p w:rsidR="00B53BBB" w:rsidRPr="00893717" w:rsidRDefault="00B53BBB" w:rsidP="00B53BBB">
            <w:pPr>
              <w:pStyle w:val="ConsPlusNormal"/>
              <w:jc w:val="both"/>
            </w:pPr>
            <w:r w:rsidRPr="00893717">
              <w:t>3.1</w:t>
            </w:r>
          </w:p>
        </w:tc>
        <w:tc>
          <w:tcPr>
            <w:tcW w:w="4680" w:type="dxa"/>
          </w:tcPr>
          <w:p w:rsidR="00B53BBB" w:rsidRPr="00893717" w:rsidRDefault="00B53BBB" w:rsidP="00B53BBB">
            <w:pPr>
              <w:pStyle w:val="ConsPlusNormal"/>
              <w:jc w:val="both"/>
            </w:pPr>
            <w:r w:rsidRPr="00893717">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3.2</w:t>
            </w:r>
          </w:p>
        </w:tc>
        <w:tc>
          <w:tcPr>
            <w:tcW w:w="4680" w:type="dxa"/>
          </w:tcPr>
          <w:p w:rsidR="00B53BBB" w:rsidRPr="00893717" w:rsidRDefault="00B53BBB" w:rsidP="00B53BBB">
            <w:pPr>
              <w:pStyle w:val="ConsPlusNormal"/>
              <w:jc w:val="both"/>
            </w:pPr>
            <w:r w:rsidRPr="00893717">
              <w:t>Цель подачи уведомления (строительство или реконструкция)</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3.3</w:t>
            </w:r>
          </w:p>
        </w:tc>
        <w:tc>
          <w:tcPr>
            <w:tcW w:w="4680" w:type="dxa"/>
          </w:tcPr>
          <w:p w:rsidR="00B53BBB" w:rsidRPr="00893717" w:rsidRDefault="00B53BBB" w:rsidP="00B53BBB">
            <w:pPr>
              <w:pStyle w:val="ConsPlusNormal"/>
              <w:jc w:val="both"/>
            </w:pPr>
            <w:r w:rsidRPr="00893717">
              <w:t>Сведения о планируемых параметрах:</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3.3.1</w:t>
            </w:r>
          </w:p>
        </w:tc>
        <w:tc>
          <w:tcPr>
            <w:tcW w:w="4680" w:type="dxa"/>
          </w:tcPr>
          <w:p w:rsidR="00B53BBB" w:rsidRPr="00893717" w:rsidRDefault="00B53BBB" w:rsidP="00B53BBB">
            <w:pPr>
              <w:pStyle w:val="ConsPlusNormal"/>
              <w:jc w:val="both"/>
            </w:pPr>
            <w:r w:rsidRPr="00893717">
              <w:t>Количество надземных этажей</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3.3.2</w:t>
            </w:r>
          </w:p>
        </w:tc>
        <w:tc>
          <w:tcPr>
            <w:tcW w:w="4680" w:type="dxa"/>
          </w:tcPr>
          <w:p w:rsidR="00B53BBB" w:rsidRPr="00893717" w:rsidRDefault="00B53BBB" w:rsidP="00B53BBB">
            <w:pPr>
              <w:pStyle w:val="ConsPlusNormal"/>
              <w:jc w:val="both"/>
            </w:pPr>
            <w:r w:rsidRPr="00893717">
              <w:t>Высота</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3.3.3</w:t>
            </w:r>
          </w:p>
        </w:tc>
        <w:tc>
          <w:tcPr>
            <w:tcW w:w="4680" w:type="dxa"/>
          </w:tcPr>
          <w:p w:rsidR="00B53BBB" w:rsidRPr="00893717" w:rsidRDefault="00B53BBB" w:rsidP="00B53BBB">
            <w:pPr>
              <w:pStyle w:val="ConsPlusNormal"/>
              <w:jc w:val="both"/>
            </w:pPr>
            <w:r w:rsidRPr="00893717">
              <w:t>Сведения об отступах от границ земельного участка</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3.3.4</w:t>
            </w:r>
          </w:p>
        </w:tc>
        <w:tc>
          <w:tcPr>
            <w:tcW w:w="4680" w:type="dxa"/>
          </w:tcPr>
          <w:p w:rsidR="00B53BBB" w:rsidRPr="00893717" w:rsidRDefault="00B53BBB" w:rsidP="00B53BBB">
            <w:pPr>
              <w:pStyle w:val="ConsPlusNormal"/>
              <w:jc w:val="both"/>
            </w:pPr>
            <w:r w:rsidRPr="00893717">
              <w:t>Площадь застройки</w:t>
            </w:r>
          </w:p>
        </w:tc>
        <w:tc>
          <w:tcPr>
            <w:tcW w:w="3515" w:type="dxa"/>
          </w:tcPr>
          <w:p w:rsidR="00B53BBB" w:rsidRPr="00893717" w:rsidRDefault="00B53BBB" w:rsidP="00B53BBB">
            <w:pPr>
              <w:pStyle w:val="ConsPlusNormal"/>
              <w:jc w:val="both"/>
            </w:pPr>
          </w:p>
        </w:tc>
      </w:tr>
      <w:tr w:rsidR="00893717" w:rsidRPr="00893717" w:rsidTr="00182350">
        <w:tc>
          <w:tcPr>
            <w:tcW w:w="850" w:type="dxa"/>
          </w:tcPr>
          <w:p w:rsidR="00B53BBB" w:rsidRPr="00893717" w:rsidRDefault="00B53BBB" w:rsidP="00B53BBB">
            <w:pPr>
              <w:pStyle w:val="ConsPlusNormal"/>
              <w:jc w:val="both"/>
            </w:pPr>
            <w:r w:rsidRPr="00893717">
              <w:t>3.3.5.</w:t>
            </w:r>
          </w:p>
        </w:tc>
        <w:tc>
          <w:tcPr>
            <w:tcW w:w="4680" w:type="dxa"/>
          </w:tcPr>
          <w:p w:rsidR="00B53BBB" w:rsidRPr="00893717" w:rsidRDefault="00B53BBB" w:rsidP="00B53BBB">
            <w:pPr>
              <w:pStyle w:val="ConsPlusNormal"/>
              <w:jc w:val="both"/>
            </w:pPr>
            <w:r w:rsidRPr="00893717">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B53BBB" w:rsidRPr="00893717" w:rsidRDefault="00B53BBB" w:rsidP="00B53BBB">
            <w:pPr>
              <w:pStyle w:val="ConsPlusNormal"/>
              <w:jc w:val="both"/>
            </w:pPr>
          </w:p>
        </w:tc>
      </w:tr>
      <w:tr w:rsidR="00B53BBB" w:rsidRPr="00893717" w:rsidTr="00182350">
        <w:tc>
          <w:tcPr>
            <w:tcW w:w="850" w:type="dxa"/>
          </w:tcPr>
          <w:p w:rsidR="00B53BBB" w:rsidRPr="00893717" w:rsidRDefault="00B53BBB" w:rsidP="00B53BBB">
            <w:pPr>
              <w:pStyle w:val="ConsPlusNormal"/>
              <w:jc w:val="both"/>
            </w:pPr>
            <w:r w:rsidRPr="00893717">
              <w:t>3.4</w:t>
            </w:r>
          </w:p>
        </w:tc>
        <w:tc>
          <w:tcPr>
            <w:tcW w:w="4680" w:type="dxa"/>
          </w:tcPr>
          <w:p w:rsidR="00B53BBB" w:rsidRPr="00893717" w:rsidRDefault="00B53BBB" w:rsidP="00B53BBB">
            <w:pPr>
              <w:pStyle w:val="ConsPlusNormal"/>
              <w:jc w:val="both"/>
            </w:pPr>
            <w:r w:rsidRPr="00893717">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B53BBB" w:rsidRPr="00893717" w:rsidRDefault="00B53BBB" w:rsidP="00B53BBB">
            <w:pPr>
              <w:pStyle w:val="ConsPlusNormal"/>
              <w:jc w:val="both"/>
            </w:pPr>
          </w:p>
        </w:tc>
      </w:tr>
    </w:tbl>
    <w:p w:rsidR="00B53BBB" w:rsidRPr="00893717" w:rsidRDefault="00B53BBB" w:rsidP="00B53BBB">
      <w:pPr>
        <w:pStyle w:val="ConsPlusNormal"/>
        <w:jc w:val="both"/>
      </w:pPr>
    </w:p>
    <w:p w:rsidR="00B53BBB" w:rsidRPr="00893717" w:rsidRDefault="00B53BBB" w:rsidP="00B53BBB">
      <w:pPr>
        <w:pStyle w:val="ConsPlusNonformat"/>
        <w:jc w:val="both"/>
      </w:pPr>
      <w:r w:rsidRPr="00893717">
        <w:t xml:space="preserve">                  4. Схематичное изображение планируемого</w:t>
      </w:r>
    </w:p>
    <w:p w:rsidR="00B53BBB" w:rsidRPr="00893717" w:rsidRDefault="00B53BBB" w:rsidP="00B53BBB">
      <w:pPr>
        <w:pStyle w:val="ConsPlusNonformat"/>
        <w:jc w:val="both"/>
      </w:pPr>
      <w:r w:rsidRPr="00893717">
        <w:t xml:space="preserve">          к строительству или реконструкции объекта капитального</w:t>
      </w:r>
    </w:p>
    <w:p w:rsidR="00B53BBB" w:rsidRPr="00893717" w:rsidRDefault="00B53BBB" w:rsidP="00B53BBB">
      <w:pPr>
        <w:pStyle w:val="ConsPlusNonformat"/>
        <w:jc w:val="both"/>
      </w:pPr>
      <w:r w:rsidRPr="00893717">
        <w:t xml:space="preserve">                    строительства на земельном участке</w:t>
      </w:r>
    </w:p>
    <w:p w:rsidR="00B53BBB" w:rsidRPr="00893717" w:rsidRDefault="00B53BBB" w:rsidP="00B53BB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3717" w:rsidRPr="00893717" w:rsidTr="00182350">
        <w:tc>
          <w:tcPr>
            <w:tcW w:w="9071" w:type="dxa"/>
            <w:tcBorders>
              <w:top w:val="single" w:sz="4" w:space="0" w:color="auto"/>
              <w:left w:val="single" w:sz="4" w:space="0" w:color="auto"/>
              <w:bottom w:val="nil"/>
              <w:right w:val="single" w:sz="4" w:space="0" w:color="auto"/>
            </w:tcBorders>
          </w:tcPr>
          <w:p w:rsidR="00B53BBB" w:rsidRPr="00893717" w:rsidRDefault="00B53BBB" w:rsidP="00B53BBB">
            <w:pPr>
              <w:pStyle w:val="ConsPlusNormal"/>
              <w:jc w:val="both"/>
            </w:pPr>
          </w:p>
        </w:tc>
      </w:tr>
      <w:tr w:rsidR="00893717" w:rsidRPr="00893717" w:rsidTr="00182350">
        <w:tc>
          <w:tcPr>
            <w:tcW w:w="9071" w:type="dxa"/>
            <w:tcBorders>
              <w:top w:val="nil"/>
              <w:left w:val="single" w:sz="4" w:space="0" w:color="auto"/>
              <w:bottom w:val="nil"/>
              <w:right w:val="single" w:sz="4" w:space="0" w:color="auto"/>
            </w:tcBorders>
          </w:tcPr>
          <w:p w:rsidR="00B53BBB" w:rsidRPr="00893717" w:rsidRDefault="00B53BBB" w:rsidP="00B53BBB">
            <w:pPr>
              <w:pStyle w:val="ConsPlusNormal"/>
              <w:jc w:val="both"/>
            </w:pPr>
          </w:p>
        </w:tc>
      </w:tr>
      <w:tr w:rsidR="00893717" w:rsidRPr="00893717" w:rsidTr="00182350">
        <w:tc>
          <w:tcPr>
            <w:tcW w:w="9071" w:type="dxa"/>
            <w:tcBorders>
              <w:top w:val="nil"/>
              <w:left w:val="single" w:sz="4" w:space="0" w:color="auto"/>
              <w:bottom w:val="nil"/>
              <w:right w:val="single" w:sz="4" w:space="0" w:color="auto"/>
            </w:tcBorders>
          </w:tcPr>
          <w:p w:rsidR="00B53BBB" w:rsidRPr="00893717" w:rsidRDefault="00B53BBB" w:rsidP="00B53BBB">
            <w:pPr>
              <w:pStyle w:val="ConsPlusNormal"/>
              <w:jc w:val="both"/>
            </w:pPr>
          </w:p>
        </w:tc>
      </w:tr>
      <w:tr w:rsidR="00893717" w:rsidRPr="00893717" w:rsidTr="00182350">
        <w:tc>
          <w:tcPr>
            <w:tcW w:w="9071" w:type="dxa"/>
            <w:tcBorders>
              <w:top w:val="nil"/>
              <w:left w:val="single" w:sz="4" w:space="0" w:color="auto"/>
              <w:bottom w:val="nil"/>
              <w:right w:val="single" w:sz="4" w:space="0" w:color="auto"/>
            </w:tcBorders>
          </w:tcPr>
          <w:p w:rsidR="00B53BBB" w:rsidRPr="00893717" w:rsidRDefault="00B53BBB" w:rsidP="00B53BBB">
            <w:pPr>
              <w:pStyle w:val="ConsPlusNormal"/>
              <w:jc w:val="both"/>
            </w:pPr>
          </w:p>
        </w:tc>
      </w:tr>
      <w:tr w:rsidR="00B53BBB" w:rsidRPr="00893717" w:rsidTr="00182350">
        <w:tc>
          <w:tcPr>
            <w:tcW w:w="9071" w:type="dxa"/>
            <w:tcBorders>
              <w:top w:val="nil"/>
              <w:left w:val="single" w:sz="4" w:space="0" w:color="auto"/>
              <w:bottom w:val="single" w:sz="4" w:space="0" w:color="auto"/>
              <w:right w:val="single" w:sz="4" w:space="0" w:color="auto"/>
            </w:tcBorders>
          </w:tcPr>
          <w:p w:rsidR="00B53BBB" w:rsidRPr="00893717" w:rsidRDefault="00B53BBB" w:rsidP="00B53BBB">
            <w:pPr>
              <w:pStyle w:val="ConsPlusNormal"/>
              <w:jc w:val="both"/>
            </w:pPr>
          </w:p>
        </w:tc>
      </w:tr>
    </w:tbl>
    <w:p w:rsidR="00B53BBB" w:rsidRPr="00893717" w:rsidRDefault="00B53BBB" w:rsidP="00B53BBB">
      <w:pPr>
        <w:pStyle w:val="ConsPlusNormal"/>
        <w:jc w:val="both"/>
      </w:pPr>
    </w:p>
    <w:p w:rsidR="00B53BBB" w:rsidRPr="00893717" w:rsidRDefault="00B53BBB" w:rsidP="00B53BBB">
      <w:pPr>
        <w:pStyle w:val="ConsPlusNonformat"/>
        <w:jc w:val="both"/>
      </w:pPr>
      <w:r w:rsidRPr="00893717">
        <w:t xml:space="preserve">    Почтовый адрес и (или) адрес электронной почты для связи:</w:t>
      </w:r>
    </w:p>
    <w:p w:rsidR="00B53BBB" w:rsidRPr="00893717" w:rsidRDefault="00B53BBB" w:rsidP="00B53BBB">
      <w:pPr>
        <w:pStyle w:val="ConsPlusNonformat"/>
        <w:jc w:val="both"/>
      </w:pPr>
      <w:r w:rsidRPr="00893717">
        <w:t>___________________________________________________________________________</w:t>
      </w:r>
    </w:p>
    <w:p w:rsidR="00B53BBB" w:rsidRPr="00893717" w:rsidRDefault="00B53BBB" w:rsidP="00B53BBB">
      <w:pPr>
        <w:pStyle w:val="ConsPlusNonformat"/>
        <w:jc w:val="both"/>
      </w:pPr>
    </w:p>
    <w:p w:rsidR="00B53BBB" w:rsidRPr="00893717" w:rsidRDefault="00B53BBB" w:rsidP="00B53BBB">
      <w:pPr>
        <w:pStyle w:val="ConsPlusNonformat"/>
        <w:jc w:val="both"/>
      </w:pPr>
      <w:r w:rsidRPr="00893717">
        <w:t xml:space="preserve">    </w:t>
      </w:r>
      <w:proofErr w:type="gramStart"/>
      <w:r w:rsidRPr="00893717">
        <w:t>Уведомление  о</w:t>
      </w:r>
      <w:proofErr w:type="gramEnd"/>
      <w:r w:rsidRPr="00893717">
        <w:t xml:space="preserve">  соответствии  указанных  в  уведомлении  о  планируемых</w:t>
      </w:r>
    </w:p>
    <w:p w:rsidR="00B53BBB" w:rsidRPr="00893717" w:rsidRDefault="00B53BBB" w:rsidP="00B53BBB">
      <w:pPr>
        <w:pStyle w:val="ConsPlusNonformat"/>
        <w:jc w:val="both"/>
      </w:pPr>
      <w:r w:rsidRPr="00893717">
        <w:t>строительстве   или   реконструкции   объекта   индивидуального   жилищного</w:t>
      </w:r>
    </w:p>
    <w:p w:rsidR="00B53BBB" w:rsidRPr="00893717" w:rsidRDefault="00B53BBB" w:rsidP="00B53BBB">
      <w:pPr>
        <w:pStyle w:val="ConsPlusNonformat"/>
        <w:jc w:val="both"/>
      </w:pPr>
      <w:r w:rsidRPr="00893717">
        <w:t xml:space="preserve">строительства   или   садового   </w:t>
      </w:r>
      <w:proofErr w:type="gramStart"/>
      <w:r w:rsidRPr="00893717">
        <w:t>дома  параметров</w:t>
      </w:r>
      <w:proofErr w:type="gramEnd"/>
      <w:r w:rsidRPr="00893717">
        <w:t xml:space="preserve">  объекта  индивидуального</w:t>
      </w:r>
    </w:p>
    <w:p w:rsidR="00B53BBB" w:rsidRPr="00893717" w:rsidRDefault="00B53BBB" w:rsidP="00B53BBB">
      <w:pPr>
        <w:pStyle w:val="ConsPlusNonformat"/>
        <w:jc w:val="both"/>
      </w:pPr>
      <w:proofErr w:type="gramStart"/>
      <w:r w:rsidRPr="00893717">
        <w:t>жилищного  строительства</w:t>
      </w:r>
      <w:proofErr w:type="gramEnd"/>
      <w:r w:rsidRPr="00893717">
        <w:t xml:space="preserve">  или  садового  дома  установленным  параметрам  и</w:t>
      </w:r>
    </w:p>
    <w:p w:rsidR="00B53BBB" w:rsidRPr="00893717" w:rsidRDefault="00B53BBB" w:rsidP="00B53BBB">
      <w:pPr>
        <w:pStyle w:val="ConsPlusNonformat"/>
        <w:jc w:val="both"/>
      </w:pPr>
      <w:r w:rsidRPr="00893717">
        <w:t>допустимости размещения объекта индивидуального жилищного строительства или</w:t>
      </w:r>
    </w:p>
    <w:p w:rsidR="00B53BBB" w:rsidRPr="00893717" w:rsidRDefault="00B53BBB" w:rsidP="00B53BBB">
      <w:pPr>
        <w:pStyle w:val="ConsPlusNonformat"/>
        <w:jc w:val="both"/>
      </w:pPr>
      <w:proofErr w:type="gramStart"/>
      <w:r w:rsidRPr="00893717">
        <w:t>садового  дома</w:t>
      </w:r>
      <w:proofErr w:type="gramEnd"/>
      <w:r w:rsidRPr="00893717">
        <w:t xml:space="preserve">  на  земельном  участке  либо  о  несоответствии указанных в</w:t>
      </w:r>
    </w:p>
    <w:p w:rsidR="00B53BBB" w:rsidRPr="00893717" w:rsidRDefault="00B53BBB" w:rsidP="00B53BBB">
      <w:pPr>
        <w:pStyle w:val="ConsPlusNonformat"/>
        <w:jc w:val="both"/>
      </w:pPr>
      <w:r w:rsidRPr="00893717">
        <w:t xml:space="preserve">уведомлении   о   планируемых   строительстве   </w:t>
      </w:r>
      <w:proofErr w:type="gramStart"/>
      <w:r w:rsidRPr="00893717">
        <w:t>или  реконструкции</w:t>
      </w:r>
      <w:proofErr w:type="gramEnd"/>
      <w:r w:rsidRPr="00893717">
        <w:t xml:space="preserve">  объекта</w:t>
      </w:r>
    </w:p>
    <w:p w:rsidR="00B53BBB" w:rsidRPr="00893717" w:rsidRDefault="00B53BBB" w:rsidP="00B53BBB">
      <w:pPr>
        <w:pStyle w:val="ConsPlusNonformat"/>
        <w:jc w:val="both"/>
      </w:pPr>
      <w:r w:rsidRPr="00893717">
        <w:t xml:space="preserve">индивидуального   </w:t>
      </w:r>
      <w:proofErr w:type="gramStart"/>
      <w:r w:rsidRPr="00893717">
        <w:t>жилищного  строительства</w:t>
      </w:r>
      <w:proofErr w:type="gramEnd"/>
      <w:r w:rsidRPr="00893717">
        <w:t xml:space="preserve">  или  садового  дома  параметров</w:t>
      </w:r>
    </w:p>
    <w:p w:rsidR="00B53BBB" w:rsidRPr="00893717" w:rsidRDefault="00B53BBB" w:rsidP="00B53BBB">
      <w:pPr>
        <w:pStyle w:val="ConsPlusNonformat"/>
        <w:jc w:val="both"/>
      </w:pPr>
      <w:r w:rsidRPr="00893717">
        <w:t xml:space="preserve">объекта   индивидуального   жилищного   строительства   </w:t>
      </w:r>
      <w:proofErr w:type="gramStart"/>
      <w:r w:rsidRPr="00893717">
        <w:t>или  садового</w:t>
      </w:r>
      <w:proofErr w:type="gramEnd"/>
      <w:r w:rsidRPr="00893717">
        <w:t xml:space="preserve">  дома</w:t>
      </w:r>
    </w:p>
    <w:p w:rsidR="00B53BBB" w:rsidRPr="00893717" w:rsidRDefault="00B53BBB" w:rsidP="00B53BBB">
      <w:pPr>
        <w:pStyle w:val="ConsPlusNonformat"/>
        <w:jc w:val="both"/>
      </w:pPr>
      <w:r w:rsidRPr="00893717">
        <w:t>установленным   параметрам   и</w:t>
      </w:r>
      <w:proofErr w:type="gramStart"/>
      <w:r w:rsidRPr="00893717">
        <w:t xml:space="preserve">   (</w:t>
      </w:r>
      <w:proofErr w:type="gramEnd"/>
      <w:r w:rsidRPr="00893717">
        <w:t>или)  недопустимости  размещения  объекта</w:t>
      </w:r>
    </w:p>
    <w:p w:rsidR="00B53BBB" w:rsidRPr="00893717" w:rsidRDefault="00B53BBB" w:rsidP="00B53BBB">
      <w:pPr>
        <w:pStyle w:val="ConsPlusNonformat"/>
        <w:jc w:val="both"/>
      </w:pPr>
      <w:proofErr w:type="gramStart"/>
      <w:r w:rsidRPr="00893717">
        <w:t>индивидуального  жилищного</w:t>
      </w:r>
      <w:proofErr w:type="gramEnd"/>
      <w:r w:rsidRPr="00893717">
        <w:t xml:space="preserve">  строительства  или  садового  дома на земельном</w:t>
      </w:r>
    </w:p>
    <w:p w:rsidR="00B53BBB" w:rsidRPr="00893717" w:rsidRDefault="00B53BBB" w:rsidP="00B53BBB">
      <w:pPr>
        <w:pStyle w:val="ConsPlusNonformat"/>
        <w:jc w:val="both"/>
      </w:pPr>
      <w:r w:rsidRPr="00893717">
        <w:t>участке прошу направить следующим способом:</w:t>
      </w:r>
    </w:p>
    <w:p w:rsidR="00B53BBB" w:rsidRPr="00893717" w:rsidRDefault="00B53BBB" w:rsidP="00B53BBB">
      <w:pPr>
        <w:pStyle w:val="ConsPlusNonformat"/>
        <w:jc w:val="both"/>
      </w:pPr>
      <w:r w:rsidRPr="00893717">
        <w:t>___________________________________________________________________________</w:t>
      </w:r>
    </w:p>
    <w:p w:rsidR="00B53BBB" w:rsidRPr="00893717" w:rsidRDefault="00B53BBB" w:rsidP="00B53BBB">
      <w:pPr>
        <w:pStyle w:val="ConsPlusNonformat"/>
        <w:jc w:val="both"/>
      </w:pPr>
      <w:r w:rsidRPr="00893717">
        <w:t>(</w:t>
      </w:r>
      <w:proofErr w:type="gramStart"/>
      <w:r w:rsidRPr="00893717">
        <w:t>путем  направления</w:t>
      </w:r>
      <w:proofErr w:type="gramEnd"/>
      <w:r w:rsidRPr="00893717">
        <w:t xml:space="preserve">  на  почтовый адрес и (или) адрес электронной почты или</w:t>
      </w:r>
    </w:p>
    <w:p w:rsidR="00B53BBB" w:rsidRPr="00893717" w:rsidRDefault="00B53BBB" w:rsidP="00B53BBB">
      <w:pPr>
        <w:pStyle w:val="ConsPlusNonformat"/>
        <w:jc w:val="both"/>
      </w:pPr>
      <w:r w:rsidRPr="00893717">
        <w:t>нарочным в уполномоченном на выдачу разрешений на строительство федеральном</w:t>
      </w:r>
    </w:p>
    <w:p w:rsidR="00B53BBB" w:rsidRPr="00893717" w:rsidRDefault="00B53BBB" w:rsidP="00B53BBB">
      <w:pPr>
        <w:pStyle w:val="ConsPlusNonformat"/>
        <w:jc w:val="both"/>
      </w:pPr>
      <w:r w:rsidRPr="00893717">
        <w:t xml:space="preserve">органе   исполнительной   </w:t>
      </w:r>
      <w:proofErr w:type="gramStart"/>
      <w:r w:rsidRPr="00893717">
        <w:t>власти,  органе</w:t>
      </w:r>
      <w:proofErr w:type="gramEnd"/>
      <w:r w:rsidRPr="00893717">
        <w:t xml:space="preserve">  исполнительной  власти  субъекта</w:t>
      </w:r>
    </w:p>
    <w:p w:rsidR="00B53BBB" w:rsidRPr="00893717" w:rsidRDefault="00B53BBB" w:rsidP="00B53BBB">
      <w:pPr>
        <w:pStyle w:val="ConsPlusNonformat"/>
        <w:jc w:val="both"/>
      </w:pPr>
      <w:proofErr w:type="gramStart"/>
      <w:r w:rsidRPr="00893717">
        <w:t>Российской  Федерации</w:t>
      </w:r>
      <w:proofErr w:type="gramEnd"/>
      <w:r w:rsidRPr="00893717">
        <w:t xml:space="preserve"> или органе местного самоуправления, в том числе через</w:t>
      </w:r>
    </w:p>
    <w:p w:rsidR="00B53BBB" w:rsidRPr="00893717" w:rsidRDefault="00B53BBB" w:rsidP="00B53BBB">
      <w:pPr>
        <w:pStyle w:val="ConsPlusNonformat"/>
        <w:jc w:val="both"/>
      </w:pPr>
      <w:r w:rsidRPr="00893717">
        <w:t>многофункциональный центр)</w:t>
      </w:r>
    </w:p>
    <w:p w:rsidR="00B53BBB" w:rsidRPr="00893717" w:rsidRDefault="00B53BBB" w:rsidP="00B53BBB">
      <w:pPr>
        <w:pStyle w:val="ConsPlusNonformat"/>
        <w:jc w:val="both"/>
      </w:pPr>
    </w:p>
    <w:p w:rsidR="00B53BBB" w:rsidRPr="00893717" w:rsidRDefault="00B53BBB" w:rsidP="00B53BBB">
      <w:pPr>
        <w:pStyle w:val="ConsPlusNonformat"/>
        <w:jc w:val="both"/>
      </w:pPr>
      <w:r w:rsidRPr="00893717">
        <w:t xml:space="preserve">    Настоящим уведомлением подтверждаю, что _______________________________</w:t>
      </w:r>
    </w:p>
    <w:p w:rsidR="00B53BBB" w:rsidRPr="00893717" w:rsidRDefault="00B53BBB" w:rsidP="00B53BBB">
      <w:pPr>
        <w:pStyle w:val="ConsPlusNonformat"/>
        <w:jc w:val="both"/>
      </w:pPr>
      <w:r w:rsidRPr="00893717">
        <w:t xml:space="preserve">           (объект индивидуального жилищного строительства или садовый дом)</w:t>
      </w:r>
    </w:p>
    <w:p w:rsidR="00B53BBB" w:rsidRPr="00893717" w:rsidRDefault="00B53BBB" w:rsidP="00B53BBB">
      <w:pPr>
        <w:pStyle w:val="ConsPlusNonformat"/>
        <w:jc w:val="both"/>
      </w:pPr>
      <w:r w:rsidRPr="00893717">
        <w:t>не предназначен для раздела на самостоятельные объекты недвижимости.</w:t>
      </w:r>
    </w:p>
    <w:p w:rsidR="00B53BBB" w:rsidRPr="00893717" w:rsidRDefault="00B53BBB" w:rsidP="00B53BBB">
      <w:pPr>
        <w:pStyle w:val="ConsPlusNonformat"/>
        <w:jc w:val="both"/>
      </w:pPr>
    </w:p>
    <w:p w:rsidR="00B53BBB" w:rsidRPr="00893717" w:rsidRDefault="00B53BBB" w:rsidP="00B53BBB">
      <w:pPr>
        <w:pStyle w:val="ConsPlusNonformat"/>
        <w:jc w:val="both"/>
      </w:pPr>
      <w:r w:rsidRPr="00893717">
        <w:t xml:space="preserve">    Настоящим уведомлением я ______________________________________________</w:t>
      </w:r>
    </w:p>
    <w:p w:rsidR="00B53BBB" w:rsidRPr="00893717" w:rsidRDefault="00B53BBB" w:rsidP="00B53BBB">
      <w:pPr>
        <w:pStyle w:val="ConsPlusNonformat"/>
        <w:jc w:val="both"/>
      </w:pPr>
      <w:r w:rsidRPr="00893717">
        <w:t>___________________________________________________________________________</w:t>
      </w:r>
    </w:p>
    <w:p w:rsidR="00B53BBB" w:rsidRPr="00893717" w:rsidRDefault="00B53BBB" w:rsidP="00B53BBB">
      <w:pPr>
        <w:pStyle w:val="ConsPlusNonformat"/>
        <w:jc w:val="both"/>
      </w:pPr>
      <w:r w:rsidRPr="00893717">
        <w:t xml:space="preserve">                   (фамилия, имя, отчество (при наличии)</w:t>
      </w:r>
    </w:p>
    <w:p w:rsidR="00B53BBB" w:rsidRPr="00893717" w:rsidRDefault="00B53BBB" w:rsidP="00B53BBB">
      <w:pPr>
        <w:pStyle w:val="ConsPlusNonformat"/>
        <w:jc w:val="both"/>
      </w:pPr>
      <w:proofErr w:type="gramStart"/>
      <w:r w:rsidRPr="00893717">
        <w:t>даю  согласие</w:t>
      </w:r>
      <w:proofErr w:type="gramEnd"/>
      <w:r w:rsidRPr="00893717">
        <w:t xml:space="preserve">  на обработку персональных данных (в случае если застройщиком</w:t>
      </w:r>
    </w:p>
    <w:p w:rsidR="00B53BBB" w:rsidRPr="00893717" w:rsidRDefault="00B53BBB" w:rsidP="00B53BBB">
      <w:pPr>
        <w:pStyle w:val="ConsPlusNonformat"/>
        <w:jc w:val="both"/>
      </w:pPr>
      <w:r w:rsidRPr="00893717">
        <w:t>является физическое лицо).</w:t>
      </w:r>
    </w:p>
    <w:p w:rsidR="00B53BBB" w:rsidRPr="00893717" w:rsidRDefault="00B53BBB" w:rsidP="00B53BBB">
      <w:pPr>
        <w:pStyle w:val="ConsPlusNonformat"/>
        <w:jc w:val="both"/>
      </w:pPr>
    </w:p>
    <w:p w:rsidR="00B53BBB" w:rsidRPr="00893717" w:rsidRDefault="00B53BBB" w:rsidP="00B53BBB">
      <w:pPr>
        <w:pStyle w:val="ConsPlusNonformat"/>
        <w:jc w:val="both"/>
      </w:pPr>
      <w:r w:rsidRPr="00893717">
        <w:t>___________________________   ___________   _______________________________</w:t>
      </w:r>
    </w:p>
    <w:p w:rsidR="00B53BBB" w:rsidRPr="00893717" w:rsidRDefault="00B53BBB" w:rsidP="00B53BBB">
      <w:pPr>
        <w:pStyle w:val="ConsPlusNonformat"/>
        <w:jc w:val="both"/>
      </w:pPr>
      <w:r w:rsidRPr="00893717">
        <w:t xml:space="preserve"> (должность, в случае если  </w:t>
      </w:r>
      <w:proofErr w:type="gramStart"/>
      <w:r w:rsidRPr="00893717">
        <w:t xml:space="preserve">   (</w:t>
      </w:r>
      <w:proofErr w:type="gramEnd"/>
      <w:r w:rsidRPr="00893717">
        <w:t>подпись)         (расшифровка подписи)</w:t>
      </w:r>
    </w:p>
    <w:p w:rsidR="00B53BBB" w:rsidRPr="00893717" w:rsidRDefault="00B53BBB" w:rsidP="00B53BBB">
      <w:pPr>
        <w:pStyle w:val="ConsPlusNonformat"/>
        <w:jc w:val="both"/>
      </w:pPr>
      <w:r w:rsidRPr="00893717">
        <w:t xml:space="preserve">   застройщиком является</w:t>
      </w:r>
    </w:p>
    <w:p w:rsidR="00B53BBB" w:rsidRPr="00893717" w:rsidRDefault="00B53BBB" w:rsidP="00B53BBB">
      <w:pPr>
        <w:pStyle w:val="ConsPlusNonformat"/>
        <w:jc w:val="both"/>
      </w:pPr>
      <w:r w:rsidRPr="00893717">
        <w:t xml:space="preserve">     юридическое лицо)</w:t>
      </w:r>
    </w:p>
    <w:p w:rsidR="00B53BBB" w:rsidRPr="00893717" w:rsidRDefault="00B53BBB" w:rsidP="00B53BBB">
      <w:pPr>
        <w:pStyle w:val="ConsPlusNonformat"/>
        <w:jc w:val="both"/>
      </w:pPr>
    </w:p>
    <w:p w:rsidR="00B53BBB" w:rsidRPr="00893717" w:rsidRDefault="00B53BBB" w:rsidP="00B53BBB">
      <w:pPr>
        <w:pStyle w:val="ConsPlusNonformat"/>
        <w:jc w:val="both"/>
      </w:pPr>
      <w:r w:rsidRPr="00893717">
        <w:t xml:space="preserve">            М.П.</w:t>
      </w:r>
    </w:p>
    <w:p w:rsidR="00B53BBB" w:rsidRPr="00893717" w:rsidRDefault="00B53BBB" w:rsidP="00B53BBB">
      <w:pPr>
        <w:pStyle w:val="ConsPlusNonformat"/>
        <w:jc w:val="both"/>
      </w:pPr>
      <w:r w:rsidRPr="00893717">
        <w:t xml:space="preserve">       (при наличии)</w:t>
      </w:r>
    </w:p>
    <w:p w:rsidR="00B53BBB" w:rsidRPr="00893717" w:rsidRDefault="00B53BBB" w:rsidP="00B53BBB">
      <w:pPr>
        <w:pStyle w:val="ConsPlusNonformat"/>
        <w:jc w:val="both"/>
      </w:pPr>
    </w:p>
    <w:p w:rsidR="00B53BBB" w:rsidRPr="00893717" w:rsidRDefault="00B53BBB" w:rsidP="00B53BBB">
      <w:pPr>
        <w:pStyle w:val="ConsPlusNonformat"/>
        <w:jc w:val="both"/>
      </w:pPr>
      <w:r w:rsidRPr="00893717">
        <w:t>К настоящему уведомлению прилагаются:</w:t>
      </w:r>
    </w:p>
    <w:p w:rsidR="00B53BBB" w:rsidRPr="00893717" w:rsidRDefault="00B53BBB" w:rsidP="00B53BBB">
      <w:pPr>
        <w:pStyle w:val="ConsPlusNonformat"/>
        <w:jc w:val="both"/>
      </w:pPr>
      <w:r w:rsidRPr="00893717">
        <w:t>___________________________________________________________________________</w:t>
      </w:r>
    </w:p>
    <w:p w:rsidR="00B53BBB" w:rsidRPr="00893717" w:rsidRDefault="00B53BBB" w:rsidP="00B53BBB">
      <w:pPr>
        <w:pStyle w:val="ConsPlusNonformat"/>
        <w:jc w:val="both"/>
      </w:pPr>
      <w:r w:rsidRPr="00893717">
        <w:t>___________________________________________________________________________</w:t>
      </w:r>
    </w:p>
    <w:p w:rsidR="00B53BBB" w:rsidRPr="00893717" w:rsidRDefault="00B53BBB" w:rsidP="00B53BBB">
      <w:pPr>
        <w:pStyle w:val="ConsPlusNonformat"/>
        <w:jc w:val="both"/>
      </w:pPr>
      <w:r w:rsidRPr="00893717">
        <w:t xml:space="preserve">(документы, предусмотренные </w:t>
      </w:r>
      <w:hyperlink r:id="rId13" w:history="1">
        <w:r w:rsidRPr="00893717">
          <w:t>частью 3 статьи 51.1</w:t>
        </w:r>
      </w:hyperlink>
      <w:r w:rsidRPr="00893717">
        <w:t xml:space="preserve"> Градостроительного кодекса</w:t>
      </w:r>
    </w:p>
    <w:p w:rsidR="00B53BBB" w:rsidRPr="00893717" w:rsidRDefault="00B53BBB" w:rsidP="00B53BBB">
      <w:pPr>
        <w:pStyle w:val="ConsPlusNonformat"/>
        <w:jc w:val="both"/>
      </w:pPr>
      <w:r w:rsidRPr="00893717">
        <w:t>Российской Федерации (Собрание законодательства Российской Федерации, 2005,</w:t>
      </w:r>
    </w:p>
    <w:p w:rsidR="00B53BBB" w:rsidRPr="00893717" w:rsidRDefault="00B53BBB" w:rsidP="00B53BBB">
      <w:pPr>
        <w:pStyle w:val="ConsPlusNonformat"/>
        <w:jc w:val="both"/>
      </w:pPr>
      <w:r w:rsidRPr="00893717">
        <w:t>N 1, ст. 16; 2018, N 32, ст. 5133, 5135)</w:t>
      </w:r>
    </w:p>
    <w:p w:rsidR="00B53BBB" w:rsidRPr="00893717" w:rsidRDefault="00B53BBB" w:rsidP="00B53BBB">
      <w:pPr>
        <w:pStyle w:val="ConsPlusNormal"/>
        <w:jc w:val="both"/>
      </w:pPr>
    </w:p>
    <w:p w:rsidR="00D111F0" w:rsidRDefault="00D111F0">
      <w:pPr>
        <w:autoSpaceDE/>
        <w:autoSpaceDN/>
        <w:rPr>
          <w:rFonts w:ascii="Arial" w:hAnsi="Arial" w:cs="Arial"/>
        </w:rPr>
      </w:pPr>
      <w:r>
        <w:br w:type="page"/>
      </w:r>
    </w:p>
    <w:p w:rsidR="006A22BF" w:rsidRPr="00893717" w:rsidRDefault="006A22BF" w:rsidP="00E01A29">
      <w:pPr>
        <w:adjustRightInd w:val="0"/>
        <w:spacing w:before="120" w:after="120"/>
        <w:ind w:left="4680"/>
        <w:jc w:val="right"/>
        <w:outlineLvl w:val="1"/>
        <w:rPr>
          <w:sz w:val="28"/>
          <w:szCs w:val="28"/>
        </w:rPr>
      </w:pPr>
      <w:r w:rsidRPr="00893717">
        <w:rPr>
          <w:sz w:val="28"/>
          <w:szCs w:val="28"/>
        </w:rPr>
        <w:t>Приложение № 3</w:t>
      </w:r>
    </w:p>
    <w:p w:rsidR="006A22BF" w:rsidRPr="00893717" w:rsidRDefault="006A22BF" w:rsidP="00E01A29">
      <w:pPr>
        <w:widowControl w:val="0"/>
        <w:suppressAutoHyphens/>
        <w:adjustRightInd w:val="0"/>
        <w:spacing w:line="240" w:lineRule="exact"/>
        <w:ind w:left="4680"/>
        <w:jc w:val="right"/>
        <w:rPr>
          <w:sz w:val="28"/>
          <w:szCs w:val="28"/>
        </w:rPr>
      </w:pPr>
      <w:r w:rsidRPr="00893717">
        <w:rPr>
          <w:sz w:val="28"/>
          <w:szCs w:val="28"/>
        </w:rPr>
        <w:t xml:space="preserve">к Административному регламенту </w:t>
      </w:r>
    </w:p>
    <w:p w:rsidR="006A22BF" w:rsidRPr="00893717" w:rsidRDefault="006A22BF" w:rsidP="00E01A29">
      <w:pPr>
        <w:widowControl w:val="0"/>
        <w:suppressAutoHyphens/>
        <w:adjustRightInd w:val="0"/>
        <w:spacing w:line="240" w:lineRule="exact"/>
        <w:ind w:left="4680"/>
        <w:jc w:val="right"/>
        <w:rPr>
          <w:sz w:val="28"/>
          <w:szCs w:val="28"/>
        </w:rPr>
      </w:pPr>
    </w:p>
    <w:p w:rsidR="006A22BF" w:rsidRPr="00893717" w:rsidRDefault="006A22BF" w:rsidP="00E01A29">
      <w:pPr>
        <w:jc w:val="center"/>
        <w:rPr>
          <w:b/>
          <w:bCs/>
          <w:caps/>
          <w:sz w:val="28"/>
          <w:szCs w:val="28"/>
        </w:rPr>
      </w:pPr>
      <w:r w:rsidRPr="00893717">
        <w:rPr>
          <w:b/>
          <w:bCs/>
          <w:caps/>
          <w:sz w:val="28"/>
          <w:szCs w:val="28"/>
        </w:rPr>
        <w:t xml:space="preserve">Блок-схема </w:t>
      </w:r>
    </w:p>
    <w:p w:rsidR="006A22BF" w:rsidRPr="00893717" w:rsidRDefault="006A22BF" w:rsidP="00E01A29">
      <w:pPr>
        <w:adjustRightInd w:val="0"/>
        <w:spacing w:before="120" w:after="120"/>
        <w:jc w:val="center"/>
        <w:outlineLvl w:val="1"/>
        <w:rPr>
          <w:b/>
          <w:bCs/>
          <w:sz w:val="28"/>
          <w:szCs w:val="28"/>
        </w:rPr>
      </w:pPr>
      <w:r w:rsidRPr="00893717">
        <w:rPr>
          <w:b/>
          <w:bCs/>
          <w:sz w:val="28"/>
          <w:szCs w:val="28"/>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53BBB" w:rsidRPr="00893717" w:rsidRDefault="00B53BBB" w:rsidP="00B53B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rPr>
          <w:rFonts w:ascii="Times New Roman" w:hAnsi="Times New Roman"/>
          <w:sz w:val="28"/>
          <w:szCs w:val="28"/>
        </w:rPr>
      </w:pPr>
      <w:r w:rsidRPr="00893717">
        <w:rPr>
          <w:rFonts w:ascii="Times New Roman" w:hAnsi="Times New Roman"/>
          <w:noProof/>
          <w:sz w:val="28"/>
          <w:szCs w:val="28"/>
        </w:rPr>
        <mc:AlternateContent>
          <mc:Choice Requires="wpg">
            <w:drawing>
              <wp:anchor distT="0" distB="0" distL="0" distR="0" simplePos="0" relativeHeight="251667456" behindDoc="0" locked="0" layoutInCell="1" allowOverlap="1" wp14:anchorId="2ABB0B73" wp14:editId="64B30E65">
                <wp:simplePos x="0" y="0"/>
                <wp:positionH relativeFrom="column">
                  <wp:posOffset>946150</wp:posOffset>
                </wp:positionH>
                <wp:positionV relativeFrom="paragraph">
                  <wp:posOffset>12700</wp:posOffset>
                </wp:positionV>
                <wp:extent cx="3834765" cy="469265"/>
                <wp:effectExtent l="6350" t="7620" r="6985" b="8890"/>
                <wp:wrapNone/>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469265"/>
                          <a:chOff x="360" y="156"/>
                          <a:chExt cx="8640" cy="1440"/>
                        </a:xfrm>
                      </wpg:grpSpPr>
                      <wps:wsp>
                        <wps:cNvPr id="57" name="AutoShape 27"/>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8" name="Text Box 28"/>
                        <wps:cNvSpPr txBox="1">
                          <a:spLocks noChangeArrowheads="1"/>
                        </wps:cNvSpPr>
                        <wps:spPr bwMode="auto">
                          <a:xfrm>
                            <a:off x="430" y="226"/>
                            <a:ext cx="8500"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5B59" w:rsidRPr="00BA32AE" w:rsidRDefault="00C35B59" w:rsidP="00B53BBB">
                              <w:pPr>
                                <w:jc w:val="center"/>
                                <w:rPr>
                                  <w:b/>
                                  <w:sz w:val="24"/>
                                  <w:szCs w:val="24"/>
                                </w:rPr>
                              </w:pPr>
                              <w:r w:rsidRPr="00BA32AE">
                                <w:rPr>
                                  <w:b/>
                                  <w:sz w:val="24"/>
                                  <w:szCs w:val="24"/>
                                </w:rPr>
                                <w:t>Прием заявления Уполномоченным органом</w:t>
                              </w:r>
                            </w:p>
                            <w:p w:rsidR="00C35B59" w:rsidRPr="00BA32AE" w:rsidRDefault="00C35B59" w:rsidP="00B53BBB">
                              <w:pPr>
                                <w:jc w:val="center"/>
                                <w:rPr>
                                  <w:b/>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2ABB0B73" id="Группа 56" o:spid="_x0000_s1026" style="position:absolute;left:0;text-align:left;margin-left:74.5pt;margin-top:1pt;width:301.95pt;height:36.95pt;z-index:251667456;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">
                <v:roundrect id="AutoShape 27" o:spid="_x0000_s1027"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O4cUA&#10;AADbAAAADwAAAGRycy9kb3ducmV2LnhtbESPW4vCMBSE3xf8D+EIvsiaKnihaxRZ2As+rXUFH882&#10;x7bYnHSTqPXfG0HwcZiZb5j5sjW1OJPzlWUFw0ECgji3uuJCwe/243UGwgdkjbVlUnAlD8tF52WO&#10;qbYX3tA5C4WIEPYpKihDaFIpfV6SQT+wDXH0DtYZDFG6QmqHlwg3tRwlyUQarDgulNjQe0n5MTsZ&#10;BfV+9NPvz2jymX39uUO+NsP/nVGq121XbyACteEZfrS/tYLx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s7hxQAAANsAAAAPAAAAAAAAAAAAAAAAAJgCAABkcnMv&#10;ZG93bnJldi54bWxQSwUGAAAAAAQABAD1AAAAigMAAAAA&#10;" strokeweight=".26mm">
                  <v:stroke joinstyle="miter"/>
                </v:roundrect>
                <v:shapetype id="_x0000_t202" coordsize="21600,21600" o:spt="202" path="m,l,21600r21600,l21600,xe">
                  <v:stroke joinstyle="miter"/>
                  <v:path gradientshapeok="t" o:connecttype="rect"/>
                </v:shapetype>
                <v:shape id="Text Box 28" o:spid="_x0000_s1028"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Y4sAA&#10;AADbAAAADwAAAGRycy9kb3ducmV2LnhtbERP3WrCMBS+F/YO4Qx2I2vqY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Y4sAAAADbAAAADwAAAAAAAAAAAAAAAACYAgAAZHJzL2Rvd25y&#10;ZXYueG1sUEsFBgAAAAAEAAQA9QAAAIUDAAAAAA==&#10;" filled="f" stroked="f">
                  <v:stroke joinstyle="round"/>
                  <v:textbox>
                    <w:txbxContent>
                      <w:p w:rsidR="00C35B59" w:rsidRPr="00BA32AE" w:rsidRDefault="00C35B59" w:rsidP="00B53BBB">
                        <w:pPr>
                          <w:jc w:val="center"/>
                          <w:rPr>
                            <w:b/>
                            <w:sz w:val="24"/>
                            <w:szCs w:val="24"/>
                          </w:rPr>
                        </w:pPr>
                        <w:r w:rsidRPr="00BA32AE">
                          <w:rPr>
                            <w:b/>
                            <w:sz w:val="24"/>
                            <w:szCs w:val="24"/>
                          </w:rPr>
                          <w:t>Прием заявления Уполномоченным органом</w:t>
                        </w:r>
                      </w:p>
                      <w:p w:rsidR="00C35B59" w:rsidRPr="00BA32AE" w:rsidRDefault="00C35B59" w:rsidP="00B53BBB">
                        <w:pPr>
                          <w:jc w:val="center"/>
                          <w:rPr>
                            <w:b/>
                          </w:rPr>
                        </w:pPr>
                      </w:p>
                    </w:txbxContent>
                  </v:textbox>
                </v:shape>
              </v:group>
            </w:pict>
          </mc:Fallback>
        </mc:AlternateContent>
      </w: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r w:rsidRPr="00893717">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706DE210" wp14:editId="4286620B">
                <wp:simplePos x="0" y="0"/>
                <wp:positionH relativeFrom="column">
                  <wp:posOffset>2835275</wp:posOffset>
                </wp:positionH>
                <wp:positionV relativeFrom="paragraph">
                  <wp:posOffset>73025</wp:posOffset>
                </wp:positionV>
                <wp:extent cx="0" cy="154940"/>
                <wp:effectExtent l="57150" t="1016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0117" id="Прямая соединительная линия 5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5.75pt" to="223.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">
                <v:stroke endarrow="block"/>
              </v:line>
            </w:pict>
          </mc:Fallback>
        </mc:AlternateContent>
      </w:r>
    </w:p>
    <w:p w:rsidR="00B53BBB" w:rsidRPr="00893717" w:rsidRDefault="00B53BBB" w:rsidP="00B53BBB">
      <w:pPr>
        <w:pStyle w:val="HTML"/>
        <w:rPr>
          <w:rFonts w:ascii="Times New Roman" w:hAnsi="Times New Roman"/>
          <w:sz w:val="28"/>
          <w:szCs w:val="28"/>
        </w:rPr>
      </w:pPr>
      <w:r w:rsidRPr="00893717">
        <w:rPr>
          <w:rFonts w:ascii="Times New Roman" w:hAnsi="Times New Roman"/>
          <w:noProof/>
          <w:sz w:val="28"/>
          <w:szCs w:val="28"/>
        </w:rPr>
        <mc:AlternateContent>
          <mc:Choice Requires="wpg">
            <w:drawing>
              <wp:anchor distT="0" distB="0" distL="0" distR="0" simplePos="0" relativeHeight="251673600" behindDoc="0" locked="0" layoutInCell="1" allowOverlap="1" wp14:anchorId="1D06CDC3" wp14:editId="291078A6">
                <wp:simplePos x="0" y="0"/>
                <wp:positionH relativeFrom="column">
                  <wp:posOffset>791210</wp:posOffset>
                </wp:positionH>
                <wp:positionV relativeFrom="paragraph">
                  <wp:posOffset>20320</wp:posOffset>
                </wp:positionV>
                <wp:extent cx="4098925" cy="428625"/>
                <wp:effectExtent l="13335" t="9525" r="12065" b="9525"/>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8925" cy="428625"/>
                          <a:chOff x="360" y="156"/>
                          <a:chExt cx="8640" cy="1440"/>
                        </a:xfrm>
                      </wpg:grpSpPr>
                      <wps:wsp>
                        <wps:cNvPr id="53" name="AutoShape 37"/>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4" name="Text Box 38"/>
                        <wps:cNvSpPr txBox="1">
                          <a:spLocks noChangeArrowheads="1"/>
                        </wps:cNvSpPr>
                        <wps:spPr bwMode="auto">
                          <a:xfrm>
                            <a:off x="430" y="226"/>
                            <a:ext cx="8500"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5B59" w:rsidRPr="00BA32AE" w:rsidRDefault="00C35B59" w:rsidP="00B53BBB">
                              <w:pPr>
                                <w:spacing w:before="120"/>
                                <w:jc w:val="center"/>
                                <w:outlineLvl w:val="2"/>
                                <w:rPr>
                                  <w:b/>
                                  <w:sz w:val="24"/>
                                  <w:szCs w:val="24"/>
                                </w:rPr>
                              </w:pPr>
                              <w:r w:rsidRPr="00BA32AE">
                                <w:rPr>
                                  <w:rFonts w:cs="Times New Roman CYR"/>
                                  <w:b/>
                                  <w:sz w:val="24"/>
                                  <w:szCs w:val="24"/>
                                </w:rPr>
                                <w:t>Р</w:t>
                              </w:r>
                              <w:r w:rsidRPr="00BA32AE">
                                <w:rPr>
                                  <w:b/>
                                  <w:sz w:val="24"/>
                                  <w:szCs w:val="24"/>
                                </w:rPr>
                                <w:t>ассмотрение заявления в Уполномоченном органе</w:t>
                              </w:r>
                            </w:p>
                            <w:p w:rsidR="00C35B59" w:rsidRPr="00025EDB" w:rsidRDefault="00C35B59" w:rsidP="00B53BBB">
                              <w:pPr>
                                <w:jc w:val="cente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1D06CDC3" id="Группа 52" o:spid="_x0000_s1029" style="position:absolute;left:0;text-align:left;margin-left:62.3pt;margin-top:1.6pt;width:322.75pt;height:33.75pt;z-index:25167360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">
                <v:roundrect id="AutoShape 37" o:spid="_x0000_s1030"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I4sUA&#10;AADbAAAADwAAAGRycy9kb3ducmV2LnhtbESPT2sCMRTE7wW/Q3hCL6JZlYpszUop2Ionu63g8bl5&#10;+4duXtYk1fXbNwWhx2FmfsOs1r1pxYWcbywrmE4SEMSF1Q1XCr4+N+MlCB+QNbaWScGNPKyzwcMK&#10;U22v/EGXPFQiQtinqKAOoUul9EVNBv3EdsTRK60zGKJ0ldQOrxFuWjlLkoU02HBcqLGj15qK7/zH&#10;KGiPs/1otKTFW/5+cmWxM9PzwSj1OOxfnkEE6sN/+N7eagVPc/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cjixQAAANsAAAAPAAAAAAAAAAAAAAAAAJgCAABkcnMv&#10;ZG93bnJldi54bWxQSwUGAAAAAAQABAD1AAAAigMAAAAA&#10;" strokeweight=".26mm">
                  <v:stroke joinstyle="miter"/>
                </v:roundrect>
                <v:shape id="Text Box 38" o:spid="_x0000_s1031"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58IA&#10;AADbAAAADwAAAGRycy9kb3ducmV2LnhtbESP3YrCMBSE7xd8h3AWvFnWVFFXukYRQRDRC38e4Ngc&#10;m2JzUppY69sbQfBymJlvmOm8taVoqPaFYwX9XgKCOHO64FzB6bj6nYDwAVlj6ZgUPMjDfNb5mmKq&#10;3Z331BxCLiKEfYoKTAhVKqXPDFn0PVcRR+/iaoshyjqXusZ7hNtSDpJkLC0WHBcMVrQ0lF0PN6vg&#10;x1TJbntZn1d6nJnrxuOfbTZKdb/bxT+IQG34hN/ttVYwG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RLnwgAAANsAAAAPAAAAAAAAAAAAAAAAAJgCAABkcnMvZG93&#10;bnJldi54bWxQSwUGAAAAAAQABAD1AAAAhwMAAAAA&#10;" filled="f" stroked="f">
                  <v:stroke joinstyle="round"/>
                  <v:textbox>
                    <w:txbxContent>
                      <w:p w:rsidR="00C35B59" w:rsidRPr="00BA32AE" w:rsidRDefault="00C35B59" w:rsidP="00B53BBB">
                        <w:pPr>
                          <w:spacing w:before="120"/>
                          <w:jc w:val="center"/>
                          <w:outlineLvl w:val="2"/>
                          <w:rPr>
                            <w:b/>
                            <w:sz w:val="24"/>
                            <w:szCs w:val="24"/>
                          </w:rPr>
                        </w:pPr>
                        <w:r w:rsidRPr="00BA32AE">
                          <w:rPr>
                            <w:rFonts w:cs="Times New Roman CYR"/>
                            <w:b/>
                            <w:sz w:val="24"/>
                            <w:szCs w:val="24"/>
                          </w:rPr>
                          <w:t>Р</w:t>
                        </w:r>
                        <w:r w:rsidRPr="00BA32AE">
                          <w:rPr>
                            <w:b/>
                            <w:sz w:val="24"/>
                            <w:szCs w:val="24"/>
                          </w:rPr>
                          <w:t>ассмотрение заявления в Уполномоченном органе</w:t>
                        </w:r>
                      </w:p>
                      <w:p w:rsidR="00C35B59" w:rsidRPr="00025EDB" w:rsidRDefault="00C35B59" w:rsidP="00B53BBB">
                        <w:pPr>
                          <w:jc w:val="center"/>
                        </w:pPr>
                      </w:p>
                    </w:txbxContent>
                  </v:textbox>
                </v:shape>
              </v:group>
            </w:pict>
          </mc:Fallback>
        </mc:AlternateContent>
      </w: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r w:rsidRPr="00893717">
        <w:rPr>
          <w:noProof/>
          <w:sz w:val="28"/>
          <w:szCs w:val="28"/>
        </w:rPr>
        <mc:AlternateContent>
          <mc:Choice Requires="wps">
            <w:drawing>
              <wp:anchor distT="0" distB="0" distL="114300" distR="114300" simplePos="0" relativeHeight="251668480" behindDoc="0" locked="0" layoutInCell="1" allowOverlap="1" wp14:anchorId="583689F9" wp14:editId="3F57F49E">
                <wp:simplePos x="0" y="0"/>
                <wp:positionH relativeFrom="column">
                  <wp:posOffset>2835275</wp:posOffset>
                </wp:positionH>
                <wp:positionV relativeFrom="paragraph">
                  <wp:posOffset>40005</wp:posOffset>
                </wp:positionV>
                <wp:extent cx="0" cy="169545"/>
                <wp:effectExtent l="57150" t="9525" r="57150" b="2095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89531" id="Прямая соединительная линия 4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3.15pt" to="22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">
                <v:stroke endarrow="block"/>
              </v:line>
            </w:pict>
          </mc:Fallback>
        </mc:AlternateContent>
      </w:r>
    </w:p>
    <w:p w:rsidR="00B53BBB" w:rsidRPr="00893717" w:rsidRDefault="00065B39" w:rsidP="00B53BBB">
      <w:pPr>
        <w:pStyle w:val="HTML"/>
        <w:rPr>
          <w:rFonts w:ascii="Times New Roman" w:hAnsi="Times New Roman"/>
          <w:sz w:val="28"/>
          <w:szCs w:val="28"/>
        </w:rPr>
      </w:pPr>
      <w:r w:rsidRPr="00893717">
        <w:rPr>
          <w:bCs/>
          <w:noProof/>
          <w:sz w:val="28"/>
          <w:szCs w:val="28"/>
        </w:rPr>
        <mc:AlternateContent>
          <mc:Choice Requires="wpg">
            <w:drawing>
              <wp:anchor distT="0" distB="0" distL="0" distR="0" simplePos="0" relativeHeight="251674624" behindDoc="0" locked="0" layoutInCell="1" allowOverlap="1" wp14:anchorId="1B84DCB9" wp14:editId="531471A2">
                <wp:simplePos x="0" y="0"/>
                <wp:positionH relativeFrom="column">
                  <wp:posOffset>-308239</wp:posOffset>
                </wp:positionH>
                <wp:positionV relativeFrom="paragraph">
                  <wp:posOffset>128601</wp:posOffset>
                </wp:positionV>
                <wp:extent cx="5937250" cy="1196786"/>
                <wp:effectExtent l="0" t="0" r="25400" b="22860"/>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1196786"/>
                          <a:chOff x="360" y="156"/>
                          <a:chExt cx="8640" cy="1440"/>
                        </a:xfrm>
                      </wpg:grpSpPr>
                      <wps:wsp>
                        <wps:cNvPr id="50" name="AutoShape 40"/>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 name="Text Box 41"/>
                        <wps:cNvSpPr txBox="1">
                          <a:spLocks noChangeArrowheads="1"/>
                        </wps:cNvSpPr>
                        <wps:spPr bwMode="auto">
                          <a:xfrm>
                            <a:off x="430" y="226"/>
                            <a:ext cx="8500"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5B59" w:rsidRPr="00741AF6" w:rsidRDefault="00C35B59" w:rsidP="00B53BBB">
                              <w:pPr>
                                <w:jc w:val="center"/>
                                <w:rPr>
                                  <w:sz w:val="24"/>
                                  <w:szCs w:val="24"/>
                                </w:rPr>
                              </w:pPr>
                              <w:r w:rsidRPr="00741AF6">
                                <w:rPr>
                                  <w:b/>
                                  <w:sz w:val="22"/>
                                  <w:szCs w:val="22"/>
                                </w:rPr>
                                <w:t>проведение проверки наличия документов, необходимых для принятия решения о в</w:t>
                              </w:r>
                              <w:r w:rsidRPr="00741AF6">
                                <w:rPr>
                                  <w:rFonts w:eastAsia="Arial"/>
                                  <w:b/>
                                  <w:bCs/>
                                  <w:sz w:val="22"/>
                                  <w:szCs w:val="22"/>
                                  <w:lang w:eastAsia="zh-CN"/>
                                </w:rPr>
                                <w:t>ыдаче уведомления о соответствии (несоответствии)</w:t>
                              </w:r>
                              <w:r w:rsidRPr="00946BDE">
                                <w:rPr>
                                  <w:rFonts w:eastAsia="Arial"/>
                                  <w:b/>
                                  <w:bCs/>
                                  <w:sz w:val="28"/>
                                  <w:szCs w:val="28"/>
                                  <w:lang w:eastAsia="zh-CN"/>
                                </w:rPr>
                                <w:t xml:space="preserve"> </w:t>
                              </w:r>
                              <w:r w:rsidRPr="00741AF6">
                                <w:rPr>
                                  <w:rFonts w:eastAsia="Arial"/>
                                  <w:b/>
                                  <w:bCs/>
                                  <w:sz w:val="22"/>
                                  <w:szCs w:val="22"/>
                                  <w:lang w:eastAsia="zh-CN"/>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w:t>
                              </w:r>
                              <w:r w:rsidRPr="00946BDE">
                                <w:rPr>
                                  <w:rFonts w:eastAsia="Arial"/>
                                  <w:b/>
                                  <w:bCs/>
                                  <w:sz w:val="28"/>
                                  <w:szCs w:val="28"/>
                                  <w:lang w:eastAsia="zh-CN"/>
                                </w:rPr>
                                <w:t xml:space="preserve"> </w:t>
                              </w:r>
                              <w:r w:rsidRPr="00741AF6">
                                <w:rPr>
                                  <w:rFonts w:eastAsia="Arial"/>
                                  <w:b/>
                                  <w:bCs/>
                                  <w:sz w:val="24"/>
                                  <w:szCs w:val="24"/>
                                  <w:lang w:eastAsia="zh-CN"/>
                                </w:rPr>
                                <w:t>индивидуального жилищного строительства или садового дома на земельном участке</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1B84DCB9" id="Группа 49" o:spid="_x0000_s1032" style="position:absolute;left:0;text-align:left;margin-left:-24.25pt;margin-top:10.15pt;width:467.5pt;height:94.25pt;z-index:251674624;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">
                <v:roundrect id="AutoShape 40" o:spid="_x0000_s1033"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WlcIA&#10;AADbAAAADwAAAGRycy9kb3ducmV2LnhtbERPz2vCMBS+D/wfwhO8yEwVJt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1aVwgAAANsAAAAPAAAAAAAAAAAAAAAAAJgCAABkcnMvZG93&#10;bnJldi54bWxQSwUGAAAAAAQABAD1AAAAhwMAAAAA&#10;" strokeweight=".26mm">
                  <v:stroke joinstyle="miter"/>
                </v:roundrect>
                <v:shape id="Text Box 41" o:spid="_x0000_s1034"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stroke joinstyle="round"/>
                  <v:textbox>
                    <w:txbxContent>
                      <w:p w:rsidR="00C35B59" w:rsidRPr="00741AF6" w:rsidRDefault="00C35B59" w:rsidP="00B53BBB">
                        <w:pPr>
                          <w:jc w:val="center"/>
                          <w:rPr>
                            <w:sz w:val="24"/>
                            <w:szCs w:val="24"/>
                          </w:rPr>
                        </w:pPr>
                        <w:r w:rsidRPr="00741AF6">
                          <w:rPr>
                            <w:b/>
                            <w:sz w:val="22"/>
                            <w:szCs w:val="22"/>
                          </w:rPr>
                          <w:t>проведение проверки наличия документов, необходимых для принятия решения о в</w:t>
                        </w:r>
                        <w:r w:rsidRPr="00741AF6">
                          <w:rPr>
                            <w:rFonts w:eastAsia="Arial"/>
                            <w:b/>
                            <w:bCs/>
                            <w:sz w:val="22"/>
                            <w:szCs w:val="22"/>
                            <w:lang w:eastAsia="zh-CN"/>
                          </w:rPr>
                          <w:t>ыдаче уведомления о соответствии (несоответствии)</w:t>
                        </w:r>
                        <w:r w:rsidRPr="00946BDE">
                          <w:rPr>
                            <w:rFonts w:eastAsia="Arial"/>
                            <w:b/>
                            <w:bCs/>
                            <w:sz w:val="28"/>
                            <w:szCs w:val="28"/>
                            <w:lang w:eastAsia="zh-CN"/>
                          </w:rPr>
                          <w:t xml:space="preserve"> </w:t>
                        </w:r>
                        <w:r w:rsidRPr="00741AF6">
                          <w:rPr>
                            <w:rFonts w:eastAsia="Arial"/>
                            <w:b/>
                            <w:bCs/>
                            <w:sz w:val="22"/>
                            <w:szCs w:val="22"/>
                            <w:lang w:eastAsia="zh-CN"/>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w:t>
                        </w:r>
                        <w:r w:rsidRPr="00946BDE">
                          <w:rPr>
                            <w:rFonts w:eastAsia="Arial"/>
                            <w:b/>
                            <w:bCs/>
                            <w:sz w:val="28"/>
                            <w:szCs w:val="28"/>
                            <w:lang w:eastAsia="zh-CN"/>
                          </w:rPr>
                          <w:t xml:space="preserve"> </w:t>
                        </w:r>
                        <w:r w:rsidRPr="00741AF6">
                          <w:rPr>
                            <w:rFonts w:eastAsia="Arial"/>
                            <w:b/>
                            <w:bCs/>
                            <w:sz w:val="24"/>
                            <w:szCs w:val="24"/>
                            <w:lang w:eastAsia="zh-CN"/>
                          </w:rPr>
                          <w:t>индивидуального жилищного строительства или садового дома на земельном участке</w:t>
                        </w:r>
                      </w:p>
                    </w:txbxContent>
                  </v:textbox>
                </v:shape>
              </v:group>
            </w:pict>
          </mc:Fallback>
        </mc:AlternateContent>
      </w:r>
      <w:r w:rsidR="00B53BBB" w:rsidRPr="00893717">
        <w:rPr>
          <w:rFonts w:ascii="Times New Roman" w:hAnsi="Times New Roman"/>
          <w:sz w:val="28"/>
          <w:szCs w:val="28"/>
        </w:rPr>
        <w:t xml:space="preserve">                       </w:t>
      </w:r>
    </w:p>
    <w:p w:rsidR="00B53BBB" w:rsidRPr="00893717" w:rsidRDefault="00B53BBB" w:rsidP="00B53B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rPr>
          <w:rFonts w:ascii="Times New Roman" w:hAnsi="Times New Roman"/>
          <w:sz w:val="28"/>
          <w:szCs w:val="28"/>
        </w:rPr>
      </w:pPr>
      <w:r w:rsidRPr="00893717">
        <w:rPr>
          <w:noProof/>
          <w:sz w:val="28"/>
          <w:szCs w:val="28"/>
        </w:rPr>
        <mc:AlternateContent>
          <mc:Choice Requires="wps">
            <w:drawing>
              <wp:anchor distT="0" distB="0" distL="114300" distR="114300" simplePos="0" relativeHeight="251671552" behindDoc="0" locked="0" layoutInCell="1" allowOverlap="1" wp14:anchorId="71C6D4C4" wp14:editId="73DD6427">
                <wp:simplePos x="0" y="0"/>
                <wp:positionH relativeFrom="column">
                  <wp:posOffset>2835275</wp:posOffset>
                </wp:positionH>
                <wp:positionV relativeFrom="paragraph">
                  <wp:posOffset>100330</wp:posOffset>
                </wp:positionV>
                <wp:extent cx="0" cy="114300"/>
                <wp:effectExtent l="57150" t="11430" r="57150" b="1714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812E" id="Прямая соединительная линия 4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7.9pt" to="223.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4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">
                <v:stroke endarrow="block"/>
              </v:line>
            </w:pict>
          </mc:Fallback>
        </mc:AlternateContent>
      </w:r>
    </w:p>
    <w:p w:rsidR="00B53BBB" w:rsidRPr="00893717" w:rsidRDefault="00B53BBB" w:rsidP="00B53BBB">
      <w:pPr>
        <w:widowControl w:val="0"/>
        <w:shd w:val="clear" w:color="auto" w:fill="FFFFFF"/>
        <w:spacing w:before="120"/>
        <w:jc w:val="both"/>
        <w:rPr>
          <w:bCs/>
          <w:sz w:val="28"/>
          <w:szCs w:val="28"/>
        </w:rPr>
      </w:pPr>
    </w:p>
    <w:p w:rsidR="00B53BBB" w:rsidRPr="00893717" w:rsidRDefault="00065B39" w:rsidP="00B53BBB">
      <w:pPr>
        <w:widowControl w:val="0"/>
        <w:shd w:val="clear" w:color="auto" w:fill="FFFFFF"/>
        <w:spacing w:before="120"/>
        <w:jc w:val="both"/>
        <w:rPr>
          <w:bCs/>
          <w:sz w:val="28"/>
          <w:szCs w:val="28"/>
        </w:rPr>
      </w:pPr>
      <w:r w:rsidRPr="00893717">
        <w:rPr>
          <w:noProof/>
          <w:sz w:val="28"/>
          <w:szCs w:val="28"/>
        </w:rPr>
        <mc:AlternateContent>
          <mc:Choice Requires="wps">
            <w:drawing>
              <wp:anchor distT="0" distB="0" distL="114300" distR="114300" simplePos="0" relativeHeight="251677696" behindDoc="0" locked="0" layoutInCell="1" allowOverlap="1" wp14:anchorId="5FEC7263" wp14:editId="0CED2100">
                <wp:simplePos x="0" y="0"/>
                <wp:positionH relativeFrom="column">
                  <wp:posOffset>2826385</wp:posOffset>
                </wp:positionH>
                <wp:positionV relativeFrom="paragraph">
                  <wp:posOffset>222250</wp:posOffset>
                </wp:positionV>
                <wp:extent cx="0" cy="169545"/>
                <wp:effectExtent l="76200" t="0" r="57150" b="5905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00E46" id="Прямая соединительная линия 5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5pt,17.5pt" to="222.5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WoYQ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">
                <v:stroke endarrow="block"/>
              </v:line>
            </w:pict>
          </mc:Fallback>
        </mc:AlternateContent>
      </w:r>
      <w:r w:rsidR="00B53BBB" w:rsidRPr="00893717">
        <w:rPr>
          <w:bCs/>
          <w:sz w:val="28"/>
          <w:szCs w:val="28"/>
        </w:rPr>
        <w:t xml:space="preserve">                                                                          </w:t>
      </w:r>
    </w:p>
    <w:p w:rsidR="00B53BBB" w:rsidRPr="00893717" w:rsidRDefault="00065B39" w:rsidP="00B53BBB">
      <w:pPr>
        <w:widowControl w:val="0"/>
        <w:shd w:val="clear" w:color="auto" w:fill="FFFFFF"/>
        <w:spacing w:before="120"/>
        <w:jc w:val="both"/>
        <w:rPr>
          <w:bCs/>
          <w:sz w:val="28"/>
          <w:szCs w:val="28"/>
        </w:rPr>
      </w:pPr>
      <w:r w:rsidRPr="00893717">
        <w:rPr>
          <w:noProof/>
        </w:rPr>
        <mc:AlternateContent>
          <mc:Choice Requires="wpg">
            <w:drawing>
              <wp:anchor distT="0" distB="0" distL="0" distR="0" simplePos="0" relativeHeight="251675648" behindDoc="0" locked="0" layoutInCell="1" allowOverlap="1" wp14:anchorId="31D2242A" wp14:editId="65C2331A">
                <wp:simplePos x="0" y="0"/>
                <wp:positionH relativeFrom="column">
                  <wp:posOffset>-201361</wp:posOffset>
                </wp:positionH>
                <wp:positionV relativeFrom="paragraph">
                  <wp:posOffset>103167</wp:posOffset>
                </wp:positionV>
                <wp:extent cx="5961380" cy="2980706"/>
                <wp:effectExtent l="0" t="0" r="20320" b="10160"/>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1380" cy="2980706"/>
                          <a:chOff x="360" y="156"/>
                          <a:chExt cx="8640" cy="1440"/>
                        </a:xfrm>
                      </wpg:grpSpPr>
                      <wps:wsp>
                        <wps:cNvPr id="45" name="AutoShape 43"/>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 name="Text Box 44"/>
                        <wps:cNvSpPr txBox="1">
                          <a:spLocks noChangeArrowheads="1"/>
                        </wps:cNvSpPr>
                        <wps:spPr bwMode="auto">
                          <a:xfrm>
                            <a:off x="430" y="226"/>
                            <a:ext cx="8500" cy="12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5B59" w:rsidRPr="00741AF6" w:rsidRDefault="00C35B59" w:rsidP="00B53BBB">
                              <w:pPr>
                                <w:jc w:val="center"/>
                                <w:rPr>
                                  <w:b/>
                                  <w:sz w:val="24"/>
                                  <w:szCs w:val="24"/>
                                </w:rPr>
                              </w:pPr>
                              <w:r w:rsidRPr="00741AF6">
                                <w:rPr>
                                  <w:b/>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w:t>
                              </w:r>
                              <w:r w:rsidRPr="00946BDE">
                                <w:rPr>
                                  <w:b/>
                                  <w:sz w:val="28"/>
                                  <w:szCs w:val="28"/>
                                </w:rPr>
                                <w:t xml:space="preserve"> </w:t>
                              </w:r>
                              <w:r w:rsidRPr="00741AF6">
                                <w:rPr>
                                  <w:b/>
                                  <w:sz w:val="24"/>
                                  <w:szCs w:val="24"/>
                                </w:rPr>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w:t>
                              </w:r>
                              <w:r w:rsidRPr="00946BDE">
                                <w:rPr>
                                  <w:b/>
                                  <w:sz w:val="28"/>
                                  <w:szCs w:val="28"/>
                                </w:rPr>
                                <w:t xml:space="preserve"> </w:t>
                              </w:r>
                              <w:r w:rsidRPr="00741AF6">
                                <w:rPr>
                                  <w:b/>
                                  <w:sz w:val="24"/>
                                  <w:szCs w:val="24"/>
                                </w:rPr>
                                <w:t>федеральными законами и действующим на дату поступления уведомления о планируемом строительстве, а</w:t>
                              </w:r>
                              <w:r w:rsidRPr="00946BDE">
                                <w:rPr>
                                  <w:b/>
                                  <w:sz w:val="28"/>
                                  <w:szCs w:val="28"/>
                                </w:rPr>
                                <w:t xml:space="preserve"> </w:t>
                              </w:r>
                              <w:r w:rsidRPr="00741AF6">
                                <w:rPr>
                                  <w:b/>
                                  <w:sz w:val="24"/>
                                  <w:szCs w:val="24"/>
                                </w:rPr>
                                <w:t>также допустимости размещения</w:t>
                              </w:r>
                              <w:r w:rsidRPr="00946BDE">
                                <w:rPr>
                                  <w:b/>
                                  <w:sz w:val="28"/>
                                  <w:szCs w:val="28"/>
                                </w:rPr>
                                <w:t xml:space="preserve"> </w:t>
                              </w:r>
                              <w:r w:rsidRPr="00741AF6">
                                <w:rPr>
                                  <w:b/>
                                  <w:sz w:val="24"/>
                                  <w:szCs w:val="24"/>
                                </w:rPr>
                                <w:t>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31D2242A" id="Группа 44" o:spid="_x0000_s1035" style="position:absolute;left:0;text-align:left;margin-left:-15.85pt;margin-top:8.1pt;width:469.4pt;height:234.7pt;z-index:251675648;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">
                <v:roundrect id="AutoShape 43" o:spid="_x0000_s1036"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j0MUA&#10;AADbAAAADwAAAGRycy9kb3ducmV2LnhtbESPT2sCMRTE7wW/Q3hCL6JZxYpszUop2Ionu63g8bl5&#10;+4duXtYk1fXbNwWhx2FmfsOs1r1pxYWcbywrmE4SEMSF1Q1XCr4+N+MlCB+QNbaWScGNPKyzwcMK&#10;U22v/EGXPFQiQtinqKAOoUul9EVNBv3EdsTRK60zGKJ0ldQOrxFuWjlLkoU02HBcqLGj15qK7/zH&#10;KGiPs/1otKTFW/5+cmWxM9PzwSj1OOxfnkEE6sN/+N7eagXzJ/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WPQxQAAANsAAAAPAAAAAAAAAAAAAAAAAJgCAABkcnMv&#10;ZG93bnJldi54bWxQSwUGAAAAAAQABAD1AAAAigMAAAAA&#10;" strokeweight=".26mm">
                  <v:stroke joinstyle="miter"/>
                </v:roundrect>
                <v:shape id="Text Box 44" o:spid="_x0000_s1037" type="#_x0000_t202" style="position:absolute;left:430;top:226;width:8500;height:1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1sQA&#10;AADbAAAADwAAAGRycy9kb3ducmV2LnhtbESPwWrDMBBE74X8g9hALqWRU4o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v9bEAAAA2wAAAA8AAAAAAAAAAAAAAAAAmAIAAGRycy9k&#10;b3ducmV2LnhtbFBLBQYAAAAABAAEAPUAAACJAwAAAAA=&#10;" filled="f" stroked="f">
                  <v:stroke joinstyle="round"/>
                  <v:textbox>
                    <w:txbxContent>
                      <w:p w:rsidR="00C35B59" w:rsidRPr="00741AF6" w:rsidRDefault="00C35B59" w:rsidP="00B53BBB">
                        <w:pPr>
                          <w:jc w:val="center"/>
                          <w:rPr>
                            <w:b/>
                            <w:sz w:val="24"/>
                            <w:szCs w:val="24"/>
                          </w:rPr>
                        </w:pPr>
                        <w:r w:rsidRPr="00741AF6">
                          <w:rPr>
                            <w:b/>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w:t>
                        </w:r>
                        <w:r w:rsidRPr="00946BDE">
                          <w:rPr>
                            <w:b/>
                            <w:sz w:val="28"/>
                            <w:szCs w:val="28"/>
                          </w:rPr>
                          <w:t xml:space="preserve"> </w:t>
                        </w:r>
                        <w:r w:rsidRPr="00741AF6">
                          <w:rPr>
                            <w:b/>
                            <w:sz w:val="24"/>
                            <w:szCs w:val="24"/>
                          </w:rPr>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w:t>
                        </w:r>
                        <w:r w:rsidRPr="00946BDE">
                          <w:rPr>
                            <w:b/>
                            <w:sz w:val="28"/>
                            <w:szCs w:val="28"/>
                          </w:rPr>
                          <w:t xml:space="preserve"> </w:t>
                        </w:r>
                        <w:r w:rsidRPr="00741AF6">
                          <w:rPr>
                            <w:b/>
                            <w:sz w:val="24"/>
                            <w:szCs w:val="24"/>
                          </w:rPr>
                          <w:t>федеральными законами и действующим на дату поступления уведомления о планируемом строительстве, а</w:t>
                        </w:r>
                        <w:r w:rsidRPr="00946BDE">
                          <w:rPr>
                            <w:b/>
                            <w:sz w:val="28"/>
                            <w:szCs w:val="28"/>
                          </w:rPr>
                          <w:t xml:space="preserve"> </w:t>
                        </w:r>
                        <w:r w:rsidRPr="00741AF6">
                          <w:rPr>
                            <w:b/>
                            <w:sz w:val="24"/>
                            <w:szCs w:val="24"/>
                          </w:rPr>
                          <w:t>также допустимости размещения</w:t>
                        </w:r>
                        <w:r w:rsidRPr="00946BDE">
                          <w:rPr>
                            <w:b/>
                            <w:sz w:val="28"/>
                            <w:szCs w:val="28"/>
                          </w:rPr>
                          <w:t xml:space="preserve"> </w:t>
                        </w:r>
                        <w:r w:rsidRPr="00741AF6">
                          <w:rPr>
                            <w:b/>
                            <w:sz w:val="24"/>
                            <w:szCs w:val="24"/>
                          </w:rPr>
                          <w:t>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v:textbox>
                </v:shape>
              </v:group>
            </w:pict>
          </mc:Fallback>
        </mc:AlternateContent>
      </w:r>
      <w:r w:rsidR="00B53BBB" w:rsidRPr="00893717">
        <w:rPr>
          <w:bCs/>
          <w:sz w:val="28"/>
          <w:szCs w:val="28"/>
        </w:rPr>
        <w:t xml:space="preserve">                       </w:t>
      </w:r>
    </w:p>
    <w:p w:rsidR="00B53BBB" w:rsidRPr="00893717" w:rsidRDefault="00065B39" w:rsidP="00065B39">
      <w:pPr>
        <w:widowControl w:val="0"/>
        <w:shd w:val="clear" w:color="auto" w:fill="FFFFFF"/>
        <w:tabs>
          <w:tab w:val="center" w:pos="4677"/>
        </w:tabs>
        <w:spacing w:before="120"/>
        <w:jc w:val="both"/>
        <w:rPr>
          <w:bCs/>
          <w:sz w:val="28"/>
          <w:szCs w:val="28"/>
        </w:rPr>
      </w:pPr>
      <w:r w:rsidRPr="00893717">
        <w:rPr>
          <w:bCs/>
          <w:sz w:val="28"/>
          <w:szCs w:val="28"/>
        </w:rPr>
        <w:tab/>
      </w:r>
    </w:p>
    <w:p w:rsidR="00B53BBB" w:rsidRPr="00893717" w:rsidRDefault="00B53BBB" w:rsidP="00B53BBB">
      <w:pPr>
        <w:widowControl w:val="0"/>
        <w:shd w:val="clear" w:color="auto" w:fill="FFFFFF"/>
        <w:spacing w:before="120"/>
        <w:jc w:val="both"/>
        <w:rPr>
          <w:bCs/>
          <w:sz w:val="28"/>
          <w:szCs w:val="28"/>
        </w:rPr>
      </w:pPr>
    </w:p>
    <w:p w:rsidR="00B53BBB" w:rsidRPr="00893717" w:rsidRDefault="00B53BBB" w:rsidP="00B53BBB">
      <w:pPr>
        <w:widowControl w:val="0"/>
        <w:shd w:val="clear" w:color="auto" w:fill="FFFFFF"/>
        <w:spacing w:before="120"/>
        <w:jc w:val="both"/>
        <w:rPr>
          <w:bCs/>
          <w:sz w:val="28"/>
          <w:szCs w:val="28"/>
        </w:rPr>
      </w:pPr>
      <w:r w:rsidRPr="00893717">
        <w:rPr>
          <w:noProof/>
          <w:sz w:val="28"/>
          <w:szCs w:val="28"/>
        </w:rPr>
        <mc:AlternateContent>
          <mc:Choice Requires="wps">
            <w:drawing>
              <wp:anchor distT="0" distB="0" distL="114300" distR="114300" simplePos="0" relativeHeight="251670528" behindDoc="0" locked="0" layoutInCell="1" allowOverlap="1" wp14:anchorId="3B17899C" wp14:editId="1106F553">
                <wp:simplePos x="0" y="0"/>
                <wp:positionH relativeFrom="column">
                  <wp:posOffset>2835275</wp:posOffset>
                </wp:positionH>
                <wp:positionV relativeFrom="paragraph">
                  <wp:posOffset>20955</wp:posOffset>
                </wp:positionV>
                <wp:extent cx="0" cy="173355"/>
                <wp:effectExtent l="57150" t="6350" r="57150" b="2032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CDD5D" id="Прямая соединительная линия 4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1.65pt" to="223.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">
                <v:stroke endarrow="block"/>
              </v:line>
            </w:pict>
          </mc:Fallback>
        </mc:AlternateContent>
      </w:r>
    </w:p>
    <w:p w:rsidR="00B53BBB" w:rsidRPr="00893717" w:rsidRDefault="00B53BBB" w:rsidP="00B53BBB">
      <w:pPr>
        <w:widowControl w:val="0"/>
        <w:shd w:val="clear" w:color="auto" w:fill="FFFFFF"/>
        <w:spacing w:before="120"/>
        <w:jc w:val="both"/>
        <w:rPr>
          <w:bCs/>
          <w:sz w:val="28"/>
          <w:szCs w:val="28"/>
        </w:rPr>
      </w:pPr>
    </w:p>
    <w:p w:rsidR="00B53BBB" w:rsidRPr="00893717" w:rsidRDefault="00B53BBB" w:rsidP="00B53BBB">
      <w:pPr>
        <w:pStyle w:val="HTML"/>
        <w:rPr>
          <w:rFonts w:ascii="Times New Roman" w:hAnsi="Times New Roman"/>
          <w:sz w:val="28"/>
          <w:szCs w:val="28"/>
        </w:rPr>
      </w:pPr>
      <w:r w:rsidRPr="00893717">
        <w:rPr>
          <w:rFonts w:ascii="Times New Roman" w:hAnsi="Times New Roman"/>
          <w:sz w:val="28"/>
          <w:szCs w:val="28"/>
        </w:rPr>
        <w:t xml:space="preserve">   </w:t>
      </w: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p>
    <w:p w:rsidR="00B53BBB" w:rsidRPr="00893717" w:rsidRDefault="00B53BBB" w:rsidP="00B53BBB">
      <w:pPr>
        <w:jc w:val="both"/>
      </w:pPr>
    </w:p>
    <w:p w:rsidR="00B53BBB" w:rsidRPr="00893717" w:rsidRDefault="00B53BBB" w:rsidP="00B53BBB">
      <w:pPr>
        <w:jc w:val="both"/>
        <w:rPr>
          <w:b/>
          <w:sz w:val="28"/>
          <w:szCs w:val="28"/>
        </w:rPr>
      </w:pPr>
    </w:p>
    <w:p w:rsidR="00B53BBB" w:rsidRPr="00893717" w:rsidRDefault="00065B39" w:rsidP="00B53BBB">
      <w:pPr>
        <w:jc w:val="both"/>
        <w:rPr>
          <w:b/>
          <w:sz w:val="28"/>
          <w:szCs w:val="28"/>
        </w:rPr>
      </w:pPr>
      <w:r w:rsidRPr="00893717">
        <w:rPr>
          <w:noProof/>
          <w:sz w:val="28"/>
          <w:szCs w:val="28"/>
        </w:rPr>
        <mc:AlternateContent>
          <mc:Choice Requires="wps">
            <w:drawing>
              <wp:anchor distT="0" distB="0" distL="114300" distR="114300" simplePos="0" relativeHeight="251679744" behindDoc="0" locked="0" layoutInCell="1" allowOverlap="1" wp14:anchorId="7672704B" wp14:editId="1F4AD2ED">
                <wp:simplePos x="0" y="0"/>
                <wp:positionH relativeFrom="column">
                  <wp:posOffset>2843530</wp:posOffset>
                </wp:positionH>
                <wp:positionV relativeFrom="paragraph">
                  <wp:posOffset>100965</wp:posOffset>
                </wp:positionV>
                <wp:extent cx="0" cy="276225"/>
                <wp:effectExtent l="76200" t="0" r="76200" b="4762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EE351" id="Прямая соединительная линия 6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7.95pt" to="223.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">
                <v:stroke endarrow="block"/>
              </v:line>
            </w:pict>
          </mc:Fallback>
        </mc:AlternateContent>
      </w:r>
    </w:p>
    <w:p w:rsidR="00B53BBB" w:rsidRPr="00893717" w:rsidRDefault="00065B39" w:rsidP="00B53BBB">
      <w:pPr>
        <w:jc w:val="both"/>
        <w:rPr>
          <w:b/>
          <w:sz w:val="28"/>
          <w:szCs w:val="28"/>
        </w:rPr>
      </w:pPr>
      <w:r w:rsidRPr="00893717">
        <w:rPr>
          <w:noProof/>
          <w:sz w:val="28"/>
          <w:szCs w:val="28"/>
        </w:rPr>
        <mc:AlternateContent>
          <mc:Choice Requires="wpg">
            <w:drawing>
              <wp:anchor distT="0" distB="0" distL="0" distR="0" simplePos="0" relativeHeight="251669504" behindDoc="0" locked="0" layoutInCell="1" allowOverlap="1" wp14:anchorId="69180A3D" wp14:editId="5A4DB354">
                <wp:simplePos x="0" y="0"/>
                <wp:positionH relativeFrom="column">
                  <wp:posOffset>736790</wp:posOffset>
                </wp:positionH>
                <wp:positionV relativeFrom="paragraph">
                  <wp:posOffset>172481</wp:posOffset>
                </wp:positionV>
                <wp:extent cx="4145915" cy="695253"/>
                <wp:effectExtent l="0" t="0" r="0" b="10160"/>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5915" cy="695253"/>
                          <a:chOff x="360" y="-1592"/>
                          <a:chExt cx="9011" cy="1300"/>
                        </a:xfrm>
                      </wpg:grpSpPr>
                      <wps:wsp>
                        <wps:cNvPr id="41" name="AutoShape 31"/>
                        <wps:cNvSpPr>
                          <a:spLocks noChangeArrowheads="1"/>
                        </wps:cNvSpPr>
                        <wps:spPr bwMode="auto">
                          <a:xfrm>
                            <a:off x="360" y="-1592"/>
                            <a:ext cx="8640" cy="130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5B59" w:rsidRPr="00BA32AE" w:rsidRDefault="00C35B59" w:rsidP="001638B1">
                              <w:pPr>
                                <w:jc w:val="both"/>
                                <w:rPr>
                                  <w:rFonts w:cs="Times New Roman CYR"/>
                                  <w:b/>
                                  <w:sz w:val="24"/>
                                  <w:szCs w:val="24"/>
                                </w:rPr>
                              </w:pPr>
                              <w:r w:rsidRPr="00BA32AE">
                                <w:rPr>
                                  <w:b/>
                                  <w:sz w:val="24"/>
                                  <w:szCs w:val="24"/>
                                </w:rPr>
                                <w:t>П</w:t>
                              </w:r>
                              <w:r w:rsidRPr="00BA32AE">
                                <w:rPr>
                                  <w:rFonts w:cs="Times New Roman CYR"/>
                                  <w:b/>
                                  <w:sz w:val="24"/>
                                  <w:szCs w:val="24"/>
                                </w:rPr>
                                <w:t xml:space="preserve">одготовка документов о предоставлении муниципальной услуги либо решения об отказе в предоставлении муниципальной услуги </w:t>
                              </w:r>
                            </w:p>
                            <w:p w:rsidR="00C35B59" w:rsidRDefault="00C35B59" w:rsidP="001638B1">
                              <w:pPr>
                                <w:jc w:val="center"/>
                              </w:pPr>
                            </w:p>
                          </w:txbxContent>
                        </wps:txbx>
                        <wps:bodyPr rot="0" vert="horz" wrap="square" lIns="91440" tIns="45720" rIns="91440" bIns="45720" anchor="ctr" anchorCtr="0" upright="1">
                          <a:noAutofit/>
                        </wps:bodyPr>
                      </wps:wsp>
                      <wps:wsp>
                        <wps:cNvPr id="42" name="Text Box 32"/>
                        <wps:cNvSpPr txBox="1">
                          <a:spLocks noChangeArrowheads="1"/>
                        </wps:cNvSpPr>
                        <wps:spPr bwMode="auto">
                          <a:xfrm>
                            <a:off x="871" y="-1592"/>
                            <a:ext cx="8500"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5B59" w:rsidRPr="00F5398A" w:rsidRDefault="00C35B59" w:rsidP="00B53BBB">
                              <w:pPr>
                                <w:jc w:val="center"/>
                                <w:rPr>
                                  <w:sz w:val="24"/>
                                  <w:szCs w:val="24"/>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69180A3D" id="Группа 40" o:spid="_x0000_s1038" style="position:absolute;left:0;text-align:left;margin-left:58pt;margin-top:13.6pt;width:326.45pt;height:54.75pt;z-index:251669504;mso-wrap-distance-left:0;mso-wrap-distance-right:0" coordorigin="360,-1592" coordsize="9011,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">
                <v:roundrect id="AutoShape 31" o:spid="_x0000_s1039" style="position:absolute;left:360;top:-1592;width:8640;height:13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l08UA&#10;AADbAAAADwAAAGRycy9kb3ducmV2LnhtbESPQWvCQBSE70L/w/IKXqRuIiKSugmlYCueatpCj6/Z&#10;ZxKafRt3V43/visIHoeZ+YZZFYPpxImcby0rSKcJCOLK6pZrBV+f66clCB+QNXaWScGFPBT5w2iF&#10;mbZn3tGpDLWIEPYZKmhC6DMpfdWQQT+1PXH09tYZDFG6WmqH5wg3nZwlyUIabDkuNNjTa0PVX3k0&#10;Crqf2cdksqTFW/n+6/bV1qSHb6PU+HF4eQYRaAj38K290QrmKVy/xB8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mXTxQAAANsAAAAPAAAAAAAAAAAAAAAAAJgCAABkcnMv&#10;ZG93bnJldi54bWxQSwUGAAAAAAQABAD1AAAAigMAAAAA&#10;" strokeweight=".26mm">
                  <v:stroke joinstyle="miter"/>
                  <v:textbox>
                    <w:txbxContent>
                      <w:p w:rsidR="00C35B59" w:rsidRPr="00BA32AE" w:rsidRDefault="00C35B59" w:rsidP="001638B1">
                        <w:pPr>
                          <w:jc w:val="both"/>
                          <w:rPr>
                            <w:rFonts w:cs="Times New Roman CYR"/>
                            <w:b/>
                            <w:sz w:val="24"/>
                            <w:szCs w:val="24"/>
                          </w:rPr>
                        </w:pPr>
                        <w:r w:rsidRPr="00BA32AE">
                          <w:rPr>
                            <w:b/>
                            <w:sz w:val="24"/>
                            <w:szCs w:val="24"/>
                          </w:rPr>
                          <w:t>П</w:t>
                        </w:r>
                        <w:r w:rsidRPr="00BA32AE">
                          <w:rPr>
                            <w:rFonts w:cs="Times New Roman CYR"/>
                            <w:b/>
                            <w:sz w:val="24"/>
                            <w:szCs w:val="24"/>
                          </w:rPr>
                          <w:t xml:space="preserve">одготовка документов о предоставлении муниципальной услуги либо решения об отказе в предоставлении муниципальной услуги </w:t>
                        </w:r>
                      </w:p>
                      <w:p w:rsidR="00C35B59" w:rsidRDefault="00C35B59" w:rsidP="001638B1">
                        <w:pPr>
                          <w:jc w:val="center"/>
                        </w:pPr>
                      </w:p>
                    </w:txbxContent>
                  </v:textbox>
                </v:roundrect>
                <v:shape id="Text Box 32" o:spid="_x0000_s1040" type="#_x0000_t202" style="position:absolute;left:871;top:-1592;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51cMA&#10;AADbAAAADwAAAGRycy9kb3ducmV2LnhtbESP3YrCMBSE74V9h3AWvBFNVxaVbqOIIIjohT8PcLY5&#10;NqXNSWmytb69WRC8HGbmGyZb9bYWHbW+dKzga5KAIM6dLrlQcL1sxwsQPiBrrB2Tggd5WC0/Bhmm&#10;2t35RN05FCJC2KeowITQpFL63JBFP3ENcfRurrUYomwLqVu8R7it5TRJZtJiyXHBYEMbQ3l1/rMK&#10;RqZJjofb7nerZ7mp9h7nttsrNfzs1z8gAvXhHX61d1rB9xT+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m51cMAAADbAAAADwAAAAAAAAAAAAAAAACYAgAAZHJzL2Rv&#10;d25yZXYueG1sUEsFBgAAAAAEAAQA9QAAAIgDAAAAAA==&#10;" filled="f" stroked="f">
                  <v:stroke joinstyle="round"/>
                  <v:textbox>
                    <w:txbxContent>
                      <w:p w:rsidR="00C35B59" w:rsidRPr="00F5398A" w:rsidRDefault="00C35B59" w:rsidP="00B53BBB">
                        <w:pPr>
                          <w:jc w:val="center"/>
                          <w:rPr>
                            <w:sz w:val="24"/>
                            <w:szCs w:val="24"/>
                          </w:rPr>
                        </w:pPr>
                      </w:p>
                    </w:txbxContent>
                  </v:textbox>
                </v:shape>
              </v:group>
            </w:pict>
          </mc:Fallback>
        </mc:AlternateContent>
      </w:r>
    </w:p>
    <w:p w:rsidR="00B53BBB" w:rsidRPr="00893717" w:rsidRDefault="00B53BBB" w:rsidP="00B53BBB">
      <w:pPr>
        <w:jc w:val="both"/>
        <w:rPr>
          <w:b/>
          <w:sz w:val="28"/>
          <w:szCs w:val="28"/>
        </w:rPr>
      </w:pPr>
    </w:p>
    <w:p w:rsidR="00B53BBB" w:rsidRPr="00893717" w:rsidRDefault="00B53BBB" w:rsidP="00B53BBB">
      <w:pPr>
        <w:jc w:val="both"/>
        <w:rPr>
          <w:b/>
          <w:sz w:val="28"/>
          <w:szCs w:val="28"/>
        </w:rPr>
      </w:pPr>
    </w:p>
    <w:p w:rsidR="00B53BBB" w:rsidRPr="00893717" w:rsidRDefault="00B53BBB" w:rsidP="00B53BBB">
      <w:pPr>
        <w:jc w:val="both"/>
        <w:rPr>
          <w:b/>
          <w:sz w:val="28"/>
          <w:szCs w:val="28"/>
        </w:rPr>
      </w:pPr>
    </w:p>
    <w:p w:rsidR="00B53BBB" w:rsidRPr="00893717" w:rsidRDefault="00B53BBB" w:rsidP="00B53BBB">
      <w:pPr>
        <w:jc w:val="both"/>
        <w:rPr>
          <w:b/>
          <w:sz w:val="28"/>
          <w:szCs w:val="28"/>
        </w:rPr>
      </w:pPr>
    </w:p>
    <w:p w:rsidR="00B53BBB" w:rsidRPr="00893717" w:rsidRDefault="00B53BBB" w:rsidP="00B53BBB">
      <w:pPr>
        <w:jc w:val="both"/>
        <w:rPr>
          <w:b/>
          <w:sz w:val="28"/>
          <w:szCs w:val="28"/>
        </w:rPr>
      </w:pPr>
    </w:p>
    <w:sectPr w:rsidR="00B53BBB" w:rsidRPr="00893717" w:rsidSect="00E01A29">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94C036"/>
    <w:lvl w:ilvl="0">
      <w:numFmt w:val="bullet"/>
      <w:lvlText w:val="*"/>
      <w:lvlJc w:val="left"/>
    </w:lvl>
  </w:abstractNum>
  <w:abstractNum w:abstractNumId="1" w15:restartNumberingAfterBreak="0">
    <w:nsid w:val="0A231204"/>
    <w:multiLevelType w:val="hybridMultilevel"/>
    <w:tmpl w:val="BD526418"/>
    <w:lvl w:ilvl="0" w:tplc="0419000F">
      <w:start w:val="1"/>
      <w:numFmt w:val="decimal"/>
      <w:lvlText w:val="%1."/>
      <w:lvlJc w:val="left"/>
      <w:pPr>
        <w:tabs>
          <w:tab w:val="num" w:pos="752"/>
        </w:tabs>
        <w:ind w:left="752" w:hanging="360"/>
      </w:pPr>
    </w:lvl>
    <w:lvl w:ilvl="1" w:tplc="04190019">
      <w:start w:val="1"/>
      <w:numFmt w:val="lowerLetter"/>
      <w:lvlText w:val="%2."/>
      <w:lvlJc w:val="left"/>
      <w:pPr>
        <w:tabs>
          <w:tab w:val="num" w:pos="1472"/>
        </w:tabs>
        <w:ind w:left="1472" w:hanging="360"/>
      </w:pPr>
    </w:lvl>
    <w:lvl w:ilvl="2" w:tplc="0419001B">
      <w:start w:val="1"/>
      <w:numFmt w:val="lowerRoman"/>
      <w:lvlText w:val="%3."/>
      <w:lvlJc w:val="right"/>
      <w:pPr>
        <w:tabs>
          <w:tab w:val="num" w:pos="2192"/>
        </w:tabs>
        <w:ind w:left="2192" w:hanging="180"/>
      </w:pPr>
    </w:lvl>
    <w:lvl w:ilvl="3" w:tplc="0419000F">
      <w:start w:val="1"/>
      <w:numFmt w:val="decimal"/>
      <w:lvlText w:val="%4."/>
      <w:lvlJc w:val="left"/>
      <w:pPr>
        <w:tabs>
          <w:tab w:val="num" w:pos="2912"/>
        </w:tabs>
        <w:ind w:left="2912" w:hanging="360"/>
      </w:pPr>
    </w:lvl>
    <w:lvl w:ilvl="4" w:tplc="04190019">
      <w:start w:val="1"/>
      <w:numFmt w:val="lowerLetter"/>
      <w:lvlText w:val="%5."/>
      <w:lvlJc w:val="left"/>
      <w:pPr>
        <w:tabs>
          <w:tab w:val="num" w:pos="3632"/>
        </w:tabs>
        <w:ind w:left="3632" w:hanging="360"/>
      </w:pPr>
    </w:lvl>
    <w:lvl w:ilvl="5" w:tplc="0419001B">
      <w:start w:val="1"/>
      <w:numFmt w:val="lowerRoman"/>
      <w:lvlText w:val="%6."/>
      <w:lvlJc w:val="right"/>
      <w:pPr>
        <w:tabs>
          <w:tab w:val="num" w:pos="4352"/>
        </w:tabs>
        <w:ind w:left="4352" w:hanging="180"/>
      </w:pPr>
    </w:lvl>
    <w:lvl w:ilvl="6" w:tplc="0419000F">
      <w:start w:val="1"/>
      <w:numFmt w:val="decimal"/>
      <w:lvlText w:val="%7."/>
      <w:lvlJc w:val="left"/>
      <w:pPr>
        <w:tabs>
          <w:tab w:val="num" w:pos="5072"/>
        </w:tabs>
        <w:ind w:left="5072" w:hanging="360"/>
      </w:pPr>
    </w:lvl>
    <w:lvl w:ilvl="7" w:tplc="04190019">
      <w:start w:val="1"/>
      <w:numFmt w:val="lowerLetter"/>
      <w:lvlText w:val="%8."/>
      <w:lvlJc w:val="left"/>
      <w:pPr>
        <w:tabs>
          <w:tab w:val="num" w:pos="5792"/>
        </w:tabs>
        <w:ind w:left="5792" w:hanging="360"/>
      </w:pPr>
    </w:lvl>
    <w:lvl w:ilvl="8" w:tplc="0419001B">
      <w:start w:val="1"/>
      <w:numFmt w:val="lowerRoman"/>
      <w:lvlText w:val="%9."/>
      <w:lvlJc w:val="right"/>
      <w:pPr>
        <w:tabs>
          <w:tab w:val="num" w:pos="6512"/>
        </w:tabs>
        <w:ind w:left="6512" w:hanging="180"/>
      </w:pPr>
    </w:lvl>
  </w:abstractNum>
  <w:abstractNum w:abstractNumId="2" w15:restartNumberingAfterBreak="0">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3" w15:restartNumberingAfterBreak="0">
    <w:nsid w:val="1B4B45AD"/>
    <w:multiLevelType w:val="hybridMultilevel"/>
    <w:tmpl w:val="030A0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6" w15:restartNumberingAfterBreak="0">
    <w:nsid w:val="32CE4C5D"/>
    <w:multiLevelType w:val="hybridMultilevel"/>
    <w:tmpl w:val="7BA0307A"/>
    <w:lvl w:ilvl="0" w:tplc="4A3683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45A2418"/>
    <w:multiLevelType w:val="multilevel"/>
    <w:tmpl w:val="A80A2E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3B4208B4"/>
    <w:multiLevelType w:val="hybridMultilevel"/>
    <w:tmpl w:val="6B4257CE"/>
    <w:lvl w:ilvl="0" w:tplc="FA6E0C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1" w15:restartNumberingAfterBreak="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2" w15:restartNumberingAfterBreak="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start w:val="1"/>
      <w:numFmt w:val="lowerLetter"/>
      <w:lvlText w:val="%2."/>
      <w:lvlJc w:val="left"/>
      <w:pPr>
        <w:tabs>
          <w:tab w:val="num" w:pos="1786"/>
        </w:tabs>
        <w:ind w:left="1786" w:hanging="360"/>
      </w:pPr>
    </w:lvl>
    <w:lvl w:ilvl="2" w:tplc="0419001B">
      <w:start w:val="1"/>
      <w:numFmt w:val="lowerRoman"/>
      <w:lvlText w:val="%3."/>
      <w:lvlJc w:val="right"/>
      <w:pPr>
        <w:tabs>
          <w:tab w:val="num" w:pos="2506"/>
        </w:tabs>
        <w:ind w:left="2506" w:hanging="180"/>
      </w:pPr>
    </w:lvl>
    <w:lvl w:ilvl="3" w:tplc="0419000F">
      <w:start w:val="1"/>
      <w:numFmt w:val="decimal"/>
      <w:lvlText w:val="%4."/>
      <w:lvlJc w:val="left"/>
      <w:pPr>
        <w:tabs>
          <w:tab w:val="num" w:pos="3226"/>
        </w:tabs>
        <w:ind w:left="3226" w:hanging="360"/>
      </w:pPr>
    </w:lvl>
    <w:lvl w:ilvl="4" w:tplc="04190019">
      <w:start w:val="1"/>
      <w:numFmt w:val="lowerLetter"/>
      <w:lvlText w:val="%5."/>
      <w:lvlJc w:val="left"/>
      <w:pPr>
        <w:tabs>
          <w:tab w:val="num" w:pos="3946"/>
        </w:tabs>
        <w:ind w:left="3946" w:hanging="360"/>
      </w:pPr>
    </w:lvl>
    <w:lvl w:ilvl="5" w:tplc="0419001B">
      <w:start w:val="1"/>
      <w:numFmt w:val="lowerRoman"/>
      <w:lvlText w:val="%6."/>
      <w:lvlJc w:val="right"/>
      <w:pPr>
        <w:tabs>
          <w:tab w:val="num" w:pos="4666"/>
        </w:tabs>
        <w:ind w:left="4666" w:hanging="180"/>
      </w:pPr>
    </w:lvl>
    <w:lvl w:ilvl="6" w:tplc="0419000F">
      <w:start w:val="1"/>
      <w:numFmt w:val="decimal"/>
      <w:lvlText w:val="%7."/>
      <w:lvlJc w:val="left"/>
      <w:pPr>
        <w:tabs>
          <w:tab w:val="num" w:pos="5386"/>
        </w:tabs>
        <w:ind w:left="5386" w:hanging="360"/>
      </w:pPr>
    </w:lvl>
    <w:lvl w:ilvl="7" w:tplc="04190019">
      <w:start w:val="1"/>
      <w:numFmt w:val="lowerLetter"/>
      <w:lvlText w:val="%8."/>
      <w:lvlJc w:val="left"/>
      <w:pPr>
        <w:tabs>
          <w:tab w:val="num" w:pos="6106"/>
        </w:tabs>
        <w:ind w:left="6106" w:hanging="360"/>
      </w:pPr>
    </w:lvl>
    <w:lvl w:ilvl="8" w:tplc="0419001B">
      <w:start w:val="1"/>
      <w:numFmt w:val="lowerRoman"/>
      <w:lvlText w:val="%9."/>
      <w:lvlJc w:val="right"/>
      <w:pPr>
        <w:tabs>
          <w:tab w:val="num" w:pos="6826"/>
        </w:tabs>
        <w:ind w:left="6826" w:hanging="180"/>
      </w:pPr>
    </w:lvl>
  </w:abstractNum>
  <w:abstractNum w:abstractNumId="13" w15:restartNumberingAfterBreak="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5" w15:restartNumberingAfterBreak="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6" w15:restartNumberingAfterBreak="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
  </w:num>
  <w:num w:numId="2">
    <w:abstractNumId w:val="2"/>
    <w:lvlOverride w:ilvl="0">
      <w:startOverride w:val="2"/>
    </w:lvlOverride>
  </w:num>
  <w:num w:numId="3">
    <w:abstractNumId w:val="18"/>
  </w:num>
  <w:num w:numId="4">
    <w:abstractNumId w:val="18"/>
    <w:lvlOverride w:ilvl="0">
      <w:lvl w:ilvl="0">
        <w:start w:val="1"/>
        <w:numFmt w:val="decimal"/>
        <w:lvlText w:val="1.2.1.%1."/>
        <w:legacy w:legacy="1" w:legacySpace="0" w:legacyIndent="917"/>
        <w:lvlJc w:val="left"/>
        <w:rPr>
          <w:rFonts w:ascii="Times New Roman" w:hAnsi="Times New Roman" w:cs="Times New Roman" w:hint="default"/>
        </w:rPr>
      </w:lvl>
    </w:lvlOverride>
  </w:num>
  <w:num w:numId="5">
    <w:abstractNumId w:val="15"/>
  </w:num>
  <w:num w:numId="6">
    <w:abstractNumId w:val="11"/>
  </w:num>
  <w:num w:numId="7">
    <w:abstractNumId w:val="11"/>
    <w:lvlOverride w:ilvl="0">
      <w:lvl w:ilvl="0">
        <w:start w:val="8"/>
        <w:numFmt w:val="decimal"/>
        <w:lvlText w:val="1.3.%1."/>
        <w:legacy w:legacy="1" w:legacySpace="0" w:legacyIndent="600"/>
        <w:lvlJc w:val="left"/>
        <w:rPr>
          <w:rFonts w:ascii="Times New Roman" w:hAnsi="Times New Roman" w:cs="Times New Roman" w:hint="default"/>
        </w:rPr>
      </w:lvl>
    </w:lvlOverride>
  </w:num>
  <w:num w:numId="8">
    <w:abstractNumId w:val="11"/>
    <w:lvlOverride w:ilvl="0">
      <w:lvl w:ilvl="0">
        <w:start w:val="8"/>
        <w:numFmt w:val="decimal"/>
        <w:lvlText w:val="1.3.%1."/>
        <w:legacy w:legacy="1" w:legacySpace="0" w:legacyIndent="744"/>
        <w:lvlJc w:val="left"/>
        <w:rPr>
          <w:rFonts w:ascii="Times New Roman" w:hAnsi="Times New Roman" w:cs="Times New Roman" w:hint="default"/>
        </w:rPr>
      </w:lvl>
    </w:lvlOverride>
  </w:num>
  <w:num w:numId="9">
    <w:abstractNumId w:val="5"/>
  </w:num>
  <w:num w:numId="10">
    <w:abstractNumId w:val="14"/>
  </w:num>
  <w:num w:numId="11">
    <w:abstractNumId w:val="0"/>
    <w:lvlOverride w:ilvl="0">
      <w:lvl w:ilvl="0">
        <w:numFmt w:val="bullet"/>
        <w:lvlText w:val="■"/>
        <w:legacy w:legacy="1" w:legacySpace="0" w:legacyIndent="96"/>
        <w:lvlJc w:val="left"/>
        <w:rPr>
          <w:rFonts w:ascii="Times New Roman" w:hAnsi="Times New Roman" w:cs="Times New Roman" w:hint="default"/>
        </w:rPr>
      </w:lvl>
    </w:lvlOverride>
  </w:num>
  <w:num w:numId="12">
    <w:abstractNumId w:val="10"/>
  </w:num>
  <w:num w:numId="13">
    <w:abstractNumId w:val="10"/>
    <w:lvlOverride w:ilvl="0">
      <w:lvl w:ilvl="0">
        <w:start w:val="1"/>
        <w:numFmt w:val="decimal"/>
        <w:lvlText w:val="2.4.%1."/>
        <w:legacy w:legacy="1" w:legacySpace="0" w:legacyIndent="729"/>
        <w:lvlJc w:val="left"/>
        <w:rPr>
          <w:rFonts w:ascii="Times New Roman" w:hAnsi="Times New Roman" w:cs="Times New Roman" w:hint="default"/>
        </w:rPr>
      </w:lvl>
    </w:lvlOverride>
  </w:num>
  <w:num w:numId="14">
    <w:abstractNumId w:val="12"/>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4"/>
  </w:num>
  <w:num w:numId="20">
    <w:abstractNumId w:val="1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9E"/>
    <w:rsid w:val="000039E5"/>
    <w:rsid w:val="000073EC"/>
    <w:rsid w:val="000301CC"/>
    <w:rsid w:val="00041751"/>
    <w:rsid w:val="000511B0"/>
    <w:rsid w:val="0005754A"/>
    <w:rsid w:val="00062E05"/>
    <w:rsid w:val="00065B39"/>
    <w:rsid w:val="00095BD0"/>
    <w:rsid w:val="000A3853"/>
    <w:rsid w:val="000B1A2F"/>
    <w:rsid w:val="000B2CE8"/>
    <w:rsid w:val="0010192D"/>
    <w:rsid w:val="00112114"/>
    <w:rsid w:val="00123F2C"/>
    <w:rsid w:val="00130D53"/>
    <w:rsid w:val="00140197"/>
    <w:rsid w:val="001638B1"/>
    <w:rsid w:val="00182350"/>
    <w:rsid w:val="001A7FB1"/>
    <w:rsid w:val="002077DD"/>
    <w:rsid w:val="002214C9"/>
    <w:rsid w:val="0027763E"/>
    <w:rsid w:val="002809A5"/>
    <w:rsid w:val="0028359E"/>
    <w:rsid w:val="002945B2"/>
    <w:rsid w:val="002A52A1"/>
    <w:rsid w:val="002B52B9"/>
    <w:rsid w:val="00310A9B"/>
    <w:rsid w:val="00313826"/>
    <w:rsid w:val="003426B4"/>
    <w:rsid w:val="00350A7A"/>
    <w:rsid w:val="00366DEC"/>
    <w:rsid w:val="00370046"/>
    <w:rsid w:val="003919F8"/>
    <w:rsid w:val="0039519D"/>
    <w:rsid w:val="003B0AF8"/>
    <w:rsid w:val="003E39A7"/>
    <w:rsid w:val="003F2C9E"/>
    <w:rsid w:val="00412E62"/>
    <w:rsid w:val="0041702C"/>
    <w:rsid w:val="004420BF"/>
    <w:rsid w:val="00451398"/>
    <w:rsid w:val="00473400"/>
    <w:rsid w:val="004B53F5"/>
    <w:rsid w:val="004F71AB"/>
    <w:rsid w:val="00514AFB"/>
    <w:rsid w:val="00537D9B"/>
    <w:rsid w:val="00543D69"/>
    <w:rsid w:val="00594E5E"/>
    <w:rsid w:val="005A7DBE"/>
    <w:rsid w:val="006052D4"/>
    <w:rsid w:val="00614BD4"/>
    <w:rsid w:val="00617750"/>
    <w:rsid w:val="006542C7"/>
    <w:rsid w:val="006635F4"/>
    <w:rsid w:val="00693277"/>
    <w:rsid w:val="006A22BF"/>
    <w:rsid w:val="006A3EB9"/>
    <w:rsid w:val="006A68DE"/>
    <w:rsid w:val="006B4907"/>
    <w:rsid w:val="006F0E38"/>
    <w:rsid w:val="0070270D"/>
    <w:rsid w:val="00703015"/>
    <w:rsid w:val="00711A37"/>
    <w:rsid w:val="00712736"/>
    <w:rsid w:val="007471B8"/>
    <w:rsid w:val="00751A85"/>
    <w:rsid w:val="007536F1"/>
    <w:rsid w:val="007817B9"/>
    <w:rsid w:val="00796DC0"/>
    <w:rsid w:val="007B1819"/>
    <w:rsid w:val="007B5E76"/>
    <w:rsid w:val="007B7B51"/>
    <w:rsid w:val="007E0209"/>
    <w:rsid w:val="008768F3"/>
    <w:rsid w:val="00893717"/>
    <w:rsid w:val="008A4569"/>
    <w:rsid w:val="008C7968"/>
    <w:rsid w:val="008E48E8"/>
    <w:rsid w:val="008E55A2"/>
    <w:rsid w:val="008E6F9D"/>
    <w:rsid w:val="008F7C05"/>
    <w:rsid w:val="009136A8"/>
    <w:rsid w:val="0092063C"/>
    <w:rsid w:val="00934BD9"/>
    <w:rsid w:val="00946BDE"/>
    <w:rsid w:val="00982228"/>
    <w:rsid w:val="009F6259"/>
    <w:rsid w:val="00A001C3"/>
    <w:rsid w:val="00A1725F"/>
    <w:rsid w:val="00A25B07"/>
    <w:rsid w:val="00A36887"/>
    <w:rsid w:val="00A5507F"/>
    <w:rsid w:val="00A668AE"/>
    <w:rsid w:val="00AB246A"/>
    <w:rsid w:val="00AF72A0"/>
    <w:rsid w:val="00B24972"/>
    <w:rsid w:val="00B256C0"/>
    <w:rsid w:val="00B30961"/>
    <w:rsid w:val="00B51D0B"/>
    <w:rsid w:val="00B53BBB"/>
    <w:rsid w:val="00B74804"/>
    <w:rsid w:val="00B84605"/>
    <w:rsid w:val="00B87547"/>
    <w:rsid w:val="00BA2D23"/>
    <w:rsid w:val="00BA486C"/>
    <w:rsid w:val="00BC5429"/>
    <w:rsid w:val="00BC6E86"/>
    <w:rsid w:val="00BD0AD2"/>
    <w:rsid w:val="00C01084"/>
    <w:rsid w:val="00C35B59"/>
    <w:rsid w:val="00C57D7C"/>
    <w:rsid w:val="00C634A6"/>
    <w:rsid w:val="00C651CD"/>
    <w:rsid w:val="00C67BA8"/>
    <w:rsid w:val="00C7187B"/>
    <w:rsid w:val="00C842BD"/>
    <w:rsid w:val="00C85ECE"/>
    <w:rsid w:val="00C90B0B"/>
    <w:rsid w:val="00C9523F"/>
    <w:rsid w:val="00CC6C4E"/>
    <w:rsid w:val="00CD4E41"/>
    <w:rsid w:val="00D03E5A"/>
    <w:rsid w:val="00D111F0"/>
    <w:rsid w:val="00D43E66"/>
    <w:rsid w:val="00D47B6B"/>
    <w:rsid w:val="00D57C68"/>
    <w:rsid w:val="00D66C86"/>
    <w:rsid w:val="00D709D4"/>
    <w:rsid w:val="00D85AFF"/>
    <w:rsid w:val="00DA66D6"/>
    <w:rsid w:val="00DE10CF"/>
    <w:rsid w:val="00E01A29"/>
    <w:rsid w:val="00E20E5D"/>
    <w:rsid w:val="00E2733D"/>
    <w:rsid w:val="00E35A82"/>
    <w:rsid w:val="00E72858"/>
    <w:rsid w:val="00E9137C"/>
    <w:rsid w:val="00E9495E"/>
    <w:rsid w:val="00E9577F"/>
    <w:rsid w:val="00EA2BE1"/>
    <w:rsid w:val="00ED4F9E"/>
    <w:rsid w:val="00F00E31"/>
    <w:rsid w:val="00F4272E"/>
    <w:rsid w:val="00F45A7E"/>
    <w:rsid w:val="00F4725F"/>
    <w:rsid w:val="00F528A4"/>
    <w:rsid w:val="00F651EA"/>
    <w:rsid w:val="00F7132B"/>
    <w:rsid w:val="00FA1121"/>
    <w:rsid w:val="00FE1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8EA618-E727-449D-A6AA-DA1ED38A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locked="1"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FB1"/>
    <w:pPr>
      <w:autoSpaceDE w:val="0"/>
      <w:autoSpaceDN w:val="0"/>
    </w:pPr>
    <w:rPr>
      <w:rFonts w:ascii="Times New Roman" w:eastAsia="Times New Roman" w:hAnsi="Times New Roman"/>
      <w:sz w:val="20"/>
      <w:szCs w:val="20"/>
    </w:rPr>
  </w:style>
  <w:style w:type="paragraph" w:styleId="1">
    <w:name w:val="heading 1"/>
    <w:basedOn w:val="a"/>
    <w:next w:val="a"/>
    <w:link w:val="10"/>
    <w:uiPriority w:val="99"/>
    <w:qFormat/>
    <w:rsid w:val="00C842BD"/>
    <w:pPr>
      <w:keepNext/>
      <w:autoSpaceDE/>
      <w:autoSpaceDN/>
      <w:jc w:val="center"/>
      <w:outlineLvl w:val="0"/>
    </w:pPr>
    <w:rPr>
      <w:b/>
      <w:bCs/>
      <w:sz w:val="44"/>
      <w:szCs w:val="44"/>
    </w:rPr>
  </w:style>
  <w:style w:type="paragraph" w:styleId="3">
    <w:name w:val="heading 3"/>
    <w:basedOn w:val="a"/>
    <w:next w:val="a"/>
    <w:link w:val="30"/>
    <w:uiPriority w:val="99"/>
    <w:qFormat/>
    <w:rsid w:val="00C842BD"/>
    <w:pPr>
      <w:keepNext/>
      <w:autoSpaceDE/>
      <w:autoSpaceDN/>
      <w:jc w:val="center"/>
      <w:outlineLvl w:val="2"/>
    </w:pPr>
    <w:rPr>
      <w:b/>
      <w:bCs/>
      <w:sz w:val="28"/>
      <w:szCs w:val="28"/>
    </w:rPr>
  </w:style>
  <w:style w:type="paragraph" w:styleId="4">
    <w:name w:val="heading 4"/>
    <w:basedOn w:val="a"/>
    <w:next w:val="a"/>
    <w:link w:val="40"/>
    <w:uiPriority w:val="99"/>
    <w:qFormat/>
    <w:rsid w:val="00C842BD"/>
    <w:pPr>
      <w:keepNext/>
      <w:autoSpaceDE/>
      <w:autoSpaceDN/>
      <w:outlineLvl w:val="3"/>
    </w:pPr>
    <w:rPr>
      <w:b/>
      <w:bCs/>
      <w:sz w:val="28"/>
      <w:szCs w:val="28"/>
    </w:rPr>
  </w:style>
  <w:style w:type="paragraph" w:styleId="6">
    <w:name w:val="heading 6"/>
    <w:basedOn w:val="a"/>
    <w:next w:val="a"/>
    <w:link w:val="60"/>
    <w:uiPriority w:val="99"/>
    <w:qFormat/>
    <w:rsid w:val="00C842BD"/>
    <w:pPr>
      <w:keepNext/>
      <w:keepLines/>
      <w:autoSpaceDE/>
      <w:autoSpaceDN/>
      <w:spacing w:before="200"/>
      <w:outlineLvl w:val="5"/>
    </w:pPr>
    <w:rPr>
      <w:rFonts w:ascii="Cambria" w:hAnsi="Cambria" w:cs="Cambria"/>
      <w:i/>
      <w:iCs/>
      <w:color w:val="243F60"/>
      <w:sz w:val="24"/>
      <w:szCs w:val="24"/>
    </w:rPr>
  </w:style>
  <w:style w:type="paragraph" w:styleId="7">
    <w:name w:val="heading 7"/>
    <w:basedOn w:val="a"/>
    <w:next w:val="a"/>
    <w:link w:val="70"/>
    <w:uiPriority w:val="99"/>
    <w:qFormat/>
    <w:rsid w:val="00C842BD"/>
    <w:pPr>
      <w:keepNext/>
      <w:autoSpaceDE/>
      <w:autoSpaceDN/>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42BD"/>
    <w:rPr>
      <w:rFonts w:ascii="Times New Roman" w:hAnsi="Times New Roman" w:cs="Times New Roman"/>
      <w:b/>
      <w:bCs/>
      <w:sz w:val="44"/>
      <w:szCs w:val="44"/>
      <w:lang w:eastAsia="ru-RU"/>
    </w:rPr>
  </w:style>
  <w:style w:type="character" w:customStyle="1" w:styleId="30">
    <w:name w:val="Заголовок 3 Знак"/>
    <w:basedOn w:val="a0"/>
    <w:link w:val="3"/>
    <w:uiPriority w:val="99"/>
    <w:locked/>
    <w:rsid w:val="00C842BD"/>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C842BD"/>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C842BD"/>
    <w:rPr>
      <w:rFonts w:ascii="Cambria" w:hAnsi="Cambria" w:cs="Cambria"/>
      <w:i/>
      <w:iCs/>
      <w:color w:val="243F60"/>
      <w:sz w:val="24"/>
      <w:szCs w:val="24"/>
      <w:lang w:eastAsia="ru-RU"/>
    </w:rPr>
  </w:style>
  <w:style w:type="character" w:customStyle="1" w:styleId="70">
    <w:name w:val="Заголовок 7 Знак"/>
    <w:basedOn w:val="a0"/>
    <w:link w:val="7"/>
    <w:uiPriority w:val="99"/>
    <w:semiHidden/>
    <w:locked/>
    <w:rsid w:val="00C842BD"/>
    <w:rPr>
      <w:rFonts w:ascii="Times New Roman" w:hAnsi="Times New Roman" w:cs="Times New Roman"/>
      <w:sz w:val="28"/>
      <w:szCs w:val="28"/>
      <w:lang w:eastAsia="ru-RU"/>
    </w:rPr>
  </w:style>
  <w:style w:type="table" w:styleId="a3">
    <w:name w:val="Table Grid"/>
    <w:basedOn w:val="a1"/>
    <w:uiPriority w:val="99"/>
    <w:rsid w:val="001A7FB1"/>
    <w:pPr>
      <w:autoSpaceDE w:val="0"/>
      <w:autoSpaceDN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C842BD"/>
    <w:rPr>
      <w:color w:val="0066CC"/>
      <w:u w:val="single"/>
    </w:rPr>
  </w:style>
  <w:style w:type="character" w:styleId="a5">
    <w:name w:val="FollowedHyperlink"/>
    <w:basedOn w:val="a0"/>
    <w:uiPriority w:val="99"/>
    <w:rsid w:val="00C842BD"/>
    <w:rPr>
      <w:color w:val="800080"/>
      <w:u w:val="single"/>
    </w:rPr>
  </w:style>
  <w:style w:type="paragraph" w:styleId="HTML">
    <w:name w:val="HTML Preformatted"/>
    <w:basedOn w:val="a"/>
    <w:link w:val="HTML0"/>
    <w:rsid w:val="00C8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rPr>
  </w:style>
  <w:style w:type="character" w:customStyle="1" w:styleId="HTML0">
    <w:name w:val="Стандартный HTML Знак"/>
    <w:basedOn w:val="a0"/>
    <w:link w:val="HTML"/>
    <w:locked/>
    <w:rsid w:val="00C842BD"/>
    <w:rPr>
      <w:rFonts w:ascii="Courier New" w:hAnsi="Courier New" w:cs="Courier New"/>
      <w:sz w:val="20"/>
      <w:szCs w:val="20"/>
      <w:lang w:eastAsia="ru-RU"/>
    </w:rPr>
  </w:style>
  <w:style w:type="paragraph" w:styleId="a6">
    <w:name w:val="caption"/>
    <w:basedOn w:val="a"/>
    <w:next w:val="a"/>
    <w:uiPriority w:val="99"/>
    <w:qFormat/>
    <w:rsid w:val="00C842BD"/>
    <w:pPr>
      <w:autoSpaceDE/>
      <w:autoSpaceDN/>
      <w:spacing w:line="360" w:lineRule="auto"/>
      <w:jc w:val="center"/>
    </w:pPr>
    <w:rPr>
      <w:b/>
      <w:bCs/>
      <w:sz w:val="28"/>
      <w:szCs w:val="28"/>
    </w:rPr>
  </w:style>
  <w:style w:type="paragraph" w:styleId="31">
    <w:name w:val="List 3"/>
    <w:basedOn w:val="a"/>
    <w:uiPriority w:val="99"/>
    <w:rsid w:val="00C842BD"/>
    <w:pPr>
      <w:autoSpaceDE/>
      <w:autoSpaceDN/>
      <w:ind w:left="849" w:hanging="283"/>
    </w:pPr>
    <w:rPr>
      <w:sz w:val="24"/>
      <w:szCs w:val="24"/>
    </w:rPr>
  </w:style>
  <w:style w:type="paragraph" w:styleId="a7">
    <w:name w:val="Body Text"/>
    <w:basedOn w:val="a"/>
    <w:link w:val="a8"/>
    <w:uiPriority w:val="99"/>
    <w:rsid w:val="00C842BD"/>
    <w:pPr>
      <w:autoSpaceDE/>
      <w:autoSpaceDN/>
      <w:spacing w:after="120"/>
    </w:pPr>
    <w:rPr>
      <w:sz w:val="24"/>
      <w:szCs w:val="24"/>
    </w:rPr>
  </w:style>
  <w:style w:type="character" w:customStyle="1" w:styleId="a8">
    <w:name w:val="Основной текст Знак"/>
    <w:basedOn w:val="a0"/>
    <w:link w:val="a7"/>
    <w:uiPriority w:val="99"/>
    <w:locked/>
    <w:rsid w:val="00C842BD"/>
    <w:rPr>
      <w:rFonts w:ascii="Times New Roman" w:hAnsi="Times New Roman" w:cs="Times New Roman"/>
      <w:sz w:val="24"/>
      <w:szCs w:val="24"/>
      <w:lang w:eastAsia="ru-RU"/>
    </w:rPr>
  </w:style>
  <w:style w:type="paragraph" w:styleId="2">
    <w:name w:val="Body Text 2"/>
    <w:basedOn w:val="a"/>
    <w:link w:val="20"/>
    <w:uiPriority w:val="99"/>
    <w:rsid w:val="00C842BD"/>
    <w:pPr>
      <w:autoSpaceDE/>
      <w:autoSpaceDN/>
      <w:spacing w:after="120" w:line="480" w:lineRule="auto"/>
    </w:pPr>
    <w:rPr>
      <w:sz w:val="24"/>
      <w:szCs w:val="24"/>
    </w:rPr>
  </w:style>
  <w:style w:type="character" w:customStyle="1" w:styleId="20">
    <w:name w:val="Основной текст 2 Знак"/>
    <w:basedOn w:val="a0"/>
    <w:link w:val="2"/>
    <w:uiPriority w:val="99"/>
    <w:locked/>
    <w:rsid w:val="00C842BD"/>
    <w:rPr>
      <w:rFonts w:ascii="Times New Roman" w:hAnsi="Times New Roman" w:cs="Times New Roman"/>
      <w:sz w:val="24"/>
      <w:szCs w:val="24"/>
      <w:lang w:eastAsia="ru-RU"/>
    </w:rPr>
  </w:style>
  <w:style w:type="paragraph" w:styleId="a9">
    <w:name w:val="Balloon Text"/>
    <w:basedOn w:val="a"/>
    <w:link w:val="aa"/>
    <w:uiPriority w:val="99"/>
    <w:semiHidden/>
    <w:rsid w:val="00C842BD"/>
    <w:pPr>
      <w:autoSpaceDE/>
      <w:autoSpaceDN/>
    </w:pPr>
    <w:rPr>
      <w:rFonts w:ascii="Tahoma" w:hAnsi="Tahoma" w:cs="Tahoma"/>
      <w:sz w:val="16"/>
      <w:szCs w:val="16"/>
    </w:rPr>
  </w:style>
  <w:style w:type="character" w:customStyle="1" w:styleId="aa">
    <w:name w:val="Текст выноски Знак"/>
    <w:basedOn w:val="a0"/>
    <w:link w:val="a9"/>
    <w:uiPriority w:val="99"/>
    <w:locked/>
    <w:rsid w:val="00C842BD"/>
    <w:rPr>
      <w:rFonts w:ascii="Tahoma" w:hAnsi="Tahoma" w:cs="Tahoma"/>
      <w:sz w:val="16"/>
      <w:szCs w:val="16"/>
      <w:lang w:eastAsia="ru-RU"/>
    </w:rPr>
  </w:style>
  <w:style w:type="paragraph" w:styleId="ab">
    <w:name w:val="No Spacing"/>
    <w:uiPriority w:val="1"/>
    <w:qFormat/>
    <w:rsid w:val="00C842BD"/>
    <w:pPr>
      <w:suppressAutoHyphens/>
    </w:pPr>
    <w:rPr>
      <w:rFonts w:eastAsia="Times New Roman" w:cs="Calibri"/>
      <w:lang w:eastAsia="ar-SA"/>
    </w:rPr>
  </w:style>
  <w:style w:type="paragraph" w:customStyle="1" w:styleId="ConsPlusNormal">
    <w:name w:val="ConsPlusNormal"/>
    <w:rsid w:val="00C842BD"/>
    <w:pPr>
      <w:widowControl w:val="0"/>
      <w:autoSpaceDE w:val="0"/>
      <w:autoSpaceDN w:val="0"/>
      <w:adjustRightInd w:val="0"/>
      <w:ind w:firstLine="720"/>
    </w:pPr>
    <w:rPr>
      <w:rFonts w:ascii="Arial" w:eastAsia="Times New Roman" w:hAnsi="Arial" w:cs="Arial"/>
      <w:sz w:val="20"/>
      <w:szCs w:val="20"/>
    </w:rPr>
  </w:style>
  <w:style w:type="paragraph" w:customStyle="1" w:styleId="fn2r">
    <w:name w:val="fn2r"/>
    <w:basedOn w:val="a"/>
    <w:uiPriority w:val="99"/>
    <w:rsid w:val="00C842BD"/>
    <w:pPr>
      <w:autoSpaceDE/>
      <w:autoSpaceDN/>
      <w:spacing w:before="100" w:beforeAutospacing="1" w:after="100" w:afterAutospacing="1"/>
    </w:pPr>
    <w:rPr>
      <w:sz w:val="24"/>
      <w:szCs w:val="24"/>
    </w:rPr>
  </w:style>
  <w:style w:type="character" w:customStyle="1" w:styleId="ConsPlusNormal0">
    <w:name w:val="ConsPlusNormal Знак Знак"/>
    <w:link w:val="ConsPlusNormal1"/>
    <w:uiPriority w:val="99"/>
    <w:locked/>
    <w:rsid w:val="00C842BD"/>
    <w:rPr>
      <w:rFonts w:ascii="Arial" w:hAnsi="Arial" w:cs="Arial"/>
      <w:sz w:val="24"/>
      <w:szCs w:val="24"/>
      <w:lang w:val="ru-RU" w:eastAsia="en-US"/>
    </w:rPr>
  </w:style>
  <w:style w:type="paragraph" w:customStyle="1" w:styleId="ConsPlusNormal1">
    <w:name w:val="ConsPlusNormal Знак"/>
    <w:link w:val="ConsPlusNormal0"/>
    <w:uiPriority w:val="99"/>
    <w:rsid w:val="00C842BD"/>
    <w:pPr>
      <w:widowControl w:val="0"/>
      <w:autoSpaceDE w:val="0"/>
      <w:autoSpaceDN w:val="0"/>
      <w:adjustRightInd w:val="0"/>
      <w:ind w:firstLine="720"/>
    </w:pPr>
    <w:rPr>
      <w:rFonts w:ascii="Arial" w:hAnsi="Arial" w:cs="Arial"/>
      <w:sz w:val="24"/>
      <w:szCs w:val="24"/>
      <w:lang w:eastAsia="en-US"/>
    </w:rPr>
  </w:style>
  <w:style w:type="character" w:customStyle="1" w:styleId="blk">
    <w:name w:val="blk"/>
    <w:basedOn w:val="a0"/>
    <w:uiPriority w:val="99"/>
    <w:rsid w:val="00C842BD"/>
  </w:style>
  <w:style w:type="paragraph" w:customStyle="1" w:styleId="ConsPlusTitle">
    <w:name w:val="ConsPlusTitle"/>
    <w:rsid w:val="00B87547"/>
    <w:pPr>
      <w:widowControl w:val="0"/>
      <w:autoSpaceDE w:val="0"/>
      <w:autoSpaceDN w:val="0"/>
    </w:pPr>
    <w:rPr>
      <w:rFonts w:eastAsia="Times New Roman" w:cs="Calibri"/>
      <w:b/>
      <w:bCs/>
    </w:rPr>
  </w:style>
  <w:style w:type="paragraph" w:customStyle="1" w:styleId="Style1">
    <w:name w:val="Style1"/>
    <w:basedOn w:val="a"/>
    <w:uiPriority w:val="99"/>
    <w:rsid w:val="00E01A29"/>
    <w:pPr>
      <w:widowControl w:val="0"/>
      <w:adjustRightInd w:val="0"/>
      <w:spacing w:line="323" w:lineRule="exact"/>
      <w:ind w:firstLine="734"/>
      <w:jc w:val="both"/>
    </w:pPr>
    <w:rPr>
      <w:sz w:val="24"/>
      <w:szCs w:val="24"/>
    </w:rPr>
  </w:style>
  <w:style w:type="paragraph" w:customStyle="1" w:styleId="Style2">
    <w:name w:val="Style2"/>
    <w:basedOn w:val="a"/>
    <w:uiPriority w:val="99"/>
    <w:rsid w:val="00E01A29"/>
    <w:pPr>
      <w:widowControl w:val="0"/>
      <w:adjustRightInd w:val="0"/>
      <w:spacing w:line="322" w:lineRule="exact"/>
      <w:jc w:val="both"/>
    </w:pPr>
    <w:rPr>
      <w:sz w:val="24"/>
      <w:szCs w:val="24"/>
    </w:rPr>
  </w:style>
  <w:style w:type="paragraph" w:customStyle="1" w:styleId="Style3">
    <w:name w:val="Style3"/>
    <w:basedOn w:val="a"/>
    <w:uiPriority w:val="99"/>
    <w:rsid w:val="00E01A29"/>
    <w:pPr>
      <w:widowControl w:val="0"/>
      <w:adjustRightInd w:val="0"/>
    </w:pPr>
    <w:rPr>
      <w:sz w:val="24"/>
      <w:szCs w:val="24"/>
    </w:rPr>
  </w:style>
  <w:style w:type="paragraph" w:customStyle="1" w:styleId="Style4">
    <w:name w:val="Style4"/>
    <w:basedOn w:val="a"/>
    <w:uiPriority w:val="99"/>
    <w:rsid w:val="00E01A29"/>
    <w:pPr>
      <w:widowControl w:val="0"/>
      <w:adjustRightInd w:val="0"/>
      <w:spacing w:line="322" w:lineRule="exact"/>
      <w:ind w:firstLine="730"/>
      <w:jc w:val="both"/>
    </w:pPr>
    <w:rPr>
      <w:sz w:val="24"/>
      <w:szCs w:val="24"/>
    </w:rPr>
  </w:style>
  <w:style w:type="character" w:customStyle="1" w:styleId="FontStyle11">
    <w:name w:val="Font Style11"/>
    <w:uiPriority w:val="99"/>
    <w:rsid w:val="00E01A29"/>
    <w:rPr>
      <w:rFonts w:ascii="Times New Roman" w:hAnsi="Times New Roman" w:cs="Times New Roman"/>
      <w:b/>
      <w:bCs/>
      <w:sz w:val="26"/>
      <w:szCs w:val="26"/>
    </w:rPr>
  </w:style>
  <w:style w:type="character" w:customStyle="1" w:styleId="FontStyle12">
    <w:name w:val="Font Style12"/>
    <w:uiPriority w:val="99"/>
    <w:rsid w:val="00E01A29"/>
    <w:rPr>
      <w:rFonts w:ascii="Times New Roman" w:hAnsi="Times New Roman" w:cs="Times New Roman"/>
      <w:sz w:val="26"/>
      <w:szCs w:val="26"/>
    </w:rPr>
  </w:style>
  <w:style w:type="paragraph" w:customStyle="1" w:styleId="Style5">
    <w:name w:val="Style5"/>
    <w:basedOn w:val="a"/>
    <w:uiPriority w:val="99"/>
    <w:rsid w:val="00E01A29"/>
    <w:pPr>
      <w:widowControl w:val="0"/>
      <w:adjustRightInd w:val="0"/>
    </w:pPr>
    <w:rPr>
      <w:sz w:val="24"/>
      <w:szCs w:val="24"/>
    </w:rPr>
  </w:style>
  <w:style w:type="paragraph" w:customStyle="1" w:styleId="Style6">
    <w:name w:val="Style6"/>
    <w:basedOn w:val="a"/>
    <w:uiPriority w:val="99"/>
    <w:rsid w:val="00E01A29"/>
    <w:pPr>
      <w:widowControl w:val="0"/>
      <w:adjustRightInd w:val="0"/>
      <w:spacing w:line="245" w:lineRule="exact"/>
      <w:ind w:firstLine="566"/>
      <w:jc w:val="both"/>
    </w:pPr>
    <w:rPr>
      <w:sz w:val="24"/>
      <w:szCs w:val="24"/>
    </w:rPr>
  </w:style>
  <w:style w:type="paragraph" w:customStyle="1" w:styleId="Style7">
    <w:name w:val="Style7"/>
    <w:basedOn w:val="a"/>
    <w:uiPriority w:val="99"/>
    <w:rsid w:val="00E01A29"/>
    <w:pPr>
      <w:widowControl w:val="0"/>
      <w:adjustRightInd w:val="0"/>
      <w:spacing w:line="247" w:lineRule="exact"/>
      <w:ind w:hanging="638"/>
    </w:pPr>
    <w:rPr>
      <w:sz w:val="24"/>
      <w:szCs w:val="24"/>
    </w:rPr>
  </w:style>
  <w:style w:type="paragraph" w:customStyle="1" w:styleId="Style8">
    <w:name w:val="Style8"/>
    <w:basedOn w:val="a"/>
    <w:uiPriority w:val="99"/>
    <w:rsid w:val="00E01A29"/>
    <w:pPr>
      <w:widowControl w:val="0"/>
      <w:adjustRightInd w:val="0"/>
      <w:spacing w:line="245" w:lineRule="exact"/>
      <w:ind w:firstLine="562"/>
      <w:jc w:val="both"/>
    </w:pPr>
    <w:rPr>
      <w:sz w:val="24"/>
      <w:szCs w:val="24"/>
    </w:rPr>
  </w:style>
  <w:style w:type="character" w:customStyle="1" w:styleId="FontStyle13">
    <w:name w:val="Font Style13"/>
    <w:uiPriority w:val="99"/>
    <w:rsid w:val="00E01A29"/>
    <w:rPr>
      <w:rFonts w:ascii="Times New Roman" w:hAnsi="Times New Roman" w:cs="Times New Roman"/>
      <w:sz w:val="26"/>
      <w:szCs w:val="26"/>
    </w:rPr>
  </w:style>
  <w:style w:type="character" w:customStyle="1" w:styleId="FontStyle14">
    <w:name w:val="Font Style14"/>
    <w:uiPriority w:val="99"/>
    <w:rsid w:val="00E01A29"/>
    <w:rPr>
      <w:rFonts w:ascii="Times New Roman" w:hAnsi="Times New Roman" w:cs="Times New Roman"/>
      <w:b/>
      <w:bCs/>
      <w:sz w:val="26"/>
      <w:szCs w:val="26"/>
    </w:rPr>
  </w:style>
  <w:style w:type="paragraph" w:styleId="ac">
    <w:name w:val="Normal (Web)"/>
    <w:aliases w:val="Обычный (веб) Знак1,Обычный (веб) Знак Знак"/>
    <w:basedOn w:val="a"/>
    <w:rsid w:val="00E01A29"/>
    <w:pPr>
      <w:autoSpaceDE/>
      <w:autoSpaceDN/>
      <w:spacing w:before="120" w:after="120"/>
      <w:ind w:left="75" w:right="75" w:firstLine="240"/>
    </w:pPr>
    <w:rPr>
      <w:sz w:val="24"/>
      <w:szCs w:val="24"/>
    </w:rPr>
  </w:style>
  <w:style w:type="paragraph" w:customStyle="1" w:styleId="western">
    <w:name w:val="western"/>
    <w:basedOn w:val="a"/>
    <w:uiPriority w:val="99"/>
    <w:rsid w:val="00E01A29"/>
    <w:pPr>
      <w:autoSpaceDE/>
      <w:autoSpaceDN/>
      <w:spacing w:before="100" w:beforeAutospacing="1" w:after="100" w:afterAutospacing="1"/>
    </w:pPr>
    <w:rPr>
      <w:sz w:val="24"/>
      <w:szCs w:val="24"/>
    </w:rPr>
  </w:style>
  <w:style w:type="paragraph" w:styleId="32">
    <w:name w:val="Body Text 3"/>
    <w:basedOn w:val="a"/>
    <w:link w:val="33"/>
    <w:uiPriority w:val="99"/>
    <w:semiHidden/>
    <w:rsid w:val="00E01A29"/>
    <w:pPr>
      <w:autoSpaceDE/>
      <w:autoSpaceDN/>
      <w:spacing w:after="120"/>
    </w:pPr>
    <w:rPr>
      <w:sz w:val="16"/>
      <w:szCs w:val="16"/>
    </w:rPr>
  </w:style>
  <w:style w:type="character" w:customStyle="1" w:styleId="33">
    <w:name w:val="Основной текст 3 Знак"/>
    <w:basedOn w:val="a0"/>
    <w:link w:val="32"/>
    <w:uiPriority w:val="99"/>
    <w:semiHidden/>
    <w:locked/>
    <w:rsid w:val="00E01A29"/>
    <w:rPr>
      <w:rFonts w:ascii="Times New Roman" w:hAnsi="Times New Roman" w:cs="Times New Roman"/>
      <w:sz w:val="16"/>
      <w:szCs w:val="16"/>
      <w:lang w:eastAsia="ru-RU"/>
    </w:rPr>
  </w:style>
  <w:style w:type="paragraph" w:customStyle="1" w:styleId="Default">
    <w:name w:val="Default"/>
    <w:uiPriority w:val="99"/>
    <w:rsid w:val="00E01A29"/>
    <w:pPr>
      <w:autoSpaceDE w:val="0"/>
      <w:autoSpaceDN w:val="0"/>
      <w:adjustRightInd w:val="0"/>
    </w:pPr>
    <w:rPr>
      <w:rFonts w:ascii="Times New Roman" w:eastAsia="Times New Roman" w:hAnsi="Times New Roman"/>
      <w:color w:val="000000"/>
      <w:sz w:val="24"/>
      <w:szCs w:val="24"/>
    </w:rPr>
  </w:style>
  <w:style w:type="character" w:styleId="ad">
    <w:name w:val="Emphasis"/>
    <w:basedOn w:val="a0"/>
    <w:uiPriority w:val="99"/>
    <w:qFormat/>
    <w:rsid w:val="00E01A29"/>
    <w:rPr>
      <w:i/>
      <w:iCs/>
    </w:rPr>
  </w:style>
  <w:style w:type="character" w:styleId="ae">
    <w:name w:val="Strong"/>
    <w:basedOn w:val="a0"/>
    <w:uiPriority w:val="99"/>
    <w:qFormat/>
    <w:rsid w:val="00E01A29"/>
    <w:rPr>
      <w:b/>
      <w:bCs/>
    </w:rPr>
  </w:style>
  <w:style w:type="character" w:customStyle="1" w:styleId="af">
    <w:name w:val="Верхний колонтитул Знак"/>
    <w:uiPriority w:val="99"/>
    <w:rsid w:val="00E01A29"/>
    <w:rPr>
      <w:sz w:val="24"/>
      <w:szCs w:val="24"/>
    </w:rPr>
  </w:style>
  <w:style w:type="character" w:customStyle="1" w:styleId="af0">
    <w:name w:val="Нижний колонтитул Знак"/>
    <w:uiPriority w:val="99"/>
    <w:rsid w:val="00E01A29"/>
    <w:rPr>
      <w:sz w:val="24"/>
      <w:szCs w:val="24"/>
    </w:rPr>
  </w:style>
  <w:style w:type="paragraph" w:customStyle="1" w:styleId="ConsPlusNonformat">
    <w:name w:val="ConsPlusNonformat"/>
    <w:link w:val="ConsPlusNonformat0"/>
    <w:rsid w:val="00E01A2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01A29"/>
    <w:pPr>
      <w:widowControl w:val="0"/>
      <w:autoSpaceDE w:val="0"/>
      <w:autoSpaceDN w:val="0"/>
      <w:adjustRightInd w:val="0"/>
    </w:pPr>
    <w:rPr>
      <w:rFonts w:ascii="Arial" w:eastAsia="Times New Roman" w:hAnsi="Arial" w:cs="Arial"/>
      <w:sz w:val="20"/>
      <w:szCs w:val="20"/>
    </w:rPr>
  </w:style>
  <w:style w:type="paragraph" w:customStyle="1" w:styleId="310">
    <w:name w:val="Основной текст с отступом 31"/>
    <w:basedOn w:val="a"/>
    <w:uiPriority w:val="99"/>
    <w:rsid w:val="00E01A29"/>
    <w:pPr>
      <w:suppressAutoHyphens/>
      <w:autoSpaceDE/>
      <w:autoSpaceDN/>
      <w:ind w:firstLine="567"/>
      <w:jc w:val="both"/>
    </w:pPr>
    <w:rPr>
      <w:sz w:val="28"/>
      <w:szCs w:val="28"/>
      <w:lang w:eastAsia="ar-SA"/>
    </w:rPr>
  </w:style>
  <w:style w:type="paragraph" w:styleId="af1">
    <w:name w:val="Title"/>
    <w:basedOn w:val="a"/>
    <w:link w:val="af2"/>
    <w:uiPriority w:val="99"/>
    <w:qFormat/>
    <w:rsid w:val="00E01A29"/>
    <w:pPr>
      <w:autoSpaceDE/>
      <w:autoSpaceDN/>
      <w:ind w:left="-567"/>
      <w:jc w:val="center"/>
    </w:pPr>
    <w:rPr>
      <w:sz w:val="28"/>
      <w:szCs w:val="28"/>
    </w:rPr>
  </w:style>
  <w:style w:type="character" w:customStyle="1" w:styleId="af2">
    <w:name w:val="Название Знак"/>
    <w:basedOn w:val="a0"/>
    <w:link w:val="af1"/>
    <w:uiPriority w:val="99"/>
    <w:locked/>
    <w:rsid w:val="00E01A29"/>
    <w:rPr>
      <w:rFonts w:ascii="Times New Roman" w:hAnsi="Times New Roman" w:cs="Times New Roman"/>
      <w:sz w:val="28"/>
      <w:szCs w:val="28"/>
      <w:lang w:eastAsia="ru-RU"/>
    </w:rPr>
  </w:style>
  <w:style w:type="paragraph" w:styleId="af3">
    <w:name w:val="Block Text"/>
    <w:basedOn w:val="a"/>
    <w:uiPriority w:val="99"/>
    <w:rsid w:val="00E01A29"/>
    <w:pPr>
      <w:autoSpaceDE/>
      <w:autoSpaceDN/>
      <w:spacing w:line="240" w:lineRule="atLeast"/>
      <w:ind w:left="261" w:right="84"/>
      <w:jc w:val="center"/>
    </w:pPr>
    <w:rPr>
      <w:b/>
      <w:bCs/>
      <w:sz w:val="26"/>
      <w:szCs w:val="26"/>
    </w:rPr>
  </w:style>
  <w:style w:type="paragraph" w:customStyle="1" w:styleId="ConsNonformat">
    <w:name w:val="ConsNonformat"/>
    <w:uiPriority w:val="99"/>
    <w:rsid w:val="00E01A29"/>
    <w:pPr>
      <w:snapToGrid w:val="0"/>
      <w:ind w:right="19772"/>
    </w:pPr>
    <w:rPr>
      <w:rFonts w:ascii="Courier New" w:eastAsia="Times New Roman" w:hAnsi="Courier New" w:cs="Courier New"/>
      <w:sz w:val="20"/>
      <w:szCs w:val="20"/>
    </w:rPr>
  </w:style>
  <w:style w:type="paragraph" w:customStyle="1" w:styleId="ConsCell">
    <w:name w:val="ConsCell"/>
    <w:uiPriority w:val="99"/>
    <w:rsid w:val="00E01A29"/>
    <w:pPr>
      <w:snapToGrid w:val="0"/>
      <w:ind w:right="19772"/>
    </w:pPr>
    <w:rPr>
      <w:rFonts w:ascii="Arial" w:eastAsia="Times New Roman" w:hAnsi="Arial" w:cs="Arial"/>
      <w:sz w:val="20"/>
      <w:szCs w:val="20"/>
    </w:rPr>
  </w:style>
  <w:style w:type="paragraph" w:customStyle="1" w:styleId="21">
    <w:name w:val="Основной текст (2)"/>
    <w:basedOn w:val="a"/>
    <w:uiPriority w:val="99"/>
    <w:rsid w:val="00E01A29"/>
    <w:pPr>
      <w:shd w:val="clear" w:color="auto" w:fill="FFFFFF"/>
      <w:spacing w:after="360" w:line="254" w:lineRule="exact"/>
      <w:jc w:val="center"/>
    </w:pPr>
    <w:rPr>
      <w:b/>
      <w:bCs/>
      <w:noProof/>
      <w:sz w:val="22"/>
      <w:szCs w:val="22"/>
      <w:lang w:val="en-US"/>
    </w:rPr>
  </w:style>
  <w:style w:type="paragraph" w:customStyle="1" w:styleId="af4">
    <w:name w:val="Знак Знак Знак Знак Знак Знак Знак Знак Знак Знак"/>
    <w:basedOn w:val="a"/>
    <w:uiPriority w:val="99"/>
    <w:rsid w:val="00E01A29"/>
    <w:pPr>
      <w:autoSpaceDE/>
      <w:autoSpaceDN/>
      <w:spacing w:before="100" w:beforeAutospacing="1" w:after="100" w:afterAutospacing="1"/>
      <w:jc w:val="both"/>
    </w:pPr>
    <w:rPr>
      <w:rFonts w:ascii="Tahoma" w:hAnsi="Tahoma" w:cs="Tahoma"/>
      <w:lang w:val="en-US" w:eastAsia="en-US"/>
    </w:rPr>
  </w:style>
  <w:style w:type="character" w:customStyle="1" w:styleId="WW8Num6z1">
    <w:name w:val="WW8Num6z1"/>
    <w:uiPriority w:val="99"/>
    <w:rsid w:val="00E01A29"/>
    <w:rPr>
      <w:rFonts w:ascii="Courier New" w:hAnsi="Courier New" w:cs="Courier New"/>
    </w:rPr>
  </w:style>
  <w:style w:type="paragraph" w:styleId="af5">
    <w:name w:val="header"/>
    <w:basedOn w:val="a"/>
    <w:link w:val="11"/>
    <w:uiPriority w:val="99"/>
    <w:rsid w:val="00E01A29"/>
    <w:pPr>
      <w:tabs>
        <w:tab w:val="center" w:pos="4677"/>
        <w:tab w:val="right" w:pos="9355"/>
      </w:tabs>
      <w:autoSpaceDE/>
      <w:autoSpaceDN/>
    </w:pPr>
    <w:rPr>
      <w:rFonts w:ascii="Times New Roman CYR" w:hAnsi="Times New Roman CYR" w:cs="Times New Roman CYR"/>
    </w:rPr>
  </w:style>
  <w:style w:type="character" w:customStyle="1" w:styleId="11">
    <w:name w:val="Верхний колонтитул Знак1"/>
    <w:basedOn w:val="a0"/>
    <w:link w:val="af5"/>
    <w:uiPriority w:val="99"/>
    <w:locked/>
    <w:rsid w:val="00E01A29"/>
    <w:rPr>
      <w:rFonts w:ascii="Times New Roman CYR" w:hAnsi="Times New Roman CYR" w:cs="Times New Roman CYR"/>
      <w:sz w:val="20"/>
      <w:szCs w:val="20"/>
      <w:lang w:eastAsia="ru-RU"/>
    </w:rPr>
  </w:style>
  <w:style w:type="paragraph" w:styleId="af6">
    <w:name w:val="footer"/>
    <w:basedOn w:val="a"/>
    <w:link w:val="12"/>
    <w:uiPriority w:val="99"/>
    <w:rsid w:val="00E01A29"/>
    <w:pPr>
      <w:tabs>
        <w:tab w:val="center" w:pos="4677"/>
        <w:tab w:val="right" w:pos="9355"/>
      </w:tabs>
      <w:autoSpaceDE/>
      <w:autoSpaceDN/>
    </w:pPr>
    <w:rPr>
      <w:rFonts w:ascii="Times New Roman CYR" w:hAnsi="Times New Roman CYR" w:cs="Times New Roman CYR"/>
    </w:rPr>
  </w:style>
  <w:style w:type="character" w:customStyle="1" w:styleId="12">
    <w:name w:val="Нижний колонтитул Знак1"/>
    <w:basedOn w:val="a0"/>
    <w:link w:val="af6"/>
    <w:uiPriority w:val="99"/>
    <w:locked/>
    <w:rsid w:val="00E01A29"/>
    <w:rPr>
      <w:rFonts w:ascii="Times New Roman CYR" w:hAnsi="Times New Roman CYR" w:cs="Times New Roman CYR"/>
      <w:sz w:val="20"/>
      <w:szCs w:val="20"/>
      <w:lang w:eastAsia="ru-RU"/>
    </w:rPr>
  </w:style>
  <w:style w:type="character" w:customStyle="1" w:styleId="ConsPlusNonformat0">
    <w:name w:val="ConsPlusNonformat Знак"/>
    <w:link w:val="ConsPlusNonformat"/>
    <w:uiPriority w:val="99"/>
    <w:locked/>
    <w:rsid w:val="00E01A29"/>
    <w:rPr>
      <w:rFonts w:ascii="Courier New" w:hAnsi="Courier New" w:cs="Courier New"/>
      <w:sz w:val="22"/>
      <w:szCs w:val="22"/>
      <w:lang w:eastAsia="ru-RU"/>
    </w:rPr>
  </w:style>
  <w:style w:type="character" w:customStyle="1" w:styleId="WW8Num9z1">
    <w:name w:val="WW8Num9z1"/>
    <w:rsid w:val="00BC5429"/>
    <w:rPr>
      <w:rFonts w:cs="Times New Roman"/>
    </w:rPr>
  </w:style>
  <w:style w:type="paragraph" w:customStyle="1" w:styleId="13">
    <w:name w:val="Абзац списка1"/>
    <w:basedOn w:val="a"/>
    <w:rsid w:val="00A1725F"/>
    <w:pPr>
      <w:suppressAutoHyphens/>
      <w:autoSpaceDE/>
      <w:autoSpaceDN/>
      <w:spacing w:after="200" w:line="276" w:lineRule="auto"/>
      <w:ind w:left="720"/>
    </w:pPr>
    <w:rPr>
      <w:rFonts w:ascii="Calibri" w:eastAsia="Calibri" w:hAnsi="Calibri" w:cs="Calibri"/>
      <w:sz w:val="22"/>
      <w:szCs w:val="22"/>
      <w:lang w:eastAsia="zh-CN"/>
    </w:rPr>
  </w:style>
  <w:style w:type="paragraph" w:styleId="af7">
    <w:name w:val="List Paragraph"/>
    <w:basedOn w:val="a"/>
    <w:uiPriority w:val="99"/>
    <w:qFormat/>
    <w:rsid w:val="002A52A1"/>
    <w:pPr>
      <w:suppressAutoHyphens/>
      <w:autoSpaceDE/>
      <w:autoSpaceDN/>
      <w:spacing w:line="276" w:lineRule="auto"/>
      <w:ind w:left="720"/>
      <w:contextualSpacing/>
    </w:pPr>
    <w:rPr>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157036">
      <w:bodyDiv w:val="1"/>
      <w:marLeft w:val="0"/>
      <w:marRight w:val="0"/>
      <w:marTop w:val="0"/>
      <w:marBottom w:val="0"/>
      <w:divBdr>
        <w:top w:val="none" w:sz="0" w:space="0" w:color="auto"/>
        <w:left w:val="none" w:sz="0" w:space="0" w:color="auto"/>
        <w:bottom w:val="none" w:sz="0" w:space="0" w:color="auto"/>
        <w:right w:val="none" w:sz="0" w:space="0" w:color="auto"/>
      </w:divBdr>
    </w:div>
    <w:div w:id="1019047433">
      <w:bodyDiv w:val="1"/>
      <w:marLeft w:val="0"/>
      <w:marRight w:val="0"/>
      <w:marTop w:val="0"/>
      <w:marBottom w:val="0"/>
      <w:divBdr>
        <w:top w:val="none" w:sz="0" w:space="0" w:color="auto"/>
        <w:left w:val="none" w:sz="0" w:space="0" w:color="auto"/>
        <w:bottom w:val="none" w:sz="0" w:space="0" w:color="auto"/>
        <w:right w:val="none" w:sz="0" w:space="0" w:color="auto"/>
      </w:divBdr>
    </w:div>
    <w:div w:id="1202129768">
      <w:bodyDiv w:val="1"/>
      <w:marLeft w:val="0"/>
      <w:marRight w:val="0"/>
      <w:marTop w:val="0"/>
      <w:marBottom w:val="0"/>
      <w:divBdr>
        <w:top w:val="none" w:sz="0" w:space="0" w:color="auto"/>
        <w:left w:val="none" w:sz="0" w:space="0" w:color="auto"/>
        <w:bottom w:val="none" w:sz="0" w:space="0" w:color="auto"/>
        <w:right w:val="none" w:sz="0" w:space="0" w:color="auto"/>
      </w:divBdr>
    </w:div>
    <w:div w:id="1539079930">
      <w:marLeft w:val="0"/>
      <w:marRight w:val="0"/>
      <w:marTop w:val="0"/>
      <w:marBottom w:val="0"/>
      <w:divBdr>
        <w:top w:val="none" w:sz="0" w:space="0" w:color="auto"/>
        <w:left w:val="none" w:sz="0" w:space="0" w:color="auto"/>
        <w:bottom w:val="none" w:sz="0" w:space="0" w:color="auto"/>
        <w:right w:val="none" w:sz="0" w:space="0" w:color="auto"/>
      </w:divBdr>
    </w:div>
    <w:div w:id="1539079931">
      <w:marLeft w:val="0"/>
      <w:marRight w:val="0"/>
      <w:marTop w:val="0"/>
      <w:marBottom w:val="0"/>
      <w:divBdr>
        <w:top w:val="none" w:sz="0" w:space="0" w:color="auto"/>
        <w:left w:val="none" w:sz="0" w:space="0" w:color="auto"/>
        <w:bottom w:val="none" w:sz="0" w:space="0" w:color="auto"/>
        <w:right w:val="none" w:sz="0" w:space="0" w:color="auto"/>
      </w:divBdr>
    </w:div>
    <w:div w:id="1539079932">
      <w:marLeft w:val="0"/>
      <w:marRight w:val="0"/>
      <w:marTop w:val="0"/>
      <w:marBottom w:val="0"/>
      <w:divBdr>
        <w:top w:val="none" w:sz="0" w:space="0" w:color="auto"/>
        <w:left w:val="none" w:sz="0" w:space="0" w:color="auto"/>
        <w:bottom w:val="none" w:sz="0" w:space="0" w:color="auto"/>
        <w:right w:val="none" w:sz="0" w:space="0" w:color="auto"/>
      </w:divBdr>
    </w:div>
    <w:div w:id="1539079933">
      <w:marLeft w:val="0"/>
      <w:marRight w:val="0"/>
      <w:marTop w:val="0"/>
      <w:marBottom w:val="0"/>
      <w:divBdr>
        <w:top w:val="none" w:sz="0" w:space="0" w:color="auto"/>
        <w:left w:val="none" w:sz="0" w:space="0" w:color="auto"/>
        <w:bottom w:val="none" w:sz="0" w:space="0" w:color="auto"/>
        <w:right w:val="none" w:sz="0" w:space="0" w:color="auto"/>
      </w:divBdr>
    </w:div>
    <w:div w:id="1782262709">
      <w:bodyDiv w:val="1"/>
      <w:marLeft w:val="0"/>
      <w:marRight w:val="0"/>
      <w:marTop w:val="0"/>
      <w:marBottom w:val="0"/>
      <w:divBdr>
        <w:top w:val="none" w:sz="0" w:space="0" w:color="auto"/>
        <w:left w:val="none" w:sz="0" w:space="0" w:color="auto"/>
        <w:bottom w:val="none" w:sz="0" w:space="0" w:color="auto"/>
        <w:right w:val="none" w:sz="0" w:space="0" w:color="auto"/>
      </w:divBdr>
    </w:div>
    <w:div w:id="20272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8328B84C36954C14AB096761C11CAE01D78F2100C85D74873CAA784DF485E547B5782005D787F9944BAC3E36EF072E0419036BF2D89A7ANCB1C" TargetMode="External"/><Relationship Id="rId13" Type="http://schemas.openxmlformats.org/officeDocument/2006/relationships/hyperlink" Target="consultantplus://offline/ref=B8B4D3CEDA3EAE8FF99ACFB7ED0B05E2C53A40A8004BAC1A89EDD9ED6D4DF0C090675078318B16D7377AD599DE13332602BAA23146DAtAQ2C" TargetMode="External"/><Relationship Id="rId3" Type="http://schemas.openxmlformats.org/officeDocument/2006/relationships/styles" Target="styles.xml"/><Relationship Id="rId7" Type="http://schemas.openxmlformats.org/officeDocument/2006/relationships/hyperlink" Target="consultantplus://offline/ref=243E220F40D5F57822E1B33B88B0DC260F69C56A670C755C05AC251105562A1320C08B9F59B15241AD211792AC5639C8A09E72D73DBD8DC0NBz8B" TargetMode="External"/><Relationship Id="rId12" Type="http://schemas.openxmlformats.org/officeDocument/2006/relationships/hyperlink" Target="http://&#1090;&#1072;&#1084;&#1073;&#1088;.&#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9C8D8D5E76E04D9F3478A16117B51C4D71C48C09B7C681FF74DE3FA3FC9A0A03CD34D44358188B8818F324B177B110EBBD61B61367A1F126B63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9C8D8D5E76E04D9F3478A16117B51C4D71C48C09B7C681FF74DE3FA3FC9A0A03CD34D473C8180E9D4C033175129020DBDD61860296760B" TargetMode="External"/><Relationship Id="rId4" Type="http://schemas.openxmlformats.org/officeDocument/2006/relationships/settings" Target="settings.xml"/><Relationship Id="rId9" Type="http://schemas.openxmlformats.org/officeDocument/2006/relationships/hyperlink" Target="consultantplus://offline/ref=B64E3EB11D24EDA089FB7CD43B34A76626956AA98367C24F3AD2FE01E34C60CBD9AD57DE11A888EC46178E4EB7E5EE33F81717116A4907F6BC30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BE7C-FA52-43FF-BFBB-F79B3173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14781</Words>
  <Characters>84252</Characters>
  <Application>Microsoft Office Word</Application>
  <DocSecurity>0</DocSecurity>
  <Lines>702</Lines>
  <Paragraphs>197</Paragraphs>
  <ScaleCrop>false</ScaleCrop>
  <HeadingPairs>
    <vt:vector size="4" baseType="variant">
      <vt:variant>
        <vt:lpstr>Название</vt:lpstr>
      </vt:variant>
      <vt:variant>
        <vt:i4>1</vt:i4>
      </vt:variant>
      <vt:variant>
        <vt:lpstr>Заголовки</vt:lpstr>
      </vt:variant>
      <vt:variant>
        <vt:i4>93</vt:i4>
      </vt:variant>
    </vt:vector>
  </HeadingPairs>
  <TitlesOfParts>
    <vt:vector size="94" baseType="lpstr">
      <vt:lpstr/>
      <vt:lpstr>    Предмет  регулирования административного регламента</vt:lpstr>
      <vt:lpstr>    </vt:lpstr>
      <vt:lpstr>    1.1. Административный регламент «Выдача уведомления о соответствии (несоответств</vt:lpstr>
      <vt:lpstr>    Настоящий административный регламент разработан в целях упорядочения администрат</vt:lpstr>
      <vt:lpstr>    </vt:lpstr>
      <vt:lpstr>    </vt:lpstr>
      <vt:lpstr>        Требования к порядку информирования</vt:lpstr>
      <vt:lpstr>    2. Стандарт предоставления муниципальной услуги</vt:lpstr>
      <vt:lpstr>        Наименование муниципальной услуги</vt:lpstr>
      <vt:lpstr>        </vt:lpstr>
      <vt:lpstr>        Наименование органа, непосредственно предоставляющего муниципальную услугу</vt:lpstr>
      <vt:lpstr>        Органы и организации, участвующие в предоставлении муниципальной услуги, обращен</vt:lpstr>
      <vt:lpstr>        </vt:lpstr>
      <vt:lpstr>        2. Документы, указанные в пункте 2.7.2. административного регламента, могут быть</vt:lpstr>
      <vt:lpstr>        Исчерпывающий перечень оснований для отказа в приеме документов, необходимых для</vt:lpstr>
      <vt:lpstr>    2.11. Максимальный срок ожидания в очереди при подаче запроса о предоставлении м</vt:lpstr>
      <vt:lpstr>    2.11.2. Максимальный срок ожидания в очереди при подаче запроса о предоставлении</vt:lpstr>
      <vt:lpstr>        </vt:lpstr>
      <vt:lpstr>        Требования к помещениям, в которых предоставляются</vt:lpstr>
      <vt:lpstr>        Требования к обеспечению беспрепятственного доступа инвалидов к объектам, в кото</vt:lpstr>
      <vt:lpstr>        муниципальные услуги, услуги организации, </vt:lpstr>
      <vt:lpstr>        участвующей в предоставлении муниципальной услуги, </vt:lpstr>
      <vt:lpstr>        к местам ожидания и приема заявителей, размещению и </vt:lpstr>
      <vt:lpstr>        оформлению визуальной, текстовой и мультимедийной информации</vt:lpstr>
      <vt:lpstr>        о порядке предоставления муниципальной услуги</vt:lpstr>
      <vt:lpstr>        Показатели доступности и качества муниципальных услуг</vt:lpstr>
      <vt:lpstr>        Иные требования, в том числе учитывающие особенности предоставления муниципально</vt:lpstr>
      <vt:lpstr>    4. Формы контроля за исполнением административного регламента</vt:lpstr>
      <vt:lpstr>    </vt:lpstr>
      <vt:lpstr>    Порядок осуществления текущего контроля за соблюдением и исполнением положений а</vt:lpstr>
      <vt:lpstr>        Ответственность должностных лиц</vt:lpstr>
      <vt:lpstr>        Требования к порядку и формам контроля за предоставлением муниципальной услуги, </vt:lpstr>
      <vt:lpstr>    5. Досудебный порядок обжалования решения и действия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 1</vt:lpstr>
      <vt:lpstr>    </vt:lpstr>
      <vt:lpstr>    Приложение № 2</vt:lpstr>
      <vt:lpstr>    К Административному регламенту</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3</vt:lpstr>
      <vt:lpstr>    Выдача уведомления о соответствии (несоответствии) построенных или реконструиров</vt:lpstr>
    </vt:vector>
  </TitlesOfParts>
  <Company>Krokoz™</Company>
  <LinksUpToDate>false</LinksUpToDate>
  <CharactersWithSpaces>98836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Раиса Владимировна</dc:creator>
  <cp:lastModifiedBy>a</cp:lastModifiedBy>
  <cp:revision>5</cp:revision>
  <cp:lastPrinted>2018-12-03T05:52:00Z</cp:lastPrinted>
  <dcterms:created xsi:type="dcterms:W3CDTF">2019-08-06T04:33:00Z</dcterms:created>
  <dcterms:modified xsi:type="dcterms:W3CDTF">2019-08-06T05:11:00Z</dcterms:modified>
</cp:coreProperties>
</file>