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07"/>
        <w:tblOverlap w:val="never"/>
        <w:tblW w:w="9648" w:type="dxa"/>
        <w:tblLayout w:type="fixed"/>
        <w:tblCellMar>
          <w:left w:w="0" w:type="dxa"/>
          <w:right w:w="0" w:type="dxa"/>
        </w:tblCellMar>
        <w:tblLook w:val="0000" w:firstRow="0" w:lastRow="0" w:firstColumn="0" w:lastColumn="0" w:noHBand="0" w:noVBand="0"/>
      </w:tblPr>
      <w:tblGrid>
        <w:gridCol w:w="3580"/>
        <w:gridCol w:w="3368"/>
        <w:gridCol w:w="2622"/>
        <w:gridCol w:w="78"/>
      </w:tblGrid>
      <w:tr w:rsidR="00182350" w:rsidRPr="00182350" w:rsidTr="00182350">
        <w:trPr>
          <w:trHeight w:val="2834"/>
        </w:trPr>
        <w:tc>
          <w:tcPr>
            <w:tcW w:w="9570" w:type="dxa"/>
            <w:gridSpan w:val="3"/>
            <w:shd w:val="clear" w:color="auto" w:fill="auto"/>
          </w:tcPr>
          <w:p w:rsidR="00182350" w:rsidRPr="00182350" w:rsidRDefault="00182350" w:rsidP="00182350">
            <w:pPr>
              <w:jc w:val="center"/>
              <w:rPr>
                <w:b/>
                <w:sz w:val="28"/>
                <w:szCs w:val="28"/>
              </w:rPr>
            </w:pPr>
            <w:r w:rsidRPr="00182350">
              <w:rPr>
                <w:noProof/>
                <w:sz w:val="28"/>
                <w:szCs w:val="28"/>
              </w:rPr>
              <w:drawing>
                <wp:inline distT="0" distB="0" distL="0" distR="0" wp14:anchorId="5EE633E1" wp14:editId="40612DDB">
                  <wp:extent cx="4572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7200" cy="609600"/>
                          </a:xfrm>
                          <a:prstGeom prst="rect">
                            <a:avLst/>
                          </a:prstGeom>
                          <a:solidFill>
                            <a:srgbClr val="FFFFFF"/>
                          </a:solidFill>
                          <a:ln w="9525">
                            <a:noFill/>
                            <a:miter lim="800000"/>
                            <a:headEnd/>
                            <a:tailEnd/>
                          </a:ln>
                        </pic:spPr>
                      </pic:pic>
                    </a:graphicData>
                  </a:graphic>
                </wp:inline>
              </w:drawing>
            </w:r>
          </w:p>
          <w:p w:rsidR="00182350" w:rsidRPr="00182350" w:rsidRDefault="00182350" w:rsidP="00182350">
            <w:pPr>
              <w:jc w:val="center"/>
              <w:rPr>
                <w:b/>
                <w:sz w:val="28"/>
                <w:szCs w:val="28"/>
              </w:rPr>
            </w:pPr>
          </w:p>
          <w:p w:rsidR="00182350" w:rsidRPr="00182350" w:rsidRDefault="00182350" w:rsidP="00182350">
            <w:pPr>
              <w:jc w:val="center"/>
              <w:rPr>
                <w:b/>
                <w:sz w:val="28"/>
                <w:szCs w:val="28"/>
              </w:rPr>
            </w:pPr>
            <w:r w:rsidRPr="00182350">
              <w:rPr>
                <w:b/>
                <w:sz w:val="28"/>
                <w:szCs w:val="28"/>
              </w:rPr>
              <w:t xml:space="preserve">АДМИНИСТРАЦИЯ ТАМБОВСКОГО РАЙОНА </w:t>
            </w:r>
          </w:p>
          <w:p w:rsidR="00182350" w:rsidRPr="00182350" w:rsidRDefault="00182350" w:rsidP="00182350">
            <w:pPr>
              <w:jc w:val="center"/>
              <w:rPr>
                <w:b/>
                <w:sz w:val="28"/>
                <w:szCs w:val="28"/>
              </w:rPr>
            </w:pPr>
            <w:r w:rsidRPr="00182350">
              <w:rPr>
                <w:b/>
                <w:sz w:val="28"/>
                <w:szCs w:val="28"/>
              </w:rPr>
              <w:t>АМУРСКОЙ ОБЛАСТИ</w:t>
            </w:r>
          </w:p>
          <w:p w:rsidR="00182350" w:rsidRPr="00182350" w:rsidRDefault="00182350" w:rsidP="00182350">
            <w:pPr>
              <w:jc w:val="center"/>
              <w:rPr>
                <w:b/>
                <w:sz w:val="28"/>
                <w:szCs w:val="28"/>
              </w:rPr>
            </w:pPr>
          </w:p>
          <w:p w:rsidR="00182350" w:rsidRDefault="00182350" w:rsidP="00182350">
            <w:pPr>
              <w:jc w:val="center"/>
              <w:rPr>
                <w:b/>
                <w:sz w:val="32"/>
                <w:szCs w:val="32"/>
              </w:rPr>
            </w:pPr>
            <w:r w:rsidRPr="000F6866">
              <w:rPr>
                <w:b/>
                <w:sz w:val="32"/>
                <w:szCs w:val="32"/>
              </w:rPr>
              <w:t>ПОСТАНОВЛЕНИЕ</w:t>
            </w:r>
          </w:p>
          <w:p w:rsidR="00182350" w:rsidRPr="00182350" w:rsidRDefault="00182350" w:rsidP="00182350">
            <w:pPr>
              <w:rPr>
                <w:b/>
                <w:sz w:val="28"/>
                <w:szCs w:val="28"/>
              </w:rPr>
            </w:pPr>
          </w:p>
        </w:tc>
        <w:tc>
          <w:tcPr>
            <w:tcW w:w="78" w:type="dxa"/>
            <w:shd w:val="clear" w:color="auto" w:fill="auto"/>
          </w:tcPr>
          <w:p w:rsidR="00182350" w:rsidRPr="00182350" w:rsidRDefault="00182350" w:rsidP="00182350">
            <w:pPr>
              <w:snapToGrid w:val="0"/>
              <w:rPr>
                <w:sz w:val="28"/>
                <w:szCs w:val="28"/>
              </w:rPr>
            </w:pPr>
          </w:p>
        </w:tc>
      </w:tr>
      <w:tr w:rsidR="00182350" w:rsidRPr="00182350" w:rsidTr="00182350">
        <w:tblPrEx>
          <w:tblCellMar>
            <w:left w:w="108" w:type="dxa"/>
            <w:right w:w="108" w:type="dxa"/>
          </w:tblCellMar>
        </w:tblPrEx>
        <w:tc>
          <w:tcPr>
            <w:tcW w:w="3580" w:type="dxa"/>
            <w:shd w:val="clear" w:color="auto" w:fill="auto"/>
          </w:tcPr>
          <w:p w:rsidR="00182350" w:rsidRPr="00182350" w:rsidRDefault="00182350" w:rsidP="00182350">
            <w:pPr>
              <w:rPr>
                <w:sz w:val="28"/>
                <w:szCs w:val="28"/>
                <w:u w:val="single"/>
              </w:rPr>
            </w:pPr>
            <w:r w:rsidRPr="00182350">
              <w:rPr>
                <w:sz w:val="28"/>
                <w:szCs w:val="28"/>
                <w:u w:val="single"/>
              </w:rPr>
              <w:t>15.11.2018</w:t>
            </w:r>
          </w:p>
        </w:tc>
        <w:tc>
          <w:tcPr>
            <w:tcW w:w="3368" w:type="dxa"/>
            <w:shd w:val="clear" w:color="auto" w:fill="auto"/>
          </w:tcPr>
          <w:p w:rsidR="00182350" w:rsidRPr="00182350" w:rsidRDefault="00182350" w:rsidP="00182350">
            <w:pPr>
              <w:snapToGrid w:val="0"/>
              <w:jc w:val="center"/>
              <w:rPr>
                <w:sz w:val="28"/>
                <w:szCs w:val="28"/>
              </w:rPr>
            </w:pPr>
          </w:p>
        </w:tc>
        <w:tc>
          <w:tcPr>
            <w:tcW w:w="2700" w:type="dxa"/>
            <w:gridSpan w:val="2"/>
            <w:shd w:val="clear" w:color="auto" w:fill="auto"/>
          </w:tcPr>
          <w:p w:rsidR="00182350" w:rsidRDefault="00182350" w:rsidP="00182350">
            <w:pPr>
              <w:jc w:val="center"/>
              <w:rPr>
                <w:sz w:val="28"/>
                <w:szCs w:val="28"/>
                <w:u w:val="single"/>
              </w:rPr>
            </w:pPr>
            <w:r w:rsidRPr="00182350">
              <w:rPr>
                <w:sz w:val="28"/>
                <w:szCs w:val="28"/>
              </w:rPr>
              <w:t xml:space="preserve">      </w:t>
            </w:r>
            <w:r>
              <w:rPr>
                <w:sz w:val="28"/>
                <w:szCs w:val="28"/>
              </w:rPr>
              <w:t xml:space="preserve"> </w:t>
            </w:r>
            <w:r w:rsidRPr="00182350">
              <w:rPr>
                <w:sz w:val="28"/>
                <w:szCs w:val="28"/>
              </w:rPr>
              <w:t xml:space="preserve"> </w:t>
            </w:r>
            <w:r w:rsidRPr="00182350">
              <w:rPr>
                <w:sz w:val="28"/>
                <w:szCs w:val="28"/>
                <w:u w:val="single"/>
              </w:rPr>
              <w:t>№ 1076</w:t>
            </w:r>
          </w:p>
          <w:p w:rsidR="000F6866" w:rsidRPr="00182350" w:rsidRDefault="000F6866" w:rsidP="000F6866">
            <w:pPr>
              <w:rPr>
                <w:sz w:val="28"/>
                <w:szCs w:val="28"/>
              </w:rPr>
            </w:pPr>
          </w:p>
        </w:tc>
      </w:tr>
    </w:tbl>
    <w:p w:rsidR="00182350" w:rsidRPr="000F6866" w:rsidRDefault="000F6866" w:rsidP="000F6866">
      <w:pPr>
        <w:jc w:val="center"/>
        <w:rPr>
          <w:sz w:val="24"/>
          <w:szCs w:val="24"/>
        </w:rPr>
      </w:pPr>
      <w:proofErr w:type="spellStart"/>
      <w:r w:rsidRPr="000F6866">
        <w:rPr>
          <w:sz w:val="24"/>
          <w:szCs w:val="24"/>
        </w:rPr>
        <w:t>с</w:t>
      </w:r>
      <w:proofErr w:type="gramStart"/>
      <w:r w:rsidRPr="000F6866">
        <w:rPr>
          <w:sz w:val="24"/>
          <w:szCs w:val="24"/>
        </w:rPr>
        <w:t>.Т</w:t>
      </w:r>
      <w:proofErr w:type="gramEnd"/>
      <w:r w:rsidRPr="000F6866">
        <w:rPr>
          <w:sz w:val="24"/>
          <w:szCs w:val="24"/>
        </w:rPr>
        <w:t>амбовка</w:t>
      </w:r>
      <w:proofErr w:type="spellEnd"/>
    </w:p>
    <w:p w:rsidR="000F6866" w:rsidRPr="00182350" w:rsidRDefault="000F6866" w:rsidP="000F6866">
      <w:pPr>
        <w:jc w:val="center"/>
        <w:rPr>
          <w:sz w:val="28"/>
          <w:szCs w:val="28"/>
        </w:rPr>
      </w:pPr>
    </w:p>
    <w:p w:rsidR="00182350" w:rsidRPr="009F18D0" w:rsidRDefault="00182350" w:rsidP="00182350">
      <w:pPr>
        <w:jc w:val="center"/>
        <w:rPr>
          <w:sz w:val="28"/>
          <w:szCs w:val="28"/>
        </w:rPr>
      </w:pPr>
      <w:bookmarkStart w:id="0" w:name="_GoBack"/>
      <w:r w:rsidRPr="009F18D0">
        <w:rPr>
          <w:sz w:val="28"/>
          <w:szCs w:val="28"/>
        </w:rPr>
        <w:t>Об утверждении административного регламента Администрации Тамбовского района по предоставлению муниципальной услуги «</w:t>
      </w:r>
      <w:r w:rsidRPr="009F18D0">
        <w:rPr>
          <w:rFonts w:eastAsia="Arial"/>
          <w:bCs/>
          <w:sz w:val="28"/>
          <w:szCs w:val="28"/>
          <w:lang w:eastAsia="zh-CN"/>
        </w:rPr>
        <w:t xml:space="preserve">Выдача уведомления о соответствии (несоответствии) </w:t>
      </w:r>
      <w:proofErr w:type="gramStart"/>
      <w:r w:rsidRPr="009F18D0">
        <w:rPr>
          <w:rFonts w:eastAsia="Arial"/>
          <w:bCs/>
          <w:sz w:val="28"/>
          <w:szCs w:val="28"/>
          <w:lang w:eastAsia="zh-CN"/>
        </w:rPr>
        <w:t>указанных</w:t>
      </w:r>
      <w:proofErr w:type="gramEnd"/>
      <w:r w:rsidRPr="009F18D0">
        <w:rPr>
          <w:rFonts w:eastAsia="Arial"/>
          <w:bCs/>
          <w:sz w:val="28"/>
          <w:szCs w:val="28"/>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9F18D0">
        <w:rPr>
          <w:sz w:val="28"/>
          <w:szCs w:val="28"/>
        </w:rPr>
        <w:t>»</w:t>
      </w:r>
    </w:p>
    <w:bookmarkEnd w:id="0"/>
    <w:p w:rsidR="00182350" w:rsidRPr="00182350" w:rsidRDefault="00182350" w:rsidP="00182350">
      <w:pPr>
        <w:pStyle w:val="ConsPlusTitle"/>
        <w:ind w:firstLine="709"/>
        <w:jc w:val="both"/>
        <w:rPr>
          <w:rFonts w:ascii="Times New Roman" w:hAnsi="Times New Roman" w:cs="Times New Roman"/>
          <w:b w:val="0"/>
          <w:sz w:val="28"/>
          <w:szCs w:val="28"/>
        </w:rPr>
      </w:pPr>
    </w:p>
    <w:p w:rsidR="00182350" w:rsidRPr="00182350" w:rsidRDefault="00182350" w:rsidP="00182350">
      <w:pPr>
        <w:pStyle w:val="ConsPlusTitle"/>
        <w:ind w:firstLine="709"/>
        <w:jc w:val="both"/>
        <w:rPr>
          <w:rFonts w:ascii="Times New Roman" w:hAnsi="Times New Roman" w:cs="Times New Roman"/>
          <w:b w:val="0"/>
          <w:sz w:val="28"/>
          <w:szCs w:val="28"/>
        </w:rPr>
      </w:pPr>
      <w:r w:rsidRPr="00182350">
        <w:rPr>
          <w:rFonts w:ascii="Times New Roman" w:hAnsi="Times New Roman" w:cs="Times New Roman"/>
          <w:b w:val="0"/>
          <w:sz w:val="28"/>
          <w:szCs w:val="28"/>
        </w:rPr>
        <w:t>В целях реализации Федерального закона от 27 июля 2010 г. № 210-ФЗ «Об организации предоставления государственных и муниципальных услуг», руководствуясь постановлением Администрации района от 03.04.2012 № 365 «О порядках разработки, утверждения и проведения экспертизы административных регламентов исполнения муниципальных функций и пред</w:t>
      </w:r>
      <w:r w:rsidR="005E5B5D">
        <w:rPr>
          <w:rFonts w:ascii="Times New Roman" w:hAnsi="Times New Roman" w:cs="Times New Roman"/>
          <w:b w:val="0"/>
          <w:sz w:val="28"/>
          <w:szCs w:val="28"/>
        </w:rPr>
        <w:t>оставления муниципальных услуг»</w:t>
      </w:r>
      <w:r w:rsidRPr="00182350">
        <w:rPr>
          <w:rFonts w:ascii="Times New Roman" w:hAnsi="Times New Roman" w:cs="Times New Roman"/>
          <w:b w:val="0"/>
          <w:sz w:val="28"/>
          <w:szCs w:val="28"/>
        </w:rPr>
        <w:t xml:space="preserve"> </w:t>
      </w:r>
    </w:p>
    <w:p w:rsidR="00182350" w:rsidRPr="00182350" w:rsidRDefault="00182350" w:rsidP="00182350">
      <w:pPr>
        <w:pStyle w:val="ConsPlusTitle"/>
        <w:jc w:val="both"/>
        <w:rPr>
          <w:rFonts w:ascii="Times New Roman" w:hAnsi="Times New Roman" w:cs="Times New Roman"/>
          <w:sz w:val="28"/>
          <w:szCs w:val="28"/>
        </w:rPr>
      </w:pPr>
      <w:proofErr w:type="gramStart"/>
      <w:r w:rsidRPr="00182350">
        <w:rPr>
          <w:rFonts w:ascii="Times New Roman" w:hAnsi="Times New Roman" w:cs="Times New Roman"/>
          <w:sz w:val="28"/>
          <w:szCs w:val="28"/>
        </w:rPr>
        <w:t>п</w:t>
      </w:r>
      <w:proofErr w:type="gramEnd"/>
      <w:r w:rsidRPr="00182350">
        <w:rPr>
          <w:rFonts w:ascii="Times New Roman" w:hAnsi="Times New Roman" w:cs="Times New Roman"/>
          <w:sz w:val="28"/>
          <w:szCs w:val="28"/>
        </w:rPr>
        <w:t xml:space="preserve"> о с т а н о в л я ю:</w:t>
      </w:r>
    </w:p>
    <w:p w:rsidR="00182350" w:rsidRPr="00182350" w:rsidRDefault="00182350" w:rsidP="00182350">
      <w:pPr>
        <w:pStyle w:val="ConsPlusTitle"/>
        <w:ind w:firstLine="709"/>
        <w:jc w:val="both"/>
        <w:rPr>
          <w:rFonts w:ascii="Times New Roman" w:hAnsi="Times New Roman" w:cs="Times New Roman"/>
          <w:b w:val="0"/>
          <w:sz w:val="28"/>
          <w:szCs w:val="28"/>
        </w:rPr>
      </w:pPr>
      <w:r w:rsidRPr="00182350">
        <w:rPr>
          <w:rFonts w:ascii="Times New Roman" w:hAnsi="Times New Roman" w:cs="Times New Roman"/>
          <w:sz w:val="28"/>
          <w:szCs w:val="28"/>
        </w:rPr>
        <w:t xml:space="preserve"> </w:t>
      </w:r>
      <w:r w:rsidR="00EA2BE1">
        <w:rPr>
          <w:rFonts w:ascii="Times New Roman" w:hAnsi="Times New Roman" w:cs="Times New Roman"/>
          <w:b w:val="0"/>
          <w:sz w:val="28"/>
          <w:szCs w:val="28"/>
        </w:rPr>
        <w:t>1</w:t>
      </w:r>
      <w:r w:rsidRPr="00182350">
        <w:rPr>
          <w:rFonts w:ascii="Times New Roman" w:hAnsi="Times New Roman" w:cs="Times New Roman"/>
          <w:b w:val="0"/>
          <w:sz w:val="28"/>
          <w:szCs w:val="28"/>
        </w:rPr>
        <w:t>.Утвердить прилагаемый административный регламент Администрации Тамбовского района по предоставлению муниципальной услуги «</w:t>
      </w:r>
      <w:r w:rsidRPr="00182350">
        <w:rPr>
          <w:rFonts w:ascii="Times New Roman" w:eastAsia="Arial" w:hAnsi="Times New Roman" w:cs="Times New Roman"/>
          <w:b w:val="0"/>
          <w:sz w:val="28"/>
          <w:szCs w:val="28"/>
          <w:lang w:eastAsia="zh-CN"/>
        </w:rPr>
        <w:t xml:space="preserve">Выдача уведомления о соответствии (несоответствии) </w:t>
      </w:r>
      <w:proofErr w:type="gramStart"/>
      <w:r w:rsidRPr="00182350">
        <w:rPr>
          <w:rFonts w:ascii="Times New Roman" w:eastAsia="Arial" w:hAnsi="Times New Roman" w:cs="Times New Roman"/>
          <w:b w:val="0"/>
          <w:sz w:val="28"/>
          <w:szCs w:val="28"/>
          <w:lang w:eastAsia="zh-CN"/>
        </w:rPr>
        <w:t>указанных</w:t>
      </w:r>
      <w:proofErr w:type="gramEnd"/>
      <w:r w:rsidRPr="00182350">
        <w:rPr>
          <w:rFonts w:ascii="Times New Roman" w:eastAsia="Arial" w:hAnsi="Times New Roman" w:cs="Times New Roman"/>
          <w:b w:val="0"/>
          <w:sz w:val="28"/>
          <w:szCs w:val="28"/>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82350">
        <w:rPr>
          <w:rFonts w:ascii="Times New Roman" w:hAnsi="Times New Roman" w:cs="Times New Roman"/>
          <w:b w:val="0"/>
          <w:sz w:val="28"/>
          <w:szCs w:val="28"/>
        </w:rPr>
        <w:t>».</w:t>
      </w:r>
    </w:p>
    <w:p w:rsidR="00182350" w:rsidRPr="00182350" w:rsidRDefault="00EA2BE1" w:rsidP="00182350">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182350" w:rsidRPr="00182350">
        <w:rPr>
          <w:rFonts w:ascii="Times New Roman" w:hAnsi="Times New Roman" w:cs="Times New Roman"/>
          <w:b w:val="0"/>
          <w:sz w:val="28"/>
          <w:szCs w:val="28"/>
        </w:rPr>
        <w:t>. Признат</w:t>
      </w:r>
      <w:r w:rsidR="005E5B5D">
        <w:rPr>
          <w:rFonts w:ascii="Times New Roman" w:hAnsi="Times New Roman" w:cs="Times New Roman"/>
          <w:b w:val="0"/>
          <w:sz w:val="28"/>
          <w:szCs w:val="28"/>
        </w:rPr>
        <w:t>ь утратившими силу постановление</w:t>
      </w:r>
      <w:r w:rsidR="00182350" w:rsidRPr="00182350">
        <w:rPr>
          <w:rFonts w:ascii="Times New Roman" w:hAnsi="Times New Roman" w:cs="Times New Roman"/>
          <w:b w:val="0"/>
          <w:sz w:val="28"/>
          <w:szCs w:val="28"/>
        </w:rPr>
        <w:t xml:space="preserve"> Администрации района от 05.08.2016 № 3</w:t>
      </w:r>
      <w:r w:rsidR="00182350">
        <w:rPr>
          <w:rFonts w:ascii="Times New Roman" w:hAnsi="Times New Roman" w:cs="Times New Roman"/>
          <w:b w:val="0"/>
          <w:sz w:val="28"/>
          <w:szCs w:val="28"/>
        </w:rPr>
        <w:t>90</w:t>
      </w:r>
      <w:r w:rsidR="00182350" w:rsidRPr="00182350">
        <w:rPr>
          <w:rFonts w:ascii="Times New Roman" w:hAnsi="Times New Roman" w:cs="Times New Roman"/>
          <w:b w:val="0"/>
          <w:sz w:val="28"/>
          <w:szCs w:val="28"/>
        </w:rPr>
        <w:t xml:space="preserve"> «Об утверждении административного регламента Администрации района предоставления муниципальной услуги «Выдача разрешения на строительство, реконструкцию объекта </w:t>
      </w:r>
      <w:r w:rsidR="00182350">
        <w:rPr>
          <w:rFonts w:ascii="Times New Roman" w:hAnsi="Times New Roman" w:cs="Times New Roman"/>
          <w:b w:val="0"/>
          <w:sz w:val="28"/>
          <w:szCs w:val="28"/>
        </w:rPr>
        <w:t>индивидуального жилищного</w:t>
      </w:r>
      <w:r w:rsidR="00182350" w:rsidRPr="00182350">
        <w:rPr>
          <w:rFonts w:ascii="Times New Roman" w:hAnsi="Times New Roman" w:cs="Times New Roman"/>
          <w:b w:val="0"/>
          <w:sz w:val="28"/>
          <w:szCs w:val="28"/>
        </w:rPr>
        <w:t xml:space="preserve"> строительства, расположенного на территории муниципального образования».</w:t>
      </w:r>
    </w:p>
    <w:p w:rsidR="00182350" w:rsidRPr="00182350" w:rsidRDefault="00182350" w:rsidP="00182350">
      <w:pPr>
        <w:pStyle w:val="ConsPlusTitle"/>
        <w:ind w:firstLine="709"/>
        <w:jc w:val="both"/>
        <w:rPr>
          <w:rFonts w:ascii="Times New Roman" w:hAnsi="Times New Roman" w:cs="Times New Roman"/>
          <w:b w:val="0"/>
          <w:sz w:val="28"/>
          <w:szCs w:val="28"/>
        </w:rPr>
      </w:pPr>
      <w:r w:rsidRPr="00182350">
        <w:rPr>
          <w:rFonts w:ascii="Times New Roman" w:hAnsi="Times New Roman" w:cs="Times New Roman"/>
          <w:b w:val="0"/>
          <w:sz w:val="28"/>
          <w:szCs w:val="28"/>
        </w:rPr>
        <w:t>3. Контроль исполнения настоящего постановления возложить на первого заместителя главы Администрации Тамбовс</w:t>
      </w:r>
      <w:r w:rsidR="005E5B5D">
        <w:rPr>
          <w:rFonts w:ascii="Times New Roman" w:hAnsi="Times New Roman" w:cs="Times New Roman"/>
          <w:b w:val="0"/>
          <w:sz w:val="28"/>
          <w:szCs w:val="28"/>
        </w:rPr>
        <w:t xml:space="preserve">кого района                    </w:t>
      </w:r>
      <w:proofErr w:type="spellStart"/>
      <w:r w:rsidRPr="00182350">
        <w:rPr>
          <w:rFonts w:ascii="Times New Roman" w:hAnsi="Times New Roman" w:cs="Times New Roman"/>
          <w:b w:val="0"/>
          <w:sz w:val="28"/>
          <w:szCs w:val="28"/>
        </w:rPr>
        <w:t>Колодина</w:t>
      </w:r>
      <w:proofErr w:type="spellEnd"/>
      <w:r w:rsidRPr="00182350">
        <w:rPr>
          <w:rFonts w:ascii="Times New Roman" w:hAnsi="Times New Roman" w:cs="Times New Roman"/>
          <w:b w:val="0"/>
          <w:sz w:val="28"/>
          <w:szCs w:val="28"/>
        </w:rPr>
        <w:t xml:space="preserve"> </w:t>
      </w:r>
      <w:r>
        <w:rPr>
          <w:rFonts w:ascii="Times New Roman" w:hAnsi="Times New Roman" w:cs="Times New Roman"/>
          <w:b w:val="0"/>
          <w:sz w:val="28"/>
          <w:szCs w:val="28"/>
        </w:rPr>
        <w:t>К</w:t>
      </w:r>
      <w:r w:rsidRPr="00182350">
        <w:rPr>
          <w:rFonts w:ascii="Times New Roman" w:hAnsi="Times New Roman" w:cs="Times New Roman"/>
          <w:b w:val="0"/>
          <w:sz w:val="28"/>
          <w:szCs w:val="28"/>
        </w:rPr>
        <w:t>.</w:t>
      </w:r>
      <w:r>
        <w:rPr>
          <w:rFonts w:ascii="Times New Roman" w:hAnsi="Times New Roman" w:cs="Times New Roman"/>
          <w:b w:val="0"/>
          <w:sz w:val="28"/>
          <w:szCs w:val="28"/>
        </w:rPr>
        <w:t>Е</w:t>
      </w:r>
      <w:r w:rsidRPr="00182350">
        <w:rPr>
          <w:rFonts w:ascii="Times New Roman" w:hAnsi="Times New Roman" w:cs="Times New Roman"/>
          <w:b w:val="0"/>
          <w:sz w:val="28"/>
          <w:szCs w:val="28"/>
        </w:rPr>
        <w:t>.</w:t>
      </w:r>
    </w:p>
    <w:p w:rsidR="00182350" w:rsidRDefault="00182350" w:rsidP="00182350">
      <w:pPr>
        <w:pStyle w:val="ConsPlusTitle"/>
        <w:ind w:firstLine="709"/>
        <w:jc w:val="both"/>
        <w:rPr>
          <w:rFonts w:ascii="Times New Roman" w:hAnsi="Times New Roman" w:cs="Times New Roman"/>
          <w:b w:val="0"/>
          <w:sz w:val="28"/>
          <w:szCs w:val="28"/>
        </w:rPr>
      </w:pPr>
    </w:p>
    <w:p w:rsidR="00182350" w:rsidRPr="00182350" w:rsidRDefault="00182350" w:rsidP="00182350">
      <w:pPr>
        <w:pStyle w:val="ConsPlusTitle"/>
        <w:ind w:firstLine="709"/>
        <w:jc w:val="both"/>
        <w:rPr>
          <w:rFonts w:ascii="Times New Roman" w:hAnsi="Times New Roman" w:cs="Times New Roman"/>
          <w:b w:val="0"/>
          <w:sz w:val="28"/>
          <w:szCs w:val="28"/>
        </w:rPr>
      </w:pPr>
    </w:p>
    <w:p w:rsidR="00182350" w:rsidRPr="00182350" w:rsidRDefault="00182350" w:rsidP="00182350">
      <w:pPr>
        <w:pStyle w:val="ConsPlusTitle"/>
        <w:jc w:val="both"/>
        <w:rPr>
          <w:rFonts w:ascii="Times New Roman" w:hAnsi="Times New Roman" w:cs="Times New Roman"/>
          <w:b w:val="0"/>
          <w:sz w:val="28"/>
          <w:szCs w:val="28"/>
        </w:rPr>
      </w:pPr>
    </w:p>
    <w:p w:rsidR="00182350" w:rsidRPr="000F6866" w:rsidRDefault="000F6866" w:rsidP="000F6866">
      <w:pPr>
        <w:pStyle w:val="ConsPlusTitle"/>
        <w:tabs>
          <w:tab w:val="left" w:pos="7387"/>
        </w:tabs>
        <w:jc w:val="both"/>
        <w:rPr>
          <w:rFonts w:ascii="Times New Roman" w:hAnsi="Times New Roman" w:cs="Times New Roman"/>
          <w:b w:val="0"/>
          <w:sz w:val="28"/>
          <w:szCs w:val="28"/>
        </w:rPr>
      </w:pPr>
      <w:r>
        <w:rPr>
          <w:rFonts w:ascii="Times New Roman" w:hAnsi="Times New Roman" w:cs="Times New Roman"/>
          <w:b w:val="0"/>
          <w:sz w:val="28"/>
          <w:szCs w:val="28"/>
        </w:rPr>
        <w:t xml:space="preserve"> Глава района</w:t>
      </w:r>
      <w:r>
        <w:rPr>
          <w:rFonts w:ascii="Times New Roman" w:hAnsi="Times New Roman" w:cs="Times New Roman"/>
          <w:b w:val="0"/>
          <w:sz w:val="28"/>
          <w:szCs w:val="28"/>
        </w:rPr>
        <w:tab/>
        <w:t xml:space="preserve">    Н.Н. Змушко</w:t>
      </w:r>
    </w:p>
    <w:p w:rsidR="00310A9B" w:rsidRPr="00182350" w:rsidRDefault="00310A9B" w:rsidP="00310A9B">
      <w:pPr>
        <w:pStyle w:val="ConsPlusTitle"/>
        <w:spacing w:line="276" w:lineRule="auto"/>
        <w:jc w:val="right"/>
        <w:rPr>
          <w:rFonts w:ascii="Times New Roman" w:hAnsi="Times New Roman" w:cs="Times New Roman"/>
          <w:b w:val="0"/>
          <w:sz w:val="28"/>
          <w:szCs w:val="28"/>
        </w:rPr>
      </w:pPr>
      <w:r w:rsidRPr="00182350">
        <w:rPr>
          <w:rFonts w:ascii="Times New Roman" w:hAnsi="Times New Roman" w:cs="Times New Roman"/>
          <w:b w:val="0"/>
          <w:sz w:val="28"/>
          <w:szCs w:val="28"/>
        </w:rPr>
        <w:lastRenderedPageBreak/>
        <w:t xml:space="preserve">Приложение </w:t>
      </w:r>
    </w:p>
    <w:p w:rsidR="00310A9B" w:rsidRPr="00182350" w:rsidRDefault="00310A9B" w:rsidP="00310A9B">
      <w:pPr>
        <w:pStyle w:val="ConsPlusTitle"/>
        <w:spacing w:line="276" w:lineRule="auto"/>
        <w:jc w:val="right"/>
        <w:rPr>
          <w:rFonts w:ascii="Times New Roman" w:hAnsi="Times New Roman" w:cs="Times New Roman"/>
          <w:b w:val="0"/>
          <w:sz w:val="28"/>
          <w:szCs w:val="28"/>
        </w:rPr>
      </w:pPr>
      <w:r w:rsidRPr="00182350">
        <w:rPr>
          <w:rFonts w:ascii="Times New Roman" w:hAnsi="Times New Roman" w:cs="Times New Roman"/>
          <w:b w:val="0"/>
          <w:sz w:val="28"/>
          <w:szCs w:val="28"/>
        </w:rPr>
        <w:t xml:space="preserve"> к постановлению главы</w:t>
      </w:r>
    </w:p>
    <w:p w:rsidR="00310A9B" w:rsidRPr="00182350" w:rsidRDefault="00310A9B" w:rsidP="00310A9B">
      <w:pPr>
        <w:pStyle w:val="ConsPlusTitle"/>
        <w:spacing w:line="276" w:lineRule="auto"/>
        <w:jc w:val="right"/>
        <w:rPr>
          <w:rFonts w:ascii="Times New Roman" w:hAnsi="Times New Roman" w:cs="Times New Roman"/>
          <w:b w:val="0"/>
          <w:sz w:val="28"/>
          <w:szCs w:val="28"/>
        </w:rPr>
      </w:pPr>
      <w:r w:rsidRPr="00182350">
        <w:rPr>
          <w:rFonts w:ascii="Times New Roman" w:hAnsi="Times New Roman" w:cs="Times New Roman"/>
          <w:b w:val="0"/>
          <w:sz w:val="28"/>
          <w:szCs w:val="28"/>
        </w:rPr>
        <w:t>Тамбовского района</w:t>
      </w:r>
    </w:p>
    <w:p w:rsidR="00310A9B" w:rsidRPr="00182350" w:rsidRDefault="00310A9B" w:rsidP="00310A9B">
      <w:pPr>
        <w:pStyle w:val="ConsPlusTitle"/>
        <w:spacing w:line="276" w:lineRule="auto"/>
        <w:jc w:val="right"/>
        <w:rPr>
          <w:rFonts w:ascii="Times New Roman" w:hAnsi="Times New Roman" w:cs="Times New Roman"/>
          <w:b w:val="0"/>
          <w:sz w:val="28"/>
          <w:szCs w:val="28"/>
        </w:rPr>
      </w:pPr>
      <w:r w:rsidRPr="00182350">
        <w:rPr>
          <w:rFonts w:ascii="Times New Roman" w:hAnsi="Times New Roman" w:cs="Times New Roman"/>
          <w:b w:val="0"/>
          <w:sz w:val="28"/>
          <w:szCs w:val="28"/>
        </w:rPr>
        <w:t>от 15.11.2018 № 1076</w:t>
      </w:r>
    </w:p>
    <w:p w:rsidR="00065B39" w:rsidRPr="00182350" w:rsidRDefault="00065B39" w:rsidP="00E01A29">
      <w:pPr>
        <w:spacing w:line="240" w:lineRule="exact"/>
        <w:jc w:val="right"/>
        <w:rPr>
          <w:sz w:val="28"/>
          <w:szCs w:val="28"/>
        </w:rPr>
      </w:pPr>
    </w:p>
    <w:p w:rsidR="0092063C" w:rsidRPr="00182350" w:rsidRDefault="00095BD0" w:rsidP="00E01A29">
      <w:pPr>
        <w:spacing w:line="240" w:lineRule="exact"/>
        <w:jc w:val="right"/>
        <w:rPr>
          <w:bCs/>
          <w:sz w:val="28"/>
          <w:szCs w:val="28"/>
        </w:rPr>
      </w:pPr>
      <w:r w:rsidRPr="00182350">
        <w:rPr>
          <w:bCs/>
          <w:sz w:val="28"/>
          <w:szCs w:val="28"/>
        </w:rPr>
        <w:t xml:space="preserve"> </w:t>
      </w:r>
    </w:p>
    <w:p w:rsidR="006A22BF" w:rsidRPr="00182350" w:rsidRDefault="0092063C" w:rsidP="00E01A29">
      <w:pPr>
        <w:spacing w:line="240" w:lineRule="exact"/>
        <w:jc w:val="center"/>
        <w:rPr>
          <w:b/>
          <w:bCs/>
          <w:sz w:val="28"/>
          <w:szCs w:val="28"/>
        </w:rPr>
      </w:pPr>
      <w:r w:rsidRPr="00182350">
        <w:rPr>
          <w:b/>
          <w:bCs/>
          <w:sz w:val="28"/>
          <w:szCs w:val="28"/>
        </w:rPr>
        <w:t>АДМИНИСТРАТИВНЫЙ РЕГЛАМЕНТ                                ПРЕДОСТАВЛЕНИЯ МУНИЦИПАЛЬНОЙ УСЛУГИ</w:t>
      </w:r>
    </w:p>
    <w:p w:rsidR="0092063C" w:rsidRPr="00182350" w:rsidRDefault="0092063C" w:rsidP="00E01A29">
      <w:pPr>
        <w:jc w:val="center"/>
        <w:rPr>
          <w:b/>
          <w:bCs/>
          <w:sz w:val="28"/>
          <w:szCs w:val="28"/>
        </w:rPr>
      </w:pPr>
    </w:p>
    <w:p w:rsidR="0092063C" w:rsidRPr="00182350" w:rsidRDefault="006A3EB9" w:rsidP="00E01A29">
      <w:pPr>
        <w:jc w:val="center"/>
        <w:rPr>
          <w:b/>
          <w:bCs/>
          <w:sz w:val="28"/>
          <w:szCs w:val="28"/>
          <w:lang w:eastAsia="en-US"/>
        </w:rPr>
      </w:pPr>
      <w:r w:rsidRPr="00182350">
        <w:rPr>
          <w:b/>
          <w:bCs/>
          <w:sz w:val="28"/>
          <w:szCs w:val="28"/>
        </w:rPr>
        <w:t>«</w:t>
      </w:r>
      <w:r w:rsidRPr="00182350">
        <w:rPr>
          <w:rFonts w:eastAsia="Arial"/>
          <w:b/>
          <w:bCs/>
          <w:sz w:val="28"/>
          <w:szCs w:val="28"/>
          <w:lang w:eastAsia="zh-CN"/>
        </w:rPr>
        <w:t xml:space="preserve">Выдача уведомления о соответствии (несоответствии) </w:t>
      </w:r>
      <w:proofErr w:type="gramStart"/>
      <w:r w:rsidRPr="00182350">
        <w:rPr>
          <w:rFonts w:eastAsia="Arial"/>
          <w:b/>
          <w:bCs/>
          <w:sz w:val="28"/>
          <w:szCs w:val="28"/>
          <w:lang w:eastAsia="zh-CN"/>
        </w:rPr>
        <w:t>указанных</w:t>
      </w:r>
      <w:proofErr w:type="gramEnd"/>
      <w:r w:rsidRPr="00182350">
        <w:rPr>
          <w:rFonts w:eastAsia="Arial"/>
          <w:b/>
          <w:bCs/>
          <w:sz w:val="28"/>
          <w:szCs w:val="28"/>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82350">
        <w:rPr>
          <w:b/>
          <w:sz w:val="28"/>
          <w:szCs w:val="28"/>
          <w:lang w:eastAsia="en-US"/>
        </w:rPr>
        <w:t>»</w:t>
      </w:r>
    </w:p>
    <w:p w:rsidR="0092063C" w:rsidRPr="00182350" w:rsidRDefault="0092063C" w:rsidP="0092063C">
      <w:pPr>
        <w:numPr>
          <w:ilvl w:val="0"/>
          <w:numId w:val="23"/>
        </w:numPr>
        <w:jc w:val="center"/>
        <w:rPr>
          <w:b/>
          <w:bCs/>
          <w:sz w:val="28"/>
          <w:szCs w:val="28"/>
        </w:rPr>
      </w:pPr>
      <w:r w:rsidRPr="00182350">
        <w:rPr>
          <w:b/>
          <w:bCs/>
          <w:sz w:val="28"/>
          <w:szCs w:val="28"/>
          <w:lang w:eastAsia="en-US"/>
        </w:rPr>
        <w:t>Общие положения</w:t>
      </w:r>
    </w:p>
    <w:p w:rsidR="006A22BF" w:rsidRPr="00182350" w:rsidRDefault="0092063C" w:rsidP="00E01A29">
      <w:pPr>
        <w:pStyle w:val="ConsPlusNormal"/>
        <w:widowControl/>
        <w:spacing w:before="120"/>
        <w:ind w:firstLine="0"/>
        <w:jc w:val="center"/>
        <w:outlineLvl w:val="1"/>
        <w:rPr>
          <w:rFonts w:ascii="Times New Roman" w:hAnsi="Times New Roman" w:cs="Times New Roman"/>
          <w:bCs/>
          <w:sz w:val="28"/>
          <w:szCs w:val="28"/>
        </w:rPr>
      </w:pPr>
      <w:r w:rsidRPr="00182350">
        <w:rPr>
          <w:rFonts w:ascii="Times New Roman" w:hAnsi="Times New Roman" w:cs="Times New Roman"/>
          <w:bCs/>
          <w:sz w:val="28"/>
          <w:szCs w:val="28"/>
        </w:rPr>
        <w:t xml:space="preserve">   </w:t>
      </w:r>
      <w:r w:rsidR="006A22BF" w:rsidRPr="00182350">
        <w:rPr>
          <w:rFonts w:ascii="Times New Roman" w:hAnsi="Times New Roman" w:cs="Times New Roman"/>
          <w:bCs/>
          <w:sz w:val="28"/>
          <w:szCs w:val="28"/>
        </w:rPr>
        <w:t xml:space="preserve"> </w:t>
      </w:r>
      <w:r w:rsidRPr="00182350">
        <w:rPr>
          <w:rFonts w:ascii="Times New Roman" w:hAnsi="Times New Roman" w:cs="Times New Roman"/>
          <w:bCs/>
          <w:sz w:val="28"/>
          <w:szCs w:val="28"/>
        </w:rPr>
        <w:t>Предмет  регулирования административного регламента</w:t>
      </w:r>
    </w:p>
    <w:p w:rsidR="0092063C" w:rsidRPr="00893717" w:rsidRDefault="0092063C" w:rsidP="00E01A29">
      <w:pPr>
        <w:pStyle w:val="ConsPlusNormal"/>
        <w:widowControl/>
        <w:spacing w:before="120"/>
        <w:ind w:firstLine="0"/>
        <w:jc w:val="center"/>
        <w:outlineLvl w:val="1"/>
        <w:rPr>
          <w:rFonts w:ascii="Times New Roman" w:hAnsi="Times New Roman" w:cs="Times New Roman"/>
          <w:bCs/>
          <w:sz w:val="28"/>
          <w:szCs w:val="28"/>
        </w:rPr>
      </w:pPr>
    </w:p>
    <w:p w:rsidR="00C634A6" w:rsidRPr="00893717" w:rsidRDefault="006A22BF" w:rsidP="00C634A6">
      <w:pPr>
        <w:adjustRightInd w:val="0"/>
        <w:ind w:firstLine="709"/>
        <w:jc w:val="both"/>
        <w:outlineLvl w:val="1"/>
      </w:pPr>
      <w:r w:rsidRPr="00893717">
        <w:rPr>
          <w:bCs/>
          <w:sz w:val="28"/>
          <w:szCs w:val="28"/>
        </w:rPr>
        <w:t xml:space="preserve">1.1. </w:t>
      </w:r>
      <w:proofErr w:type="gramStart"/>
      <w:r w:rsidR="0092063C" w:rsidRPr="00893717">
        <w:rPr>
          <w:bCs/>
          <w:sz w:val="28"/>
          <w:szCs w:val="28"/>
        </w:rPr>
        <w:t>Административный регламент «</w:t>
      </w:r>
      <w:r w:rsidR="006A3EB9" w:rsidRPr="00893717">
        <w:rPr>
          <w:rFonts w:eastAsia="Arial"/>
          <w:bCs/>
          <w:sz w:val="28"/>
          <w:szCs w:val="28"/>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92063C" w:rsidRPr="00893717">
        <w:rPr>
          <w:bCs/>
          <w:sz w:val="28"/>
          <w:szCs w:val="28"/>
          <w:lang w:eastAsia="en-US"/>
        </w:rPr>
        <w:t>» (далее – административный регламент)</w:t>
      </w:r>
      <w:r w:rsidRPr="00893717">
        <w:rPr>
          <w:sz w:val="28"/>
          <w:szCs w:val="28"/>
        </w:rPr>
        <w:t xml:space="preserve"> </w:t>
      </w:r>
      <w:r w:rsidR="00C634A6" w:rsidRPr="00893717">
        <w:rPr>
          <w:sz w:val="28"/>
          <w:szCs w:val="28"/>
        </w:rPr>
        <w:t>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w:t>
      </w:r>
      <w:proofErr w:type="gramEnd"/>
      <w:r w:rsidR="00C634A6" w:rsidRPr="00893717">
        <w:rPr>
          <w:sz w:val="28"/>
          <w:szCs w:val="28"/>
        </w:rPr>
        <w:t xml:space="preserve">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r w:rsidR="00C634A6" w:rsidRPr="00893717">
        <w:t xml:space="preserve">. </w:t>
      </w:r>
    </w:p>
    <w:p w:rsidR="00C634A6" w:rsidRPr="00893717" w:rsidRDefault="00C634A6" w:rsidP="00C634A6">
      <w:pPr>
        <w:adjustRightInd w:val="0"/>
        <w:ind w:firstLine="709"/>
        <w:jc w:val="both"/>
        <w:outlineLvl w:val="1"/>
        <w:rPr>
          <w:sz w:val="28"/>
          <w:szCs w:val="28"/>
        </w:rPr>
      </w:pPr>
      <w:proofErr w:type="gramStart"/>
      <w:r w:rsidRPr="00893717">
        <w:rPr>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893717">
        <w:rPr>
          <w:sz w:val="28"/>
          <w:szCs w:val="28"/>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w:t>
      </w:r>
      <w:r w:rsidRPr="00893717">
        <w:rPr>
          <w:sz w:val="28"/>
          <w:szCs w:val="28"/>
        </w:rPr>
        <w:lastRenderedPageBreak/>
        <w:t>нормативным правовым актам Амурской области, муниципальным правовым актам</w:t>
      </w:r>
      <w:r w:rsidR="006A3EB9" w:rsidRPr="00893717">
        <w:rPr>
          <w:sz w:val="28"/>
          <w:szCs w:val="28"/>
        </w:rPr>
        <w:t xml:space="preserve"> Тамбовского района</w:t>
      </w:r>
      <w:r w:rsidRPr="00893717">
        <w:rPr>
          <w:sz w:val="28"/>
          <w:szCs w:val="28"/>
        </w:rPr>
        <w:t>.</w:t>
      </w:r>
    </w:p>
    <w:p w:rsidR="00065B39" w:rsidRPr="00893717" w:rsidRDefault="00065B39" w:rsidP="00C634A6">
      <w:pPr>
        <w:adjustRightInd w:val="0"/>
        <w:ind w:firstLine="709"/>
        <w:jc w:val="both"/>
        <w:outlineLvl w:val="1"/>
        <w:rPr>
          <w:sz w:val="28"/>
          <w:szCs w:val="28"/>
        </w:rPr>
      </w:pPr>
    </w:p>
    <w:p w:rsidR="00C634A6" w:rsidRPr="00893717" w:rsidRDefault="00C634A6" w:rsidP="00C634A6">
      <w:pPr>
        <w:pStyle w:val="ConsPlusNormal"/>
        <w:jc w:val="center"/>
        <w:rPr>
          <w:rFonts w:ascii="Times New Roman" w:hAnsi="Times New Roman"/>
          <w:b/>
          <w:sz w:val="28"/>
          <w:szCs w:val="28"/>
        </w:rPr>
      </w:pPr>
      <w:r w:rsidRPr="00893717">
        <w:rPr>
          <w:rFonts w:ascii="Times New Roman" w:hAnsi="Times New Roman"/>
          <w:b/>
          <w:sz w:val="28"/>
          <w:szCs w:val="28"/>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C634A6" w:rsidRPr="00893717" w:rsidRDefault="00C634A6" w:rsidP="00C634A6">
      <w:pPr>
        <w:adjustRightInd w:val="0"/>
        <w:ind w:firstLine="709"/>
        <w:jc w:val="both"/>
        <w:outlineLvl w:val="1"/>
        <w:rPr>
          <w:sz w:val="28"/>
          <w:szCs w:val="28"/>
        </w:rPr>
      </w:pPr>
    </w:p>
    <w:p w:rsidR="006A22BF" w:rsidRPr="00893717" w:rsidRDefault="006A22BF" w:rsidP="00E01A29">
      <w:pPr>
        <w:adjustRightInd w:val="0"/>
        <w:ind w:firstLine="709"/>
        <w:jc w:val="both"/>
        <w:rPr>
          <w:sz w:val="28"/>
          <w:szCs w:val="28"/>
        </w:rPr>
      </w:pPr>
      <w:r w:rsidRPr="00893717">
        <w:rPr>
          <w:sz w:val="28"/>
          <w:szCs w:val="28"/>
        </w:rPr>
        <w:t xml:space="preserve">1.2.1. </w:t>
      </w:r>
      <w:proofErr w:type="gramStart"/>
      <w:r w:rsidRPr="00893717">
        <w:rPr>
          <w:sz w:val="28"/>
          <w:szCs w:val="28"/>
        </w:rPr>
        <w:t>Заявителями на предоставление муниципальной услуги являются физические и юридические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6A22BF" w:rsidRPr="00893717" w:rsidRDefault="006A22BF" w:rsidP="00E01A29">
      <w:pPr>
        <w:adjustRightInd w:val="0"/>
        <w:ind w:firstLine="709"/>
        <w:jc w:val="both"/>
        <w:rPr>
          <w:sz w:val="28"/>
          <w:szCs w:val="28"/>
        </w:rPr>
      </w:pPr>
      <w:r w:rsidRPr="00893717">
        <w:rPr>
          <w:sz w:val="28"/>
          <w:szCs w:val="28"/>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6A22BF" w:rsidRPr="00893717" w:rsidRDefault="006A22BF" w:rsidP="00E01A29">
      <w:pPr>
        <w:adjustRightInd w:val="0"/>
        <w:ind w:firstLine="709"/>
        <w:jc w:val="both"/>
        <w:rPr>
          <w:sz w:val="28"/>
          <w:szCs w:val="28"/>
        </w:rPr>
      </w:pPr>
      <w:r w:rsidRPr="00893717">
        <w:rPr>
          <w:sz w:val="28"/>
          <w:szCs w:val="28"/>
        </w:rPr>
        <w:t>1.2.3.Для получения муниципальной услуги в электронном виде используется личный кабинет физического или юридического лица на Едином портале государственных и муниципальных услуг (функций) или портале государственных услуг и муниципальных услуг (функций).</w:t>
      </w:r>
    </w:p>
    <w:p w:rsidR="009136A8" w:rsidRPr="00893717" w:rsidRDefault="009136A8" w:rsidP="00E01A29">
      <w:pPr>
        <w:adjustRightInd w:val="0"/>
        <w:ind w:firstLine="709"/>
        <w:jc w:val="both"/>
        <w:rPr>
          <w:sz w:val="28"/>
          <w:szCs w:val="28"/>
        </w:rPr>
      </w:pPr>
    </w:p>
    <w:p w:rsidR="00C634A6" w:rsidRPr="00893717" w:rsidRDefault="00C634A6" w:rsidP="00C634A6">
      <w:pPr>
        <w:pStyle w:val="ConsPlusNormal"/>
        <w:jc w:val="center"/>
        <w:outlineLvl w:val="2"/>
        <w:rPr>
          <w:rFonts w:ascii="Times New Roman" w:hAnsi="Times New Roman"/>
          <w:b/>
          <w:sz w:val="28"/>
          <w:szCs w:val="28"/>
        </w:rPr>
      </w:pPr>
      <w:r w:rsidRPr="00893717">
        <w:rPr>
          <w:rFonts w:ascii="Times New Roman" w:hAnsi="Times New Roman"/>
          <w:b/>
          <w:sz w:val="28"/>
          <w:szCs w:val="28"/>
        </w:rPr>
        <w:t>Требования к порядку информирования</w:t>
      </w:r>
    </w:p>
    <w:p w:rsidR="00C634A6" w:rsidRPr="00893717" w:rsidRDefault="00C634A6" w:rsidP="00C634A6">
      <w:pPr>
        <w:adjustRightInd w:val="0"/>
        <w:ind w:firstLine="709"/>
        <w:jc w:val="center"/>
        <w:rPr>
          <w:b/>
          <w:sz w:val="28"/>
          <w:szCs w:val="28"/>
        </w:rPr>
      </w:pPr>
      <w:r w:rsidRPr="00893717">
        <w:rPr>
          <w:b/>
          <w:sz w:val="28"/>
          <w:szCs w:val="28"/>
        </w:rPr>
        <w:t>о порядке предоставления муниципальной услуги</w:t>
      </w:r>
    </w:p>
    <w:p w:rsidR="00C634A6" w:rsidRPr="00893717" w:rsidRDefault="00C634A6" w:rsidP="00C634A6">
      <w:pPr>
        <w:adjustRightInd w:val="0"/>
        <w:ind w:firstLine="709"/>
        <w:jc w:val="center"/>
        <w:rPr>
          <w:b/>
          <w:bCs/>
          <w:sz w:val="28"/>
          <w:szCs w:val="28"/>
        </w:rPr>
      </w:pPr>
    </w:p>
    <w:p w:rsidR="00C634A6" w:rsidRPr="00893717" w:rsidRDefault="00C634A6" w:rsidP="00C634A6">
      <w:pPr>
        <w:pStyle w:val="ConsPlusNormal"/>
        <w:ind w:firstLine="709"/>
        <w:jc w:val="both"/>
        <w:rPr>
          <w:rFonts w:ascii="Times New Roman" w:hAnsi="Times New Roman"/>
          <w:sz w:val="28"/>
          <w:szCs w:val="28"/>
        </w:rPr>
      </w:pPr>
      <w:bookmarkStart w:id="1" w:name="_Toc206489247"/>
      <w:r w:rsidRPr="00893717">
        <w:rPr>
          <w:rFonts w:ascii="Times New Roman" w:hAnsi="Times New Roman"/>
          <w:sz w:val="28"/>
          <w:szCs w:val="28"/>
        </w:rPr>
        <w:t xml:space="preserve">1.3. </w:t>
      </w:r>
      <w:proofErr w:type="gramStart"/>
      <w:r w:rsidRPr="00893717">
        <w:rPr>
          <w:rFonts w:ascii="Times New Roman" w:hAnsi="Times New Roman"/>
          <w:sz w:val="28"/>
          <w:szCs w:val="28"/>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893717">
        <w:rPr>
          <w:rFonts w:ascii="Times New Roman" w:hAnsi="Times New Roman"/>
          <w:sz w:val="28"/>
          <w:szCs w:val="28"/>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C634A6" w:rsidRPr="00893717" w:rsidRDefault="00C634A6" w:rsidP="00C634A6">
      <w:pPr>
        <w:pStyle w:val="ConsPlusNormal"/>
        <w:numPr>
          <w:ilvl w:val="0"/>
          <w:numId w:val="24"/>
        </w:numPr>
        <w:spacing w:line="276" w:lineRule="auto"/>
        <w:ind w:left="0" w:firstLine="709"/>
        <w:jc w:val="both"/>
        <w:rPr>
          <w:rFonts w:ascii="Times New Roman" w:hAnsi="Times New Roman"/>
          <w:sz w:val="28"/>
          <w:szCs w:val="28"/>
        </w:rPr>
      </w:pPr>
      <w:r w:rsidRPr="00893717">
        <w:rPr>
          <w:rFonts w:ascii="Times New Roman" w:hAnsi="Times New Roman"/>
          <w:sz w:val="28"/>
          <w:szCs w:val="28"/>
        </w:rPr>
        <w:lastRenderedPageBreak/>
        <w:t xml:space="preserve">на информационных стендах, расположенных в Администрации Тамбовского района (архитектурно-строительный отдел) (далее также – ОМСУ) по адресу: Амурская область, </w:t>
      </w:r>
      <w:proofErr w:type="gramStart"/>
      <w:r w:rsidRPr="00893717">
        <w:rPr>
          <w:rFonts w:ascii="Times New Roman" w:hAnsi="Times New Roman"/>
          <w:sz w:val="28"/>
          <w:szCs w:val="28"/>
        </w:rPr>
        <w:t>с</w:t>
      </w:r>
      <w:proofErr w:type="gramEnd"/>
      <w:r w:rsidRPr="00893717">
        <w:rPr>
          <w:rFonts w:ascii="Times New Roman" w:hAnsi="Times New Roman"/>
          <w:sz w:val="28"/>
          <w:szCs w:val="28"/>
        </w:rPr>
        <w:t xml:space="preserve">. </w:t>
      </w:r>
      <w:proofErr w:type="gramStart"/>
      <w:r w:rsidRPr="00893717">
        <w:rPr>
          <w:rFonts w:ascii="Times New Roman" w:hAnsi="Times New Roman"/>
          <w:sz w:val="28"/>
          <w:szCs w:val="28"/>
        </w:rPr>
        <w:t>Тамбовка</w:t>
      </w:r>
      <w:proofErr w:type="gramEnd"/>
      <w:r w:rsidRPr="00893717">
        <w:rPr>
          <w:rFonts w:ascii="Times New Roman" w:hAnsi="Times New Roman"/>
          <w:sz w:val="28"/>
          <w:szCs w:val="28"/>
        </w:rPr>
        <w:t>, ул. 50 лет Октября 23 б;</w:t>
      </w:r>
    </w:p>
    <w:p w:rsidR="00C634A6" w:rsidRPr="00893717" w:rsidRDefault="00C634A6" w:rsidP="00C634A6">
      <w:pPr>
        <w:pStyle w:val="ConsPlusNormal"/>
        <w:numPr>
          <w:ilvl w:val="0"/>
          <w:numId w:val="24"/>
        </w:numPr>
        <w:spacing w:line="276" w:lineRule="auto"/>
        <w:ind w:left="0" w:firstLine="709"/>
        <w:jc w:val="both"/>
        <w:rPr>
          <w:rFonts w:ascii="Times New Roman" w:hAnsi="Times New Roman"/>
          <w:sz w:val="28"/>
          <w:szCs w:val="28"/>
        </w:rPr>
      </w:pPr>
      <w:r w:rsidRPr="00893717">
        <w:rPr>
          <w:rFonts w:ascii="Times New Roman" w:hAnsi="Times New Roman"/>
          <w:sz w:val="28"/>
          <w:szCs w:val="28"/>
        </w:rPr>
        <w:t xml:space="preserve">на информационных стендах, расположенных в ГАУ «МФЦ Амурской области» по Тамбовскому району (далее также – МФЦ) по адресу: </w:t>
      </w:r>
      <w:proofErr w:type="gramStart"/>
      <w:r w:rsidRPr="00893717">
        <w:rPr>
          <w:rFonts w:ascii="Times New Roman" w:hAnsi="Times New Roman"/>
          <w:sz w:val="28"/>
          <w:szCs w:val="28"/>
        </w:rPr>
        <w:t>Амурская область, с. Тамбовка, ул. Калининская, 45Б;</w:t>
      </w:r>
      <w:proofErr w:type="gramEnd"/>
    </w:p>
    <w:p w:rsidR="00C634A6" w:rsidRPr="00893717" w:rsidRDefault="00C634A6" w:rsidP="00C634A6">
      <w:pPr>
        <w:pStyle w:val="ConsPlusNormal"/>
        <w:numPr>
          <w:ilvl w:val="0"/>
          <w:numId w:val="24"/>
        </w:numPr>
        <w:spacing w:line="276" w:lineRule="auto"/>
        <w:ind w:left="0" w:firstLine="709"/>
        <w:jc w:val="both"/>
        <w:rPr>
          <w:rFonts w:ascii="Times New Roman" w:hAnsi="Times New Roman"/>
          <w:sz w:val="28"/>
          <w:szCs w:val="28"/>
        </w:rPr>
      </w:pPr>
      <w:r w:rsidRPr="00893717">
        <w:rPr>
          <w:rFonts w:ascii="Times New Roman" w:hAnsi="Times New Roman"/>
          <w:sz w:val="28"/>
          <w:szCs w:val="28"/>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C634A6" w:rsidRPr="00893717" w:rsidRDefault="00C634A6" w:rsidP="00C634A6">
      <w:pPr>
        <w:pStyle w:val="ConsPlusNormal"/>
        <w:numPr>
          <w:ilvl w:val="0"/>
          <w:numId w:val="24"/>
        </w:numPr>
        <w:spacing w:line="276" w:lineRule="auto"/>
        <w:ind w:left="0" w:firstLine="709"/>
        <w:jc w:val="both"/>
        <w:rPr>
          <w:rFonts w:ascii="Times New Roman" w:hAnsi="Times New Roman"/>
          <w:sz w:val="28"/>
          <w:szCs w:val="28"/>
        </w:rPr>
      </w:pPr>
      <w:r w:rsidRPr="00893717">
        <w:rPr>
          <w:rFonts w:ascii="Times New Roman" w:hAnsi="Times New Roman"/>
          <w:sz w:val="28"/>
          <w:szCs w:val="28"/>
        </w:rPr>
        <w:t>в электронном виде в информационно-телекоммуникационной сети Интернет (далее – сеть Интернет):</w:t>
      </w:r>
    </w:p>
    <w:p w:rsidR="00C634A6" w:rsidRPr="00893717" w:rsidRDefault="00C634A6" w:rsidP="00C634A6">
      <w:pPr>
        <w:pStyle w:val="ConsPlusNormal"/>
        <w:spacing w:line="276" w:lineRule="auto"/>
        <w:ind w:firstLine="709"/>
        <w:jc w:val="both"/>
        <w:rPr>
          <w:rFonts w:ascii="Times New Roman" w:hAnsi="Times New Roman"/>
          <w:sz w:val="28"/>
          <w:szCs w:val="28"/>
        </w:rPr>
      </w:pPr>
      <w:r w:rsidRPr="00893717">
        <w:rPr>
          <w:rFonts w:ascii="Times New Roman" w:hAnsi="Times New Roman"/>
          <w:sz w:val="28"/>
          <w:szCs w:val="28"/>
        </w:rPr>
        <w:t xml:space="preserve">- на официальном информационном портале Администрации Тамбовского района (далее </w:t>
      </w:r>
      <w:r w:rsidR="005E5B5D">
        <w:rPr>
          <w:rFonts w:ascii="Times New Roman" w:hAnsi="Times New Roman"/>
          <w:sz w:val="28"/>
          <w:szCs w:val="28"/>
        </w:rPr>
        <w:t>также – ОМСУ): http://тамбр</w:t>
      </w:r>
      <w:proofErr w:type="gramStart"/>
      <w:r w:rsidR="005E5B5D">
        <w:rPr>
          <w:rFonts w:ascii="Times New Roman" w:hAnsi="Times New Roman"/>
          <w:sz w:val="28"/>
          <w:szCs w:val="28"/>
        </w:rPr>
        <w:t>.р</w:t>
      </w:r>
      <w:proofErr w:type="gramEnd"/>
      <w:r w:rsidR="005E5B5D">
        <w:rPr>
          <w:rFonts w:ascii="Times New Roman" w:hAnsi="Times New Roman"/>
          <w:sz w:val="28"/>
          <w:szCs w:val="28"/>
        </w:rPr>
        <w:t>ф</w:t>
      </w:r>
      <w:r w:rsidRPr="00893717">
        <w:rPr>
          <w:rFonts w:ascii="Times New Roman" w:hAnsi="Times New Roman"/>
          <w:sz w:val="28"/>
          <w:szCs w:val="28"/>
        </w:rPr>
        <w:t xml:space="preserve">/; </w:t>
      </w:r>
    </w:p>
    <w:p w:rsidR="00C634A6" w:rsidRPr="00893717" w:rsidRDefault="00C634A6" w:rsidP="00C634A6">
      <w:pPr>
        <w:pStyle w:val="ConsPlusNormal"/>
        <w:spacing w:line="276" w:lineRule="auto"/>
        <w:ind w:firstLine="709"/>
        <w:jc w:val="both"/>
        <w:rPr>
          <w:rFonts w:ascii="Times New Roman" w:hAnsi="Times New Roman"/>
          <w:sz w:val="28"/>
          <w:szCs w:val="28"/>
        </w:rPr>
      </w:pPr>
      <w:r w:rsidRPr="00893717">
        <w:rPr>
          <w:rFonts w:ascii="Times New Roman" w:hAnsi="Times New Roman"/>
          <w:sz w:val="28"/>
          <w:szCs w:val="28"/>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C634A6" w:rsidRPr="00893717" w:rsidRDefault="00C634A6" w:rsidP="00C634A6">
      <w:pPr>
        <w:pStyle w:val="ConsPlusNormal"/>
        <w:spacing w:line="276" w:lineRule="auto"/>
        <w:ind w:firstLine="709"/>
        <w:jc w:val="both"/>
        <w:rPr>
          <w:rFonts w:ascii="Times New Roman" w:hAnsi="Times New Roman"/>
          <w:sz w:val="28"/>
          <w:szCs w:val="28"/>
        </w:rPr>
      </w:pPr>
      <w:r w:rsidRPr="00893717">
        <w:rPr>
          <w:rFonts w:ascii="Times New Roman" w:hAnsi="Times New Roman"/>
          <w:sz w:val="28"/>
          <w:szCs w:val="28"/>
        </w:rPr>
        <w:t>- в государственной информационной системе "Единый портал государственных и муниципальных услуг (функций)": http://www.gosuslugi.ru/;</w:t>
      </w:r>
    </w:p>
    <w:p w:rsidR="00C634A6" w:rsidRPr="00893717" w:rsidRDefault="00C634A6" w:rsidP="00C634A6">
      <w:pPr>
        <w:pStyle w:val="ConsPlusNormal"/>
        <w:spacing w:line="276" w:lineRule="auto"/>
        <w:ind w:firstLine="709"/>
        <w:jc w:val="both"/>
        <w:rPr>
          <w:rFonts w:ascii="Times New Roman" w:hAnsi="Times New Roman"/>
          <w:sz w:val="28"/>
          <w:szCs w:val="28"/>
        </w:rPr>
      </w:pPr>
      <w:r w:rsidRPr="00893717">
        <w:rPr>
          <w:rFonts w:ascii="Times New Roman" w:hAnsi="Times New Roman"/>
          <w:sz w:val="28"/>
          <w:szCs w:val="28"/>
        </w:rPr>
        <w:t>- на официальном сайте МФЦ: http://mfc-amur.</w:t>
      </w:r>
      <w:proofErr w:type="spellStart"/>
      <w:r w:rsidRPr="00893717">
        <w:rPr>
          <w:rFonts w:ascii="Times New Roman" w:hAnsi="Times New Roman"/>
          <w:sz w:val="28"/>
          <w:szCs w:val="28"/>
          <w:lang w:val="en-US"/>
        </w:rPr>
        <w:t>ru</w:t>
      </w:r>
      <w:proofErr w:type="spellEnd"/>
      <w:r w:rsidRPr="00893717">
        <w:rPr>
          <w:rFonts w:ascii="Times New Roman" w:hAnsi="Times New Roman"/>
          <w:sz w:val="28"/>
          <w:szCs w:val="28"/>
        </w:rPr>
        <w:t>/;</w:t>
      </w:r>
    </w:p>
    <w:p w:rsidR="00C634A6" w:rsidRPr="00893717" w:rsidRDefault="00C634A6" w:rsidP="00C634A6">
      <w:pPr>
        <w:pStyle w:val="ConsPlusNormal"/>
        <w:numPr>
          <w:ilvl w:val="0"/>
          <w:numId w:val="24"/>
        </w:numPr>
        <w:spacing w:line="276" w:lineRule="auto"/>
        <w:ind w:left="0" w:firstLine="709"/>
        <w:jc w:val="both"/>
        <w:rPr>
          <w:rFonts w:ascii="Times New Roman" w:hAnsi="Times New Roman"/>
          <w:sz w:val="28"/>
          <w:szCs w:val="28"/>
        </w:rPr>
      </w:pPr>
      <w:r w:rsidRPr="00893717">
        <w:rPr>
          <w:rFonts w:ascii="Times New Roman" w:hAnsi="Times New Roman"/>
          <w:sz w:val="28"/>
          <w:szCs w:val="28"/>
        </w:rPr>
        <w:t>на аппаратно-программных комплексах – Интернет-киоск.</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1.5. Информацию о порядке предоставления муниципальной услуги, а также сведения о ходе предоставления муниципальной услуги  можно получить:</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посредством телефонной связи по номеру МФЦ (в случае  организации предоставления муниципальной услуги в МФЦ);</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при личном обращении в МФЦ (в случае  организации предоставления муниципальной услуги в МФЦ);</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при письменном обращении в МФЦ (в случае  организации предоставления муниципальной услуги в МФЦ);</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посредством телефонной связи по номеру ОМСУ (в случае организации предоставления муниципальной услуги в ОМСУ);</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при личном обращении в ОМСУ (в случае организации предоставления муниципальной услуги в ОМСУ);</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при письменном обращении в ОМСУ (в случае организации предоставления муниципальной услуги в ОМСУ);</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путем публичного информирования.</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1.6. Информация о порядке предоставления муниципальной услуги должна содержать:</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сведения о порядке получения муниципальной услуги;</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категории получателей муниципальной услуги;</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lastRenderedPageBreak/>
        <w:t xml:space="preserve">адрес места приема документов МФЦ для предоставления муниципальной услуги, режим работы МФЦ (в случае  организации предоставления муниципальной услуги в МФЦ); </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адрес места приема документов ОМСУ для предоставления муниципальной услуги, режим работы ОМСУ (в случае организации предоставления муниципальной услуги в ОМСУ);</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порядок передачи результата заявителю;</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сведения, которые необходимо указать в заявлении о предоставлении муниципальной услуги;</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срок предоставления муниципальной услуги;</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сведения о порядке обжалования действий (бездействия) и решений должностных лиц.</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Консультации по процедуре предоставления муниципальной услуги осуществляются сотрудниками ОМСУ и (или) МФЦ в соответствии с должностными инструкциями.</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При ответах на телефонные звонки и личные обращения сотрудники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Устное информирование каждого обратившегося за информацией заявителя осуществляется не более 15 минут.</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В случае если для подготовки ответа на устное обращение требуется более продолжительное время, сотрудник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ОМСУ и (или)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Ответ на письменное обращение направляется заявителю в течение 5 рабочих со дня регистрации обращения в ОМСУ и (или) МФЦ.</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 xml:space="preserve">В случае если в обращении о предоставлении письменной </w:t>
      </w:r>
      <w:r w:rsidRPr="00893717">
        <w:rPr>
          <w:rFonts w:ascii="Times New Roman" w:hAnsi="Times New Roman"/>
          <w:sz w:val="28"/>
          <w:szCs w:val="28"/>
        </w:rPr>
        <w:lastRenderedPageBreak/>
        <w:t>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"Амурский маяк", на официальном сайте ОМСУ и (или) МФЦ.</w:t>
      </w:r>
    </w:p>
    <w:p w:rsidR="00C634A6" w:rsidRPr="00893717" w:rsidRDefault="00C634A6" w:rsidP="00C634A6">
      <w:pPr>
        <w:pStyle w:val="ConsPlusNormal"/>
        <w:ind w:firstLine="709"/>
        <w:jc w:val="both"/>
        <w:rPr>
          <w:rFonts w:ascii="Times New Roman" w:hAnsi="Times New Roman"/>
          <w:sz w:val="28"/>
          <w:szCs w:val="28"/>
        </w:rPr>
      </w:pPr>
      <w:r w:rsidRPr="00893717">
        <w:rPr>
          <w:rFonts w:ascii="Times New Roman" w:hAnsi="Times New Roman"/>
          <w:sz w:val="28"/>
          <w:szCs w:val="28"/>
        </w:rPr>
        <w:t>Прием документов, необходимых для предоставления муниципальной услуги, осуществляется по адресу ОМСУ и (или) МФЦ.</w:t>
      </w:r>
    </w:p>
    <w:p w:rsidR="009136A8" w:rsidRPr="00893717" w:rsidRDefault="009136A8" w:rsidP="00C634A6">
      <w:pPr>
        <w:pStyle w:val="ConsPlusNormal"/>
        <w:ind w:firstLine="709"/>
        <w:jc w:val="both"/>
        <w:rPr>
          <w:rFonts w:ascii="Times New Roman" w:hAnsi="Times New Roman"/>
          <w:sz w:val="28"/>
          <w:szCs w:val="28"/>
        </w:rPr>
      </w:pPr>
    </w:p>
    <w:bookmarkEnd w:id="1"/>
    <w:p w:rsidR="00C634A6" w:rsidRPr="00893717" w:rsidRDefault="00C634A6" w:rsidP="009136A8">
      <w:pPr>
        <w:pStyle w:val="ConsPlusNormal"/>
        <w:ind w:firstLine="709"/>
        <w:jc w:val="center"/>
        <w:outlineLvl w:val="1"/>
        <w:rPr>
          <w:rFonts w:ascii="Times New Roman" w:hAnsi="Times New Roman"/>
          <w:b/>
          <w:sz w:val="28"/>
          <w:szCs w:val="28"/>
        </w:rPr>
      </w:pPr>
      <w:r w:rsidRPr="00893717">
        <w:rPr>
          <w:rFonts w:ascii="Times New Roman" w:hAnsi="Times New Roman"/>
          <w:b/>
          <w:sz w:val="28"/>
          <w:szCs w:val="28"/>
        </w:rPr>
        <w:t>2. Стандарт предоставления муниципальной услуги</w:t>
      </w:r>
    </w:p>
    <w:p w:rsidR="00C634A6" w:rsidRPr="00893717" w:rsidRDefault="00C634A6" w:rsidP="009136A8">
      <w:pPr>
        <w:pStyle w:val="ConsPlusNormal"/>
        <w:ind w:firstLine="709"/>
        <w:jc w:val="center"/>
        <w:outlineLvl w:val="2"/>
        <w:rPr>
          <w:rFonts w:ascii="Times New Roman" w:hAnsi="Times New Roman"/>
          <w:b/>
          <w:sz w:val="28"/>
          <w:szCs w:val="28"/>
        </w:rPr>
      </w:pPr>
      <w:r w:rsidRPr="00893717">
        <w:rPr>
          <w:rFonts w:ascii="Times New Roman" w:hAnsi="Times New Roman"/>
          <w:b/>
          <w:sz w:val="28"/>
          <w:szCs w:val="28"/>
        </w:rPr>
        <w:t>Наименование муниципальной услуги</w:t>
      </w:r>
    </w:p>
    <w:p w:rsidR="009136A8" w:rsidRPr="00893717" w:rsidRDefault="009136A8" w:rsidP="009136A8">
      <w:pPr>
        <w:pStyle w:val="ConsPlusNormal"/>
        <w:ind w:firstLine="709"/>
        <w:jc w:val="center"/>
        <w:outlineLvl w:val="2"/>
        <w:rPr>
          <w:rFonts w:ascii="Times New Roman" w:hAnsi="Times New Roman"/>
          <w:b/>
          <w:sz w:val="28"/>
          <w:szCs w:val="28"/>
        </w:rPr>
      </w:pPr>
    </w:p>
    <w:p w:rsidR="006A22BF" w:rsidRPr="00893717" w:rsidRDefault="00C634A6" w:rsidP="00E01A29">
      <w:pPr>
        <w:ind w:firstLine="709"/>
        <w:jc w:val="both"/>
        <w:rPr>
          <w:sz w:val="28"/>
          <w:szCs w:val="28"/>
        </w:rPr>
      </w:pPr>
      <w:r w:rsidRPr="00893717">
        <w:rPr>
          <w:sz w:val="28"/>
          <w:szCs w:val="28"/>
        </w:rPr>
        <w:t xml:space="preserve">2.1 </w:t>
      </w:r>
      <w:r w:rsidR="006A22BF" w:rsidRPr="00893717">
        <w:rPr>
          <w:sz w:val="28"/>
          <w:szCs w:val="28"/>
        </w:rPr>
        <w:t>Наименование муниципальной услуги</w:t>
      </w:r>
      <w:r w:rsidRPr="00893717">
        <w:rPr>
          <w:sz w:val="28"/>
          <w:szCs w:val="28"/>
        </w:rPr>
        <w:t>:</w:t>
      </w:r>
      <w:r w:rsidR="006A22BF" w:rsidRPr="00893717">
        <w:rPr>
          <w:sz w:val="28"/>
          <w:szCs w:val="28"/>
        </w:rPr>
        <w:t xml:space="preserve"> </w:t>
      </w:r>
      <w:r w:rsidRPr="00893717">
        <w:rPr>
          <w:sz w:val="28"/>
          <w:szCs w:val="28"/>
        </w:rPr>
        <w:t>«</w:t>
      </w:r>
      <w:r w:rsidR="006A3EB9" w:rsidRPr="00893717">
        <w:rPr>
          <w:rFonts w:eastAsia="Arial"/>
          <w:bCs/>
          <w:sz w:val="28"/>
          <w:szCs w:val="28"/>
          <w:lang w:eastAsia="zh-CN"/>
        </w:rPr>
        <w:t xml:space="preserve">Выдача уведомления о соответствии (несоответствии) </w:t>
      </w:r>
      <w:proofErr w:type="gramStart"/>
      <w:r w:rsidR="006A3EB9" w:rsidRPr="00893717">
        <w:rPr>
          <w:rFonts w:eastAsia="Arial"/>
          <w:bCs/>
          <w:sz w:val="28"/>
          <w:szCs w:val="28"/>
          <w:lang w:eastAsia="zh-CN"/>
        </w:rPr>
        <w:t>указанных</w:t>
      </w:r>
      <w:proofErr w:type="gramEnd"/>
      <w:r w:rsidR="006A3EB9" w:rsidRPr="00893717">
        <w:rPr>
          <w:rFonts w:eastAsia="Arial"/>
          <w:bCs/>
          <w:sz w:val="28"/>
          <w:szCs w:val="28"/>
          <w:lang w:eastAsia="zh-CN"/>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893717">
        <w:rPr>
          <w:sz w:val="28"/>
          <w:szCs w:val="28"/>
        </w:rPr>
        <w:t>»</w:t>
      </w:r>
      <w:r w:rsidR="006A22BF" w:rsidRPr="00893717">
        <w:rPr>
          <w:sz w:val="28"/>
          <w:szCs w:val="28"/>
        </w:rPr>
        <w:t>.</w:t>
      </w:r>
    </w:p>
    <w:p w:rsidR="009136A8" w:rsidRPr="00893717" w:rsidRDefault="009136A8" w:rsidP="00E01A29">
      <w:pPr>
        <w:ind w:firstLine="709"/>
        <w:jc w:val="both"/>
        <w:rPr>
          <w:sz w:val="28"/>
          <w:szCs w:val="28"/>
          <w:lang w:eastAsia="en-US"/>
        </w:rPr>
      </w:pPr>
    </w:p>
    <w:p w:rsidR="00E72858" w:rsidRPr="00893717" w:rsidRDefault="00E72858" w:rsidP="00E72858">
      <w:pPr>
        <w:pStyle w:val="ConsPlusNormal"/>
        <w:ind w:firstLine="709"/>
        <w:jc w:val="center"/>
        <w:outlineLvl w:val="2"/>
        <w:rPr>
          <w:rFonts w:ascii="Times New Roman" w:hAnsi="Times New Roman"/>
          <w:b/>
          <w:sz w:val="28"/>
          <w:szCs w:val="28"/>
        </w:rPr>
      </w:pPr>
      <w:r w:rsidRPr="00893717">
        <w:rPr>
          <w:rFonts w:ascii="Times New Roman" w:hAnsi="Times New Roman"/>
          <w:b/>
          <w:sz w:val="28"/>
          <w:szCs w:val="28"/>
        </w:rPr>
        <w:t>Наименование органа, непосредственно предоставляющего муниципальную услугу</w:t>
      </w:r>
    </w:p>
    <w:p w:rsidR="00E72858" w:rsidRPr="00893717" w:rsidRDefault="00E72858" w:rsidP="00E72858">
      <w:pPr>
        <w:pStyle w:val="ConsPlusNormal"/>
        <w:ind w:firstLine="709"/>
        <w:jc w:val="both"/>
        <w:rPr>
          <w:rFonts w:ascii="Times New Roman" w:hAnsi="Times New Roman"/>
          <w:sz w:val="28"/>
          <w:szCs w:val="28"/>
        </w:rPr>
      </w:pPr>
    </w:p>
    <w:p w:rsidR="00E72858" w:rsidRPr="00893717" w:rsidRDefault="00E72858" w:rsidP="00E72858">
      <w:pPr>
        <w:pStyle w:val="ConsPlusNormal"/>
        <w:spacing w:line="276" w:lineRule="auto"/>
        <w:ind w:firstLine="709"/>
        <w:jc w:val="both"/>
        <w:rPr>
          <w:rFonts w:ascii="Times New Roman" w:hAnsi="Times New Roman"/>
          <w:sz w:val="28"/>
          <w:szCs w:val="28"/>
        </w:rPr>
      </w:pPr>
      <w:r w:rsidRPr="00893717">
        <w:rPr>
          <w:rFonts w:ascii="Times New Roman" w:hAnsi="Times New Roman"/>
          <w:sz w:val="28"/>
          <w:szCs w:val="28"/>
        </w:rPr>
        <w:t xml:space="preserve">2.2. Предоставление муниципальной услуги осуществляется Администрацией Тамбовского района (архитектурно-строительный отдел) (далее также – ОМСУ, уполномоченный орган) </w:t>
      </w:r>
    </w:p>
    <w:p w:rsidR="00E72858" w:rsidRPr="00893717" w:rsidRDefault="00E72858" w:rsidP="00E72858">
      <w:pPr>
        <w:pStyle w:val="ConsPlusNormal"/>
        <w:ind w:firstLine="709"/>
        <w:jc w:val="both"/>
        <w:rPr>
          <w:rFonts w:ascii="Times New Roman" w:hAnsi="Times New Roman"/>
          <w:sz w:val="28"/>
          <w:szCs w:val="28"/>
          <w:highlight w:val="yellow"/>
        </w:rPr>
      </w:pPr>
    </w:p>
    <w:p w:rsidR="00E72858" w:rsidRPr="00893717" w:rsidRDefault="00E72858" w:rsidP="00E72858">
      <w:pPr>
        <w:pStyle w:val="ConsPlusNormal"/>
        <w:ind w:firstLine="709"/>
        <w:jc w:val="center"/>
        <w:outlineLvl w:val="2"/>
        <w:rPr>
          <w:rFonts w:ascii="Times New Roman" w:hAnsi="Times New Roman"/>
          <w:b/>
          <w:sz w:val="28"/>
          <w:szCs w:val="28"/>
        </w:rPr>
      </w:pPr>
      <w:r w:rsidRPr="00893717">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72858" w:rsidRPr="00893717" w:rsidRDefault="00E72858" w:rsidP="00E72858">
      <w:pPr>
        <w:pStyle w:val="ConsPlusNormal"/>
        <w:ind w:firstLine="709"/>
        <w:jc w:val="center"/>
        <w:outlineLvl w:val="2"/>
        <w:rPr>
          <w:rFonts w:ascii="Times New Roman" w:hAnsi="Times New Roman"/>
          <w:sz w:val="28"/>
          <w:szCs w:val="28"/>
          <w:highlight w:val="yellow"/>
        </w:rPr>
      </w:pPr>
    </w:p>
    <w:p w:rsidR="00E72858" w:rsidRPr="00893717" w:rsidRDefault="00E72858" w:rsidP="00E72858">
      <w:pPr>
        <w:pStyle w:val="ConsPlusNormal"/>
        <w:ind w:firstLine="709"/>
        <w:jc w:val="both"/>
        <w:rPr>
          <w:rFonts w:ascii="Times New Roman" w:hAnsi="Times New Roman"/>
          <w:sz w:val="28"/>
          <w:szCs w:val="28"/>
        </w:rPr>
      </w:pPr>
      <w:r w:rsidRPr="00893717">
        <w:rPr>
          <w:rFonts w:ascii="Times New Roman" w:hAnsi="Times New Roman"/>
          <w:sz w:val="28"/>
          <w:szCs w:val="28"/>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E72858" w:rsidRPr="00893717" w:rsidRDefault="00E72858" w:rsidP="00E72858">
      <w:pPr>
        <w:pStyle w:val="ConsPlusNormal"/>
        <w:ind w:firstLine="709"/>
        <w:jc w:val="both"/>
        <w:rPr>
          <w:rFonts w:ascii="Times New Roman" w:hAnsi="Times New Roman"/>
          <w:sz w:val="28"/>
          <w:szCs w:val="28"/>
        </w:rPr>
      </w:pPr>
      <w:r w:rsidRPr="00893717">
        <w:rPr>
          <w:rFonts w:ascii="Times New Roman" w:hAnsi="Times New Roman"/>
          <w:sz w:val="28"/>
          <w:szCs w:val="28"/>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E72858" w:rsidRPr="00893717" w:rsidRDefault="00E72858" w:rsidP="00E72858">
      <w:pPr>
        <w:tabs>
          <w:tab w:val="left" w:pos="993"/>
        </w:tabs>
        <w:ind w:firstLine="709"/>
        <w:jc w:val="both"/>
        <w:rPr>
          <w:sz w:val="28"/>
          <w:szCs w:val="28"/>
        </w:rPr>
      </w:pPr>
      <w:r w:rsidRPr="00893717">
        <w:rPr>
          <w:sz w:val="28"/>
          <w:szCs w:val="28"/>
        </w:rPr>
        <w:t>2.3.2.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w:t>
      </w:r>
    </w:p>
    <w:p w:rsidR="00E72858" w:rsidRPr="00893717" w:rsidRDefault="00E72858" w:rsidP="00E72858">
      <w:pPr>
        <w:tabs>
          <w:tab w:val="left" w:pos="993"/>
        </w:tabs>
        <w:ind w:firstLine="709"/>
        <w:jc w:val="both"/>
        <w:rPr>
          <w:sz w:val="28"/>
          <w:szCs w:val="28"/>
        </w:rPr>
      </w:pPr>
      <w:r w:rsidRPr="00893717">
        <w:rPr>
          <w:sz w:val="28"/>
          <w:szCs w:val="28"/>
        </w:rPr>
        <w:lastRenderedPageBreak/>
        <w:t>2.3.3. ОМС – Администрация Тамбовского района (архитектурно-строительный отдел).</w:t>
      </w:r>
    </w:p>
    <w:p w:rsidR="00E72858" w:rsidRPr="00893717" w:rsidRDefault="00E72858" w:rsidP="00E72858">
      <w:pPr>
        <w:adjustRightInd w:val="0"/>
        <w:ind w:firstLine="709"/>
        <w:jc w:val="both"/>
        <w:rPr>
          <w:sz w:val="28"/>
          <w:szCs w:val="28"/>
        </w:rPr>
      </w:pPr>
      <w:r w:rsidRPr="00893717">
        <w:rPr>
          <w:sz w:val="28"/>
          <w:szCs w:val="28"/>
        </w:rPr>
        <w:t>МФЦ, ОМСУ не вправе требовать от заявителя:</w:t>
      </w:r>
    </w:p>
    <w:p w:rsidR="00E72858" w:rsidRPr="00893717" w:rsidRDefault="00E72858" w:rsidP="00E72858">
      <w:pPr>
        <w:adjustRightInd w:val="0"/>
        <w:ind w:firstLine="709"/>
        <w:jc w:val="both"/>
        <w:rPr>
          <w:sz w:val="28"/>
          <w:szCs w:val="28"/>
        </w:rPr>
      </w:pPr>
      <w:r w:rsidRPr="0089371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2858" w:rsidRPr="00893717" w:rsidRDefault="00E72858" w:rsidP="00E72858">
      <w:pPr>
        <w:adjustRightInd w:val="0"/>
        <w:ind w:firstLine="709"/>
        <w:jc w:val="both"/>
        <w:rPr>
          <w:sz w:val="28"/>
          <w:szCs w:val="28"/>
        </w:rPr>
      </w:pPr>
      <w:proofErr w:type="gramStart"/>
      <w:r w:rsidRPr="00893717">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rsidRPr="00893717">
        <w:rPr>
          <w:sz w:val="28"/>
          <w:szCs w:val="28"/>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72858" w:rsidRPr="00893717" w:rsidRDefault="00E72858" w:rsidP="00E72858">
      <w:pPr>
        <w:adjustRightInd w:val="0"/>
        <w:ind w:firstLine="709"/>
        <w:jc w:val="both"/>
        <w:rPr>
          <w:sz w:val="28"/>
          <w:szCs w:val="28"/>
        </w:rPr>
      </w:pPr>
      <w:proofErr w:type="gramStart"/>
      <w:r w:rsidRPr="00893717">
        <w:rPr>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893717">
        <w:rPr>
          <w:sz w:val="28"/>
          <w:szCs w:val="28"/>
        </w:rPr>
        <w:t xml:space="preserve"> таких услуг.</w:t>
      </w:r>
    </w:p>
    <w:p w:rsidR="00E72858" w:rsidRPr="00893717" w:rsidRDefault="00E72858" w:rsidP="00E01A29">
      <w:pPr>
        <w:pStyle w:val="ab"/>
        <w:ind w:firstLine="709"/>
        <w:jc w:val="both"/>
        <w:rPr>
          <w:rFonts w:ascii="Times New Roman" w:hAnsi="Times New Roman" w:cs="Times New Roman"/>
          <w:b/>
          <w:bCs/>
          <w:sz w:val="28"/>
          <w:szCs w:val="28"/>
        </w:rPr>
      </w:pPr>
    </w:p>
    <w:p w:rsidR="006A22BF" w:rsidRPr="00893717" w:rsidRDefault="00E72858" w:rsidP="00E01A29">
      <w:pPr>
        <w:pStyle w:val="ab"/>
        <w:ind w:firstLine="709"/>
        <w:jc w:val="both"/>
        <w:rPr>
          <w:rFonts w:ascii="Times New Roman" w:hAnsi="Times New Roman" w:cs="Times New Roman"/>
          <w:b/>
          <w:bCs/>
          <w:sz w:val="28"/>
          <w:szCs w:val="28"/>
        </w:rPr>
      </w:pPr>
      <w:r w:rsidRPr="00893717">
        <w:rPr>
          <w:rFonts w:ascii="Times New Roman" w:hAnsi="Times New Roman" w:cs="Times New Roman"/>
          <w:b/>
          <w:bCs/>
          <w:sz w:val="28"/>
          <w:szCs w:val="28"/>
        </w:rPr>
        <w:t xml:space="preserve">        </w:t>
      </w:r>
      <w:r w:rsidR="006A22BF" w:rsidRPr="00893717">
        <w:rPr>
          <w:rFonts w:ascii="Times New Roman" w:hAnsi="Times New Roman" w:cs="Times New Roman"/>
          <w:b/>
          <w:bCs/>
          <w:sz w:val="28"/>
          <w:szCs w:val="28"/>
        </w:rPr>
        <w:t xml:space="preserve">Результат предоставления муниципальной услуги </w:t>
      </w:r>
    </w:p>
    <w:p w:rsidR="00E72858" w:rsidRPr="00893717" w:rsidRDefault="00E72858" w:rsidP="00E01A29">
      <w:pPr>
        <w:pStyle w:val="ab"/>
        <w:ind w:firstLine="709"/>
        <w:jc w:val="both"/>
        <w:rPr>
          <w:rFonts w:ascii="Times New Roman" w:hAnsi="Times New Roman" w:cs="Times New Roman"/>
          <w:b/>
          <w:bCs/>
          <w:sz w:val="28"/>
          <w:szCs w:val="28"/>
        </w:rPr>
      </w:pPr>
      <w:r w:rsidRPr="00893717">
        <w:rPr>
          <w:rFonts w:ascii="Times New Roman" w:hAnsi="Times New Roman" w:cs="Times New Roman"/>
          <w:b/>
          <w:bCs/>
          <w:sz w:val="28"/>
          <w:szCs w:val="28"/>
        </w:rPr>
        <w:t xml:space="preserve"> </w:t>
      </w:r>
    </w:p>
    <w:p w:rsidR="006A22BF" w:rsidRPr="00893717" w:rsidRDefault="006A22BF" w:rsidP="00A5507F">
      <w:pPr>
        <w:ind w:firstLine="709"/>
        <w:jc w:val="both"/>
        <w:rPr>
          <w:b/>
          <w:bCs/>
          <w:sz w:val="28"/>
          <w:szCs w:val="28"/>
        </w:rPr>
      </w:pPr>
      <w:r w:rsidRPr="00893717">
        <w:rPr>
          <w:sz w:val="28"/>
          <w:szCs w:val="28"/>
        </w:rPr>
        <w:t>2.</w:t>
      </w:r>
      <w:r w:rsidR="00E72858" w:rsidRPr="00893717">
        <w:rPr>
          <w:sz w:val="28"/>
          <w:szCs w:val="28"/>
        </w:rPr>
        <w:t>4</w:t>
      </w:r>
      <w:r w:rsidRPr="00893717">
        <w:rPr>
          <w:sz w:val="28"/>
          <w:szCs w:val="28"/>
        </w:rPr>
        <w:t>. Результатами предоставления муниципальной услуги являются:</w:t>
      </w:r>
    </w:p>
    <w:p w:rsidR="00B256C0" w:rsidRPr="00893717" w:rsidRDefault="006A22BF" w:rsidP="00B256C0">
      <w:pPr>
        <w:ind w:firstLine="720"/>
        <w:jc w:val="both"/>
        <w:rPr>
          <w:b/>
          <w:sz w:val="28"/>
          <w:szCs w:val="28"/>
        </w:rPr>
      </w:pPr>
      <w:r w:rsidRPr="00893717">
        <w:rPr>
          <w:sz w:val="28"/>
          <w:szCs w:val="28"/>
        </w:rPr>
        <w:t xml:space="preserve">1) </w:t>
      </w:r>
      <w:r w:rsidR="00B256C0" w:rsidRPr="00893717">
        <w:rPr>
          <w:sz w:val="28"/>
          <w:szCs w:val="28"/>
        </w:rPr>
        <w:t xml:space="preserve">Выдача уведомления о соответствии </w:t>
      </w:r>
      <w:proofErr w:type="gramStart"/>
      <w:r w:rsidR="00B256C0" w:rsidRPr="00893717">
        <w:rPr>
          <w:sz w:val="28"/>
          <w:szCs w:val="28"/>
        </w:rPr>
        <w:t>указанных</w:t>
      </w:r>
      <w:proofErr w:type="gramEnd"/>
      <w:r w:rsidR="00B256C0" w:rsidRPr="00893717">
        <w:rPr>
          <w:sz w:val="28"/>
          <w:szCs w:val="28"/>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B256C0" w:rsidRPr="00893717">
        <w:rPr>
          <w:b/>
          <w:sz w:val="28"/>
          <w:szCs w:val="28"/>
        </w:rPr>
        <w:t>;</w:t>
      </w:r>
    </w:p>
    <w:p w:rsidR="006A22BF" w:rsidRPr="00893717" w:rsidRDefault="006A22BF" w:rsidP="00A5507F">
      <w:pPr>
        <w:ind w:firstLine="720"/>
        <w:jc w:val="both"/>
        <w:rPr>
          <w:b/>
          <w:bCs/>
          <w:sz w:val="28"/>
          <w:szCs w:val="28"/>
        </w:rPr>
      </w:pPr>
      <w:r w:rsidRPr="00893717">
        <w:rPr>
          <w:sz w:val="28"/>
          <w:szCs w:val="28"/>
        </w:rPr>
        <w:t>2) возврат заявления заявителю;</w:t>
      </w:r>
    </w:p>
    <w:p w:rsidR="00B256C0" w:rsidRPr="00893717" w:rsidRDefault="006A22BF" w:rsidP="00B256C0">
      <w:pPr>
        <w:ind w:firstLine="720"/>
        <w:jc w:val="both"/>
        <w:rPr>
          <w:b/>
          <w:sz w:val="28"/>
          <w:szCs w:val="28"/>
        </w:rPr>
      </w:pPr>
      <w:r w:rsidRPr="00893717">
        <w:rPr>
          <w:sz w:val="28"/>
          <w:szCs w:val="28"/>
        </w:rPr>
        <w:t>3)</w:t>
      </w:r>
      <w:r w:rsidR="009136A8" w:rsidRPr="00893717">
        <w:rPr>
          <w:sz w:val="28"/>
          <w:szCs w:val="28"/>
        </w:rPr>
        <w:t xml:space="preserve"> </w:t>
      </w:r>
      <w:r w:rsidR="00B256C0" w:rsidRPr="00893717">
        <w:rPr>
          <w:sz w:val="28"/>
          <w:szCs w:val="28"/>
        </w:rPr>
        <w:t xml:space="preserve">Выдача уведомления о несоответствии </w:t>
      </w:r>
      <w:proofErr w:type="gramStart"/>
      <w:r w:rsidR="00B256C0" w:rsidRPr="00893717">
        <w:rPr>
          <w:sz w:val="28"/>
          <w:szCs w:val="28"/>
        </w:rPr>
        <w:t>указанных</w:t>
      </w:r>
      <w:proofErr w:type="gramEnd"/>
      <w:r w:rsidR="00B256C0" w:rsidRPr="00893717">
        <w:rPr>
          <w:sz w:val="28"/>
          <w:szCs w:val="28"/>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6A22BF" w:rsidRPr="00893717" w:rsidRDefault="006A22BF" w:rsidP="00A5507F">
      <w:pPr>
        <w:ind w:firstLine="720"/>
        <w:jc w:val="both"/>
        <w:rPr>
          <w:sz w:val="28"/>
          <w:szCs w:val="28"/>
        </w:rPr>
      </w:pPr>
      <w:r w:rsidRPr="00893717">
        <w:rPr>
          <w:sz w:val="28"/>
          <w:szCs w:val="28"/>
        </w:rPr>
        <w:t>.</w:t>
      </w:r>
    </w:p>
    <w:p w:rsidR="00537D9B" w:rsidRDefault="00BC5429" w:rsidP="00E01A29">
      <w:pPr>
        <w:pStyle w:val="ConsPlusNormal"/>
        <w:widowControl/>
        <w:ind w:firstLine="709"/>
        <w:jc w:val="both"/>
        <w:rPr>
          <w:rFonts w:ascii="Times New Roman" w:hAnsi="Times New Roman" w:cs="Times New Roman"/>
          <w:b/>
          <w:bCs/>
          <w:sz w:val="28"/>
          <w:szCs w:val="28"/>
        </w:rPr>
      </w:pPr>
      <w:r w:rsidRPr="00893717">
        <w:rPr>
          <w:rFonts w:ascii="Times New Roman" w:hAnsi="Times New Roman" w:cs="Times New Roman"/>
          <w:b/>
          <w:bCs/>
          <w:sz w:val="28"/>
          <w:szCs w:val="28"/>
        </w:rPr>
        <w:t xml:space="preserve">          </w:t>
      </w:r>
    </w:p>
    <w:p w:rsidR="006A22BF" w:rsidRPr="00893717" w:rsidRDefault="00BC5429" w:rsidP="00E01A29">
      <w:pPr>
        <w:pStyle w:val="ConsPlusNormal"/>
        <w:widowControl/>
        <w:ind w:firstLine="709"/>
        <w:jc w:val="both"/>
        <w:rPr>
          <w:rFonts w:ascii="Times New Roman" w:hAnsi="Times New Roman" w:cs="Times New Roman"/>
          <w:b/>
          <w:bCs/>
          <w:sz w:val="28"/>
          <w:szCs w:val="28"/>
        </w:rPr>
      </w:pPr>
      <w:r w:rsidRPr="00893717">
        <w:rPr>
          <w:rFonts w:ascii="Times New Roman" w:hAnsi="Times New Roman" w:cs="Times New Roman"/>
          <w:b/>
          <w:bCs/>
          <w:sz w:val="28"/>
          <w:szCs w:val="28"/>
        </w:rPr>
        <w:lastRenderedPageBreak/>
        <w:t xml:space="preserve">  </w:t>
      </w:r>
      <w:r w:rsidR="006A22BF" w:rsidRPr="00893717">
        <w:rPr>
          <w:rFonts w:ascii="Times New Roman" w:hAnsi="Times New Roman" w:cs="Times New Roman"/>
          <w:b/>
          <w:bCs/>
          <w:sz w:val="28"/>
          <w:szCs w:val="28"/>
        </w:rPr>
        <w:t xml:space="preserve"> Срок предоставления муниципальной услуги</w:t>
      </w:r>
    </w:p>
    <w:p w:rsidR="009136A8" w:rsidRPr="00893717" w:rsidRDefault="009136A8" w:rsidP="00E01A29">
      <w:pPr>
        <w:pStyle w:val="ConsPlusNormal"/>
        <w:widowControl/>
        <w:ind w:firstLine="709"/>
        <w:jc w:val="both"/>
        <w:rPr>
          <w:rFonts w:ascii="Times New Roman" w:hAnsi="Times New Roman" w:cs="Times New Roman"/>
          <w:b/>
          <w:bCs/>
          <w:sz w:val="28"/>
          <w:szCs w:val="28"/>
        </w:rPr>
      </w:pPr>
    </w:p>
    <w:p w:rsidR="006A22BF" w:rsidRPr="00893717" w:rsidRDefault="006A22BF" w:rsidP="00A5507F">
      <w:pPr>
        <w:ind w:firstLine="720"/>
        <w:jc w:val="both"/>
        <w:rPr>
          <w:b/>
          <w:bCs/>
          <w:sz w:val="28"/>
          <w:szCs w:val="28"/>
        </w:rPr>
      </w:pPr>
      <w:r w:rsidRPr="00893717">
        <w:rPr>
          <w:sz w:val="28"/>
          <w:szCs w:val="28"/>
        </w:rPr>
        <w:t>2.</w:t>
      </w:r>
      <w:r w:rsidR="00BC5429" w:rsidRPr="00893717">
        <w:rPr>
          <w:sz w:val="28"/>
          <w:szCs w:val="28"/>
        </w:rPr>
        <w:t>5</w:t>
      </w:r>
      <w:r w:rsidR="00BC5429" w:rsidRPr="00893717">
        <w:t xml:space="preserve"> </w:t>
      </w:r>
      <w:r w:rsidR="00BC5429" w:rsidRPr="00893717">
        <w:rPr>
          <w:sz w:val="28"/>
          <w:szCs w:val="28"/>
        </w:rPr>
        <w:t xml:space="preserve">Максимальный срок предоставления муниципальной услуги </w:t>
      </w:r>
      <w:r w:rsidRPr="00893717">
        <w:rPr>
          <w:sz w:val="28"/>
          <w:szCs w:val="28"/>
        </w:rPr>
        <w:t>не превышает 7 (семи) рабочих дней со дня подачи заявителем уведомления и перечня документов.</w:t>
      </w:r>
    </w:p>
    <w:p w:rsidR="006A22BF" w:rsidRPr="00893717" w:rsidRDefault="00BC5429" w:rsidP="00A5507F">
      <w:pPr>
        <w:ind w:firstLine="720"/>
        <w:jc w:val="both"/>
        <w:rPr>
          <w:b/>
          <w:bCs/>
          <w:sz w:val="28"/>
          <w:szCs w:val="28"/>
        </w:rPr>
      </w:pPr>
      <w:r w:rsidRPr="00893717">
        <w:rPr>
          <w:sz w:val="28"/>
          <w:szCs w:val="28"/>
        </w:rPr>
        <w:t xml:space="preserve"> </w:t>
      </w:r>
      <w:r w:rsidR="006A22BF" w:rsidRPr="00893717">
        <w:rPr>
          <w:sz w:val="28"/>
          <w:szCs w:val="28"/>
        </w:rPr>
        <w:t>Датой обращения за предоставлением муниципальной услуги считается дата регистрации уведомления с пакетом документов, указанных в пункте 2.</w:t>
      </w:r>
      <w:r w:rsidRPr="00893717">
        <w:rPr>
          <w:sz w:val="28"/>
          <w:szCs w:val="28"/>
        </w:rPr>
        <w:t>7</w:t>
      </w:r>
      <w:r w:rsidR="006A22BF" w:rsidRPr="00893717">
        <w:rPr>
          <w:sz w:val="28"/>
          <w:szCs w:val="28"/>
        </w:rPr>
        <w:t xml:space="preserve"> настоящего Административного регламента.</w:t>
      </w:r>
    </w:p>
    <w:p w:rsidR="009136A8" w:rsidRPr="00893717" w:rsidRDefault="009136A8" w:rsidP="00E01A29">
      <w:pPr>
        <w:adjustRightInd w:val="0"/>
        <w:ind w:firstLine="709"/>
        <w:jc w:val="both"/>
        <w:rPr>
          <w:b/>
          <w:bCs/>
          <w:sz w:val="28"/>
          <w:szCs w:val="28"/>
        </w:rPr>
      </w:pPr>
    </w:p>
    <w:p w:rsidR="009136A8" w:rsidRPr="00893717" w:rsidRDefault="009136A8" w:rsidP="00E01A29">
      <w:pPr>
        <w:adjustRightInd w:val="0"/>
        <w:ind w:firstLine="709"/>
        <w:jc w:val="both"/>
        <w:rPr>
          <w:b/>
          <w:bCs/>
          <w:sz w:val="28"/>
          <w:szCs w:val="28"/>
        </w:rPr>
      </w:pPr>
    </w:p>
    <w:p w:rsidR="006A22BF" w:rsidRPr="00893717" w:rsidRDefault="00BC5429" w:rsidP="00E01A29">
      <w:pPr>
        <w:adjustRightInd w:val="0"/>
        <w:ind w:firstLine="709"/>
        <w:jc w:val="both"/>
        <w:rPr>
          <w:sz w:val="28"/>
          <w:szCs w:val="28"/>
        </w:rPr>
      </w:pPr>
      <w:r w:rsidRPr="00893717">
        <w:rPr>
          <w:b/>
          <w:bCs/>
          <w:sz w:val="28"/>
          <w:szCs w:val="28"/>
        </w:rPr>
        <w:t xml:space="preserve"> </w:t>
      </w:r>
      <w:r w:rsidR="006A22BF" w:rsidRPr="00893717">
        <w:rPr>
          <w:b/>
          <w:bCs/>
          <w:sz w:val="28"/>
          <w:szCs w:val="28"/>
        </w:rPr>
        <w:t>Правовые основания для предоставления муниципальной услуги</w:t>
      </w:r>
      <w:r w:rsidR="006A22BF" w:rsidRPr="00893717">
        <w:rPr>
          <w:sz w:val="28"/>
          <w:szCs w:val="28"/>
        </w:rPr>
        <w:t xml:space="preserve"> </w:t>
      </w:r>
    </w:p>
    <w:p w:rsidR="009136A8" w:rsidRPr="00893717" w:rsidRDefault="009136A8" w:rsidP="00E01A29">
      <w:pPr>
        <w:adjustRightInd w:val="0"/>
        <w:ind w:firstLine="709"/>
        <w:jc w:val="both"/>
        <w:rPr>
          <w:sz w:val="28"/>
          <w:szCs w:val="28"/>
        </w:rPr>
      </w:pPr>
    </w:p>
    <w:p w:rsidR="006A22BF" w:rsidRPr="00893717" w:rsidRDefault="006A22BF" w:rsidP="00E01A29">
      <w:pPr>
        <w:adjustRightInd w:val="0"/>
        <w:ind w:firstLine="709"/>
        <w:jc w:val="both"/>
        <w:rPr>
          <w:sz w:val="28"/>
          <w:szCs w:val="28"/>
        </w:rPr>
      </w:pPr>
      <w:r w:rsidRPr="00893717">
        <w:rPr>
          <w:sz w:val="28"/>
          <w:szCs w:val="28"/>
        </w:rPr>
        <w:t>2.</w:t>
      </w:r>
      <w:r w:rsidR="00BC5429" w:rsidRPr="00893717">
        <w:rPr>
          <w:sz w:val="28"/>
          <w:szCs w:val="28"/>
        </w:rPr>
        <w:t>6.  Предоставление муниципальной услуги осуществляется в соответствии со следующими нормативными правовыми актами</w:t>
      </w:r>
      <w:proofErr w:type="gramStart"/>
      <w:r w:rsidR="00BC5429" w:rsidRPr="00893717">
        <w:rPr>
          <w:sz w:val="28"/>
          <w:szCs w:val="28"/>
        </w:rPr>
        <w:t>:</w:t>
      </w:r>
      <w:r w:rsidRPr="00893717">
        <w:rPr>
          <w:sz w:val="28"/>
          <w:szCs w:val="28"/>
        </w:rPr>
        <w:t>:</w:t>
      </w:r>
      <w:proofErr w:type="gramEnd"/>
    </w:p>
    <w:p w:rsidR="006A22BF" w:rsidRPr="00893717" w:rsidRDefault="006A22BF" w:rsidP="00E01A29">
      <w:pPr>
        <w:adjustRightInd w:val="0"/>
        <w:ind w:firstLine="709"/>
        <w:jc w:val="both"/>
        <w:rPr>
          <w:sz w:val="28"/>
          <w:szCs w:val="28"/>
        </w:rPr>
      </w:pPr>
      <w:r w:rsidRPr="00893717">
        <w:rPr>
          <w:sz w:val="28"/>
          <w:szCs w:val="28"/>
        </w:rPr>
        <w:t>Конституцией Российской Федерации («Российская газета», № 237, 25.12.1993);</w:t>
      </w:r>
    </w:p>
    <w:p w:rsidR="006A22BF" w:rsidRPr="00893717" w:rsidRDefault="006A22BF" w:rsidP="00E01A29">
      <w:pPr>
        <w:adjustRightInd w:val="0"/>
        <w:ind w:firstLine="709"/>
        <w:jc w:val="both"/>
        <w:rPr>
          <w:sz w:val="28"/>
          <w:szCs w:val="28"/>
        </w:rPr>
      </w:pPr>
      <w:r w:rsidRPr="00893717">
        <w:rPr>
          <w:sz w:val="28"/>
          <w:szCs w:val="28"/>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6A22BF" w:rsidRPr="00893717" w:rsidRDefault="006A22BF" w:rsidP="00E01A29">
      <w:pPr>
        <w:pStyle w:val="a7"/>
        <w:spacing w:after="0"/>
        <w:ind w:firstLine="720"/>
        <w:jc w:val="both"/>
        <w:rPr>
          <w:sz w:val="28"/>
          <w:szCs w:val="28"/>
        </w:rPr>
      </w:pPr>
      <w:r w:rsidRPr="00893717">
        <w:rPr>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6A22BF" w:rsidRPr="00893717" w:rsidRDefault="006A22BF" w:rsidP="00E01A29">
      <w:pPr>
        <w:pStyle w:val="a7"/>
        <w:spacing w:after="0"/>
        <w:ind w:firstLine="720"/>
        <w:jc w:val="both"/>
        <w:rPr>
          <w:sz w:val="28"/>
          <w:szCs w:val="28"/>
        </w:rPr>
      </w:pPr>
      <w:r w:rsidRPr="00893717">
        <w:rPr>
          <w:sz w:val="28"/>
          <w:szCs w:val="28"/>
        </w:rPr>
        <w:t>Федеральным законом от 24 ноября 1995 года № 181-ФЗ «О социальной защите инвалидов в Российской Федерации» (Собрание законодательства Российской Федерации, 27.11.1995, № 48, ст.4563, «Российская газета», 02.12.1995, № 234);</w:t>
      </w:r>
    </w:p>
    <w:p w:rsidR="006A22BF" w:rsidRPr="00893717" w:rsidRDefault="006A22BF" w:rsidP="00E01A29">
      <w:pPr>
        <w:pStyle w:val="a7"/>
        <w:spacing w:after="0"/>
        <w:ind w:firstLine="851"/>
        <w:jc w:val="both"/>
        <w:rPr>
          <w:sz w:val="28"/>
          <w:szCs w:val="28"/>
        </w:rPr>
      </w:pPr>
      <w:r w:rsidRPr="00893717">
        <w:rPr>
          <w:sz w:val="28"/>
          <w:szCs w:val="28"/>
        </w:rPr>
        <w:t>Федеральным законом от 27 июля 2006 года № 152-ФЗ «О персональных данных» (Собрание законодательства Российской Федерации, 2006, № 31 (1 часть), ст.3451);</w:t>
      </w:r>
    </w:p>
    <w:p w:rsidR="006A22BF" w:rsidRPr="00893717" w:rsidRDefault="006A22BF" w:rsidP="00E01A29">
      <w:pPr>
        <w:pStyle w:val="a7"/>
        <w:spacing w:after="0"/>
        <w:ind w:firstLine="851"/>
        <w:jc w:val="both"/>
        <w:rPr>
          <w:sz w:val="28"/>
          <w:szCs w:val="28"/>
        </w:rPr>
      </w:pPr>
      <w:r w:rsidRPr="00893717">
        <w:rPr>
          <w:sz w:val="28"/>
          <w:szCs w:val="28"/>
        </w:rPr>
        <w:t>Федеральным законом от 25.06.2002 № 73-ФЗ "Об объектах культурного наследия (памятниках истории и культуры) народов Российской Федерации;</w:t>
      </w:r>
    </w:p>
    <w:p w:rsidR="006A22BF" w:rsidRPr="00893717" w:rsidRDefault="006A22BF" w:rsidP="00E01A29">
      <w:pPr>
        <w:ind w:firstLine="709"/>
        <w:jc w:val="both"/>
        <w:rPr>
          <w:sz w:val="28"/>
          <w:szCs w:val="28"/>
        </w:rPr>
      </w:pPr>
      <w:r w:rsidRPr="00893717">
        <w:rPr>
          <w:sz w:val="28"/>
          <w:szCs w:val="28"/>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6A22BF" w:rsidRPr="00893717" w:rsidRDefault="006A22BF" w:rsidP="00E01A29">
      <w:pPr>
        <w:ind w:firstLine="709"/>
        <w:jc w:val="both"/>
        <w:rPr>
          <w:sz w:val="28"/>
          <w:szCs w:val="28"/>
        </w:rPr>
      </w:pPr>
      <w:r w:rsidRPr="00893717">
        <w:rPr>
          <w:sz w:val="28"/>
          <w:szCs w:val="28"/>
        </w:rPr>
        <w:t>Федеральным законом от 27 июля 2006 года № 152-ФЗ «О персональных данных» (Собрание законодательства Российской  Федерации,  2006, № 31, статья 3451);</w:t>
      </w:r>
    </w:p>
    <w:p w:rsidR="006A22BF" w:rsidRPr="00893717" w:rsidRDefault="006A22BF" w:rsidP="00E01A29">
      <w:pPr>
        <w:ind w:firstLine="709"/>
        <w:jc w:val="both"/>
        <w:rPr>
          <w:sz w:val="28"/>
          <w:szCs w:val="28"/>
        </w:rPr>
      </w:pPr>
      <w:r w:rsidRPr="00893717">
        <w:rPr>
          <w:sz w:val="28"/>
          <w:szCs w:val="28"/>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6A22BF" w:rsidRPr="00893717" w:rsidRDefault="006A22BF" w:rsidP="00A5507F">
      <w:pPr>
        <w:adjustRightInd w:val="0"/>
        <w:ind w:firstLine="540"/>
        <w:jc w:val="both"/>
        <w:rPr>
          <w:sz w:val="28"/>
          <w:szCs w:val="28"/>
          <w:lang w:eastAsia="en-US"/>
        </w:rPr>
      </w:pPr>
      <w:r w:rsidRPr="00893717">
        <w:rPr>
          <w:sz w:val="28"/>
          <w:szCs w:val="28"/>
        </w:rPr>
        <w:lastRenderedPageBreak/>
        <w:t xml:space="preserve">  приказом Министерства строительства и жилищно-коммунального хозяйства Российской Федерации  от 19 сентября 2018 года № 591/</w:t>
      </w:r>
      <w:proofErr w:type="spellStart"/>
      <w:proofErr w:type="gramStart"/>
      <w:r w:rsidRPr="00893717">
        <w:rPr>
          <w:sz w:val="28"/>
          <w:szCs w:val="28"/>
        </w:rPr>
        <w:t>пр</w:t>
      </w:r>
      <w:proofErr w:type="spellEnd"/>
      <w:proofErr w:type="gramEnd"/>
      <w:r w:rsidRPr="00893717">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sidRPr="00893717">
        <w:rPr>
          <w:sz w:val="28"/>
          <w:szCs w:val="28"/>
          <w:lang w:eastAsia="en-US"/>
        </w:rPr>
        <w:t>Официальный интернет-портал правовой информации http://www.pravo.gov.ru, 28.09.2018);</w:t>
      </w:r>
    </w:p>
    <w:p w:rsidR="006A22BF" w:rsidRPr="00893717" w:rsidRDefault="006A22BF" w:rsidP="00A5507F">
      <w:pPr>
        <w:adjustRightInd w:val="0"/>
        <w:ind w:firstLine="540"/>
        <w:jc w:val="both"/>
        <w:rPr>
          <w:sz w:val="28"/>
          <w:szCs w:val="28"/>
          <w:lang w:eastAsia="en-US"/>
        </w:rPr>
      </w:pPr>
      <w:r w:rsidRPr="00893717">
        <w:rPr>
          <w:sz w:val="28"/>
          <w:szCs w:val="28"/>
          <w:lang w:eastAsia="en-US"/>
        </w:rPr>
        <w:t xml:space="preserve"> Уставом </w:t>
      </w:r>
      <w:r w:rsidR="00BC5429" w:rsidRPr="00893717">
        <w:rPr>
          <w:sz w:val="28"/>
          <w:szCs w:val="28"/>
          <w:lang w:eastAsia="en-US"/>
        </w:rPr>
        <w:t>Тамбовского</w:t>
      </w:r>
      <w:r w:rsidRPr="00893717">
        <w:rPr>
          <w:sz w:val="28"/>
          <w:szCs w:val="28"/>
          <w:lang w:eastAsia="en-US"/>
        </w:rPr>
        <w:t xml:space="preserve"> района</w:t>
      </w:r>
      <w:r w:rsidR="00537D9B">
        <w:rPr>
          <w:sz w:val="28"/>
          <w:szCs w:val="28"/>
          <w:lang w:eastAsia="en-US"/>
        </w:rPr>
        <w:t>.</w:t>
      </w:r>
    </w:p>
    <w:p w:rsidR="009136A8" w:rsidRPr="00893717" w:rsidRDefault="009136A8" w:rsidP="00A5507F">
      <w:pPr>
        <w:adjustRightInd w:val="0"/>
        <w:ind w:firstLine="540"/>
        <w:jc w:val="both"/>
        <w:rPr>
          <w:sz w:val="28"/>
          <w:szCs w:val="28"/>
          <w:lang w:eastAsia="en-US"/>
        </w:rPr>
      </w:pPr>
    </w:p>
    <w:p w:rsidR="006A22BF" w:rsidRPr="00893717" w:rsidRDefault="006A22BF" w:rsidP="00E01A29">
      <w:pPr>
        <w:ind w:firstLine="709"/>
        <w:jc w:val="both"/>
        <w:rPr>
          <w:sz w:val="28"/>
          <w:szCs w:val="28"/>
        </w:rPr>
      </w:pPr>
      <w:r w:rsidRPr="00893717">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r w:rsidRPr="00893717">
        <w:rPr>
          <w:sz w:val="28"/>
          <w:szCs w:val="28"/>
        </w:rPr>
        <w:t xml:space="preserve"> </w:t>
      </w:r>
    </w:p>
    <w:p w:rsidR="009136A8" w:rsidRPr="00893717" w:rsidRDefault="009136A8" w:rsidP="00E01A29">
      <w:pPr>
        <w:ind w:firstLine="709"/>
        <w:jc w:val="both"/>
        <w:rPr>
          <w:sz w:val="28"/>
          <w:szCs w:val="28"/>
        </w:rPr>
      </w:pPr>
    </w:p>
    <w:p w:rsidR="00BC5429" w:rsidRPr="00893717" w:rsidRDefault="006A22BF" w:rsidP="00BC5429">
      <w:pPr>
        <w:pStyle w:val="ConsPlusNormal"/>
        <w:ind w:firstLine="709"/>
        <w:jc w:val="both"/>
        <w:rPr>
          <w:rFonts w:ascii="Times New Roman" w:hAnsi="Times New Roman"/>
          <w:sz w:val="28"/>
          <w:szCs w:val="28"/>
        </w:rPr>
      </w:pPr>
      <w:r w:rsidRPr="00893717">
        <w:rPr>
          <w:rFonts w:ascii="Times New Roman" w:hAnsi="Times New Roman" w:cs="Times New Roman"/>
          <w:sz w:val="28"/>
          <w:szCs w:val="28"/>
        </w:rPr>
        <w:t>2.</w:t>
      </w:r>
      <w:r w:rsidR="00BC5429" w:rsidRPr="00893717">
        <w:rPr>
          <w:rFonts w:ascii="Times New Roman" w:hAnsi="Times New Roman" w:cs="Times New Roman"/>
          <w:sz w:val="28"/>
          <w:szCs w:val="28"/>
        </w:rPr>
        <w:t>7</w:t>
      </w:r>
      <w:r w:rsidRPr="00893717">
        <w:rPr>
          <w:rFonts w:ascii="Times New Roman" w:hAnsi="Times New Roman" w:cs="Times New Roman"/>
          <w:sz w:val="28"/>
          <w:szCs w:val="28"/>
        </w:rPr>
        <w:t xml:space="preserve">. </w:t>
      </w:r>
      <w:r w:rsidR="00BC5429" w:rsidRPr="00893717">
        <w:rPr>
          <w:rFonts w:ascii="Times New Roman" w:hAnsi="Times New Roman"/>
          <w:sz w:val="28"/>
          <w:szCs w:val="28"/>
        </w:rPr>
        <w:t>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6A22BF" w:rsidRPr="00893717" w:rsidRDefault="00BC5429" w:rsidP="00BC5429">
      <w:pPr>
        <w:pStyle w:val="ConsPlusNormal"/>
        <w:jc w:val="both"/>
        <w:rPr>
          <w:rFonts w:ascii="Times New Roman" w:hAnsi="Times New Roman" w:cs="Times New Roman"/>
          <w:sz w:val="28"/>
          <w:szCs w:val="28"/>
        </w:rPr>
      </w:pPr>
      <w:proofErr w:type="gramStart"/>
      <w:r w:rsidRPr="00893717">
        <w:rPr>
          <w:rFonts w:ascii="Times New Roman" w:hAnsi="Times New Roman" w:cs="Times New Roman"/>
          <w:sz w:val="28"/>
          <w:szCs w:val="28"/>
        </w:rPr>
        <w:t>Для получения муниципальной услуги заявитель представляет в уполномоченный орган</w:t>
      </w:r>
      <w:r w:rsidR="006A22BF" w:rsidRPr="00893717">
        <w:rPr>
          <w:rStyle w:val="blk"/>
          <w:rFonts w:ascii="Times New Roman" w:hAnsi="Times New Roman" w:cs="Times New Roman"/>
          <w:sz w:val="28"/>
          <w:szCs w:val="28"/>
        </w:rPr>
        <w:t>, либо через почтовую связь, либо через должностных лиц МФЦ, с которыми у Администрации</w:t>
      </w:r>
      <w:r w:rsidR="00C85ECE" w:rsidRPr="00893717">
        <w:rPr>
          <w:rStyle w:val="blk"/>
          <w:rFonts w:ascii="Times New Roman" w:hAnsi="Times New Roman" w:cs="Times New Roman"/>
          <w:sz w:val="28"/>
          <w:szCs w:val="28"/>
        </w:rPr>
        <w:t xml:space="preserve"> Тамбовского района</w:t>
      </w:r>
      <w:r w:rsidR="006A22BF" w:rsidRPr="00893717">
        <w:rPr>
          <w:rStyle w:val="blk"/>
          <w:rFonts w:ascii="Times New Roman" w:hAnsi="Times New Roman" w:cs="Times New Roman"/>
          <w:sz w:val="28"/>
          <w:szCs w:val="28"/>
        </w:rPr>
        <w:t xml:space="preserve"> заключены соглашения о взаимодействии,</w:t>
      </w:r>
      <w:r w:rsidR="006A22BF" w:rsidRPr="00893717">
        <w:rPr>
          <w:rStyle w:val="blk"/>
          <w:sz w:val="28"/>
          <w:szCs w:val="28"/>
        </w:rPr>
        <w:t xml:space="preserve"> </w:t>
      </w:r>
      <w:r w:rsidR="006A22BF" w:rsidRPr="00893717">
        <w:rPr>
          <w:rStyle w:val="blk"/>
          <w:rFonts w:ascii="Times New Roman" w:hAnsi="Times New Roman" w:cs="Times New Roman"/>
          <w:sz w:val="28"/>
          <w:szCs w:val="28"/>
        </w:rPr>
        <w:t>уведомление</w:t>
      </w:r>
      <w:r w:rsidR="006A22BF" w:rsidRPr="00893717">
        <w:rPr>
          <w:rFonts w:ascii="Times New Roman" w:hAnsi="Times New Roman" w:cs="Times New Roman"/>
          <w:sz w:val="28"/>
          <w:szCs w:val="28"/>
        </w:rPr>
        <w:t xml:space="preserve"> об окончании строительства объекта индивидуального жилищного строительства или садового дома по</w:t>
      </w:r>
      <w:r w:rsidR="006A22BF" w:rsidRPr="00893717">
        <w:rPr>
          <w:sz w:val="28"/>
          <w:szCs w:val="28"/>
        </w:rPr>
        <w:t xml:space="preserve"> </w:t>
      </w:r>
      <w:r w:rsidR="006A22BF" w:rsidRPr="00893717">
        <w:rPr>
          <w:rFonts w:ascii="Times New Roman" w:hAnsi="Times New Roman" w:cs="Times New Roman"/>
          <w:sz w:val="28"/>
          <w:szCs w:val="28"/>
        </w:rPr>
        <w:t>форме, утвержденной Приказом Минстроя (далее - уведомление об окончании строительства) содержащее следующие сведения (Приложение № 2 к Административному регламенту):</w:t>
      </w:r>
      <w:proofErr w:type="gramEnd"/>
    </w:p>
    <w:p w:rsidR="006A22BF" w:rsidRPr="00893717" w:rsidRDefault="006A22BF" w:rsidP="00B84605">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6A22BF" w:rsidRPr="00893717" w:rsidRDefault="006A22BF" w:rsidP="00B84605">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A22BF" w:rsidRPr="00893717" w:rsidRDefault="006A22BF" w:rsidP="00B84605">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6A22BF" w:rsidRPr="00893717" w:rsidRDefault="006A22BF" w:rsidP="00B84605">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6A22BF" w:rsidRPr="00893717" w:rsidRDefault="006A22BF" w:rsidP="00B84605">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lastRenderedPageBreak/>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256C0" w:rsidRPr="00893717" w:rsidRDefault="00B256C0" w:rsidP="00B84605">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A22BF" w:rsidRPr="00893717" w:rsidRDefault="00B256C0" w:rsidP="00B84605">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7</w:t>
      </w:r>
      <w:r w:rsidR="006A22BF" w:rsidRPr="00893717">
        <w:rPr>
          <w:rFonts w:ascii="Times New Roman" w:hAnsi="Times New Roman" w:cs="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A22BF" w:rsidRPr="00893717" w:rsidRDefault="00B256C0" w:rsidP="00B84605">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8</w:t>
      </w:r>
      <w:r w:rsidR="006A22BF" w:rsidRPr="00893717">
        <w:rPr>
          <w:rFonts w:ascii="Times New Roman" w:hAnsi="Times New Roman" w:cs="Times New Roman"/>
          <w:sz w:val="28"/>
          <w:szCs w:val="28"/>
        </w:rPr>
        <w:t>) почтовый адрес и (или) адрес электронной почты для связи с застройщиком;</w:t>
      </w:r>
    </w:p>
    <w:p w:rsidR="00B256C0" w:rsidRPr="00893717" w:rsidRDefault="00B256C0" w:rsidP="00B256C0">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9) способ направления застройщику уведомлений, предусмотренных пунктом 2 части 7 и пунктом 3 части 8 статьи 51.1. Градостроительного кодекса РФ.</w:t>
      </w:r>
    </w:p>
    <w:p w:rsidR="00B256C0" w:rsidRPr="00893717" w:rsidRDefault="006A22BF" w:rsidP="00B256C0">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2.</w:t>
      </w:r>
      <w:r w:rsidR="00BC5429" w:rsidRPr="00893717">
        <w:rPr>
          <w:rFonts w:ascii="Times New Roman" w:hAnsi="Times New Roman" w:cs="Times New Roman"/>
          <w:sz w:val="28"/>
          <w:szCs w:val="28"/>
        </w:rPr>
        <w:t>7</w:t>
      </w:r>
      <w:r w:rsidRPr="00893717">
        <w:rPr>
          <w:rFonts w:ascii="Times New Roman" w:hAnsi="Times New Roman" w:cs="Times New Roman"/>
          <w:sz w:val="28"/>
          <w:szCs w:val="28"/>
        </w:rPr>
        <w:t>.</w:t>
      </w:r>
      <w:r w:rsidR="00BC5429" w:rsidRPr="00893717">
        <w:rPr>
          <w:rFonts w:ascii="Times New Roman" w:hAnsi="Times New Roman" w:cs="Times New Roman"/>
          <w:sz w:val="28"/>
          <w:szCs w:val="28"/>
        </w:rPr>
        <w:t>1</w:t>
      </w:r>
      <w:r w:rsidRPr="00893717">
        <w:rPr>
          <w:rFonts w:ascii="Times New Roman" w:hAnsi="Times New Roman" w:cs="Times New Roman"/>
          <w:sz w:val="28"/>
          <w:szCs w:val="28"/>
        </w:rPr>
        <w:t xml:space="preserve">. </w:t>
      </w:r>
      <w:r w:rsidR="00B256C0" w:rsidRPr="00893717">
        <w:rPr>
          <w:rFonts w:ascii="Times New Roman" w:hAnsi="Times New Roman" w:cs="Times New Roman"/>
          <w:sz w:val="28"/>
          <w:szCs w:val="28"/>
        </w:rPr>
        <w:t>К уведомлению о планируемом строительстве прилагаются:</w:t>
      </w:r>
    </w:p>
    <w:p w:rsidR="00B256C0" w:rsidRPr="00893717" w:rsidRDefault="00B256C0" w:rsidP="00B256C0">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256C0" w:rsidRPr="00893717" w:rsidRDefault="00B256C0" w:rsidP="00B256C0">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B256C0" w:rsidRPr="00893717" w:rsidRDefault="00B256C0" w:rsidP="00B256C0">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256C0" w:rsidRPr="00893717" w:rsidRDefault="00B256C0" w:rsidP="00B256C0">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893717">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893717">
        <w:rPr>
          <w:rFonts w:ascii="Times New Roman" w:hAnsi="Times New Roman" w:cs="Times New Roman"/>
          <w:sz w:val="28"/>
          <w:szCs w:val="28"/>
        </w:rPr>
        <w:t xml:space="preserve"> которым установлены градостроительным регламентом в качестве требований к </w:t>
      </w:r>
      <w:proofErr w:type="gramStart"/>
      <w:r w:rsidRPr="00893717">
        <w:rPr>
          <w:rFonts w:ascii="Times New Roman" w:hAnsi="Times New Roman" w:cs="Times New Roman"/>
          <w:sz w:val="28"/>
          <w:szCs w:val="28"/>
        </w:rPr>
        <w:t>архитектурным решениям</w:t>
      </w:r>
      <w:proofErr w:type="gramEnd"/>
      <w:r w:rsidRPr="00893717">
        <w:rPr>
          <w:rFonts w:ascii="Times New Roman" w:hAnsi="Times New Roman" w:cs="Times New Roman"/>
          <w:sz w:val="28"/>
          <w:szCs w:val="28"/>
        </w:rPr>
        <w:t xml:space="preserve"> объекта капитального строительства. Графическое описание представляет собой изображение </w:t>
      </w:r>
      <w:r w:rsidRPr="00893717">
        <w:rPr>
          <w:rFonts w:ascii="Times New Roman" w:hAnsi="Times New Roman" w:cs="Times New Roman"/>
          <w:sz w:val="28"/>
          <w:szCs w:val="28"/>
        </w:rPr>
        <w:lastRenderedPageBreak/>
        <w:t>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6A22BF" w:rsidRPr="00893717" w:rsidRDefault="006A22BF" w:rsidP="00B256C0">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2.</w:t>
      </w:r>
      <w:r w:rsidR="00BC5429" w:rsidRPr="00893717">
        <w:rPr>
          <w:rFonts w:ascii="Times New Roman" w:hAnsi="Times New Roman" w:cs="Times New Roman"/>
          <w:sz w:val="28"/>
          <w:szCs w:val="28"/>
        </w:rPr>
        <w:t>7</w:t>
      </w:r>
      <w:r w:rsidRPr="00893717">
        <w:rPr>
          <w:rFonts w:ascii="Times New Roman" w:hAnsi="Times New Roman" w:cs="Times New Roman"/>
          <w:sz w:val="28"/>
          <w:szCs w:val="28"/>
        </w:rPr>
        <w:t>.</w:t>
      </w:r>
      <w:r w:rsidR="00BC5429" w:rsidRPr="00893717">
        <w:rPr>
          <w:rFonts w:ascii="Times New Roman" w:hAnsi="Times New Roman" w:cs="Times New Roman"/>
          <w:sz w:val="28"/>
          <w:szCs w:val="28"/>
        </w:rPr>
        <w:t>2</w:t>
      </w:r>
      <w:r w:rsidRPr="00893717">
        <w:rPr>
          <w:rFonts w:ascii="Times New Roman" w:hAnsi="Times New Roman" w:cs="Times New Roman"/>
          <w:sz w:val="28"/>
          <w:szCs w:val="28"/>
        </w:rPr>
        <w:t>. По своему желанию заявитель может представить иные документы, которые, по его мнению, имеют значение при предоставлении муниципальной услуги.</w:t>
      </w:r>
    </w:p>
    <w:p w:rsidR="006A22BF" w:rsidRPr="00893717" w:rsidRDefault="006A22BF" w:rsidP="00FA1121">
      <w:pPr>
        <w:ind w:firstLine="720"/>
        <w:jc w:val="both"/>
        <w:outlineLvl w:val="0"/>
        <w:rPr>
          <w:b/>
          <w:bCs/>
          <w:sz w:val="28"/>
          <w:szCs w:val="28"/>
        </w:rPr>
      </w:pPr>
      <w:r w:rsidRPr="00893717">
        <w:rPr>
          <w:sz w:val="28"/>
          <w:szCs w:val="28"/>
        </w:rPr>
        <w:t>2.</w:t>
      </w:r>
      <w:r w:rsidR="00BC5429" w:rsidRPr="00893717">
        <w:rPr>
          <w:sz w:val="28"/>
          <w:szCs w:val="28"/>
        </w:rPr>
        <w:t>7</w:t>
      </w:r>
      <w:r w:rsidRPr="00893717">
        <w:rPr>
          <w:sz w:val="28"/>
          <w:szCs w:val="28"/>
        </w:rPr>
        <w:t>.</w:t>
      </w:r>
      <w:r w:rsidR="00BC5429" w:rsidRPr="00893717">
        <w:rPr>
          <w:sz w:val="28"/>
          <w:szCs w:val="28"/>
        </w:rPr>
        <w:t>3</w:t>
      </w:r>
      <w:r w:rsidRPr="00893717">
        <w:rPr>
          <w:sz w:val="28"/>
          <w:szCs w:val="28"/>
        </w:rPr>
        <w:t>.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6A22BF" w:rsidRPr="00893717" w:rsidRDefault="006A22BF" w:rsidP="00FA1121">
      <w:pPr>
        <w:ind w:firstLine="720"/>
        <w:jc w:val="both"/>
        <w:outlineLvl w:val="0"/>
        <w:rPr>
          <w:sz w:val="28"/>
          <w:szCs w:val="28"/>
        </w:rPr>
      </w:pPr>
      <w:r w:rsidRPr="00893717">
        <w:rPr>
          <w:sz w:val="28"/>
          <w:szCs w:val="28"/>
        </w:rPr>
        <w:t>2.</w:t>
      </w:r>
      <w:r w:rsidR="00BC5429" w:rsidRPr="00893717">
        <w:rPr>
          <w:sz w:val="28"/>
          <w:szCs w:val="28"/>
        </w:rPr>
        <w:t>7</w:t>
      </w:r>
      <w:r w:rsidRPr="00893717">
        <w:rPr>
          <w:sz w:val="28"/>
          <w:szCs w:val="28"/>
        </w:rPr>
        <w:t>.</w:t>
      </w:r>
      <w:r w:rsidR="00BC5429" w:rsidRPr="00893717">
        <w:rPr>
          <w:sz w:val="28"/>
          <w:szCs w:val="28"/>
        </w:rPr>
        <w:t>4</w:t>
      </w:r>
      <w:r w:rsidRPr="00893717">
        <w:rPr>
          <w:sz w:val="28"/>
          <w:szCs w:val="28"/>
        </w:rPr>
        <w:t>. Для получения муниципальной услуги в электронном виде заявителям предоставляется возможность направить заявление и документы через Порталы, путем заполнения специальной интерактивной формы, которая обеспечивает идентификацию заявителя.</w:t>
      </w:r>
    </w:p>
    <w:p w:rsidR="006A22BF" w:rsidRPr="00893717" w:rsidRDefault="006A22BF" w:rsidP="00E01A29">
      <w:pPr>
        <w:suppressAutoHyphens/>
        <w:ind w:firstLine="709"/>
        <w:jc w:val="both"/>
        <w:rPr>
          <w:sz w:val="28"/>
          <w:szCs w:val="28"/>
          <w:lang w:eastAsia="zh-CN"/>
        </w:rPr>
      </w:pPr>
      <w:r w:rsidRPr="00893717">
        <w:rPr>
          <w:sz w:val="28"/>
          <w:szCs w:val="28"/>
          <w:lang w:eastAsia="zh-CN"/>
        </w:rPr>
        <w:t>2.</w:t>
      </w:r>
      <w:r w:rsidR="00BC5429" w:rsidRPr="00893717">
        <w:rPr>
          <w:sz w:val="28"/>
          <w:szCs w:val="28"/>
          <w:lang w:eastAsia="zh-CN"/>
        </w:rPr>
        <w:t>7</w:t>
      </w:r>
      <w:r w:rsidRPr="00893717">
        <w:rPr>
          <w:sz w:val="28"/>
          <w:szCs w:val="28"/>
          <w:lang w:eastAsia="zh-CN"/>
        </w:rPr>
        <w:t>.</w:t>
      </w:r>
      <w:r w:rsidR="00BC5429" w:rsidRPr="00893717">
        <w:rPr>
          <w:sz w:val="28"/>
          <w:szCs w:val="28"/>
          <w:lang w:eastAsia="zh-CN"/>
        </w:rPr>
        <w:t>5</w:t>
      </w:r>
      <w:r w:rsidRPr="00893717">
        <w:rPr>
          <w:sz w:val="28"/>
          <w:szCs w:val="28"/>
          <w:lang w:eastAsia="zh-CN"/>
        </w:rPr>
        <w:t xml:space="preserve">.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w:t>
      </w:r>
      <w:r w:rsidR="00BA2D23" w:rsidRPr="00893717">
        <w:rPr>
          <w:sz w:val="28"/>
          <w:szCs w:val="28"/>
          <w:lang w:eastAsia="zh-CN"/>
        </w:rPr>
        <w:t>уполномоченного органа</w:t>
      </w:r>
      <w:r w:rsidRPr="00893717">
        <w:rPr>
          <w:sz w:val="28"/>
          <w:szCs w:val="28"/>
          <w:lang w:eastAsia="zh-CN"/>
        </w:rPr>
        <w:t xml:space="preserve">, печать организации, выдавшей документ, дату выдачи документа, номер документа. </w:t>
      </w:r>
    </w:p>
    <w:p w:rsidR="006A22BF" w:rsidRPr="00893717" w:rsidRDefault="006A22BF" w:rsidP="00E01A29">
      <w:pPr>
        <w:pStyle w:val="31"/>
        <w:ind w:left="0" w:firstLine="709"/>
        <w:jc w:val="both"/>
        <w:rPr>
          <w:sz w:val="28"/>
          <w:szCs w:val="28"/>
        </w:rPr>
      </w:pPr>
      <w:r w:rsidRPr="00893717">
        <w:rPr>
          <w:sz w:val="28"/>
          <w:szCs w:val="28"/>
        </w:rPr>
        <w:t>2.</w:t>
      </w:r>
      <w:r w:rsidR="00BC5429" w:rsidRPr="00893717">
        <w:rPr>
          <w:sz w:val="28"/>
          <w:szCs w:val="28"/>
        </w:rPr>
        <w:t>7</w:t>
      </w:r>
      <w:r w:rsidRPr="00893717">
        <w:rPr>
          <w:sz w:val="28"/>
          <w:szCs w:val="28"/>
        </w:rPr>
        <w:t>.</w:t>
      </w:r>
      <w:r w:rsidR="00BC5429" w:rsidRPr="00893717">
        <w:rPr>
          <w:sz w:val="28"/>
          <w:szCs w:val="28"/>
        </w:rPr>
        <w:t>6</w:t>
      </w:r>
      <w:r w:rsidRPr="00893717">
        <w:rPr>
          <w:sz w:val="28"/>
          <w:szCs w:val="28"/>
        </w:rPr>
        <w:t xml:space="preserve">.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w:t>
      </w:r>
      <w:r w:rsidRPr="00893717">
        <w:rPr>
          <w:sz w:val="28"/>
          <w:szCs w:val="28"/>
          <w:lang w:eastAsia="zh-CN"/>
        </w:rPr>
        <w:t xml:space="preserve">в порядке, установленном законодательством Российской Федерации, либо специалистом </w:t>
      </w:r>
      <w:r w:rsidR="00BA2D23" w:rsidRPr="00893717">
        <w:rPr>
          <w:sz w:val="28"/>
          <w:szCs w:val="28"/>
          <w:lang w:eastAsia="zh-CN"/>
        </w:rPr>
        <w:t>уполномоченного органа</w:t>
      </w:r>
      <w:r w:rsidRPr="00893717">
        <w:rPr>
          <w:sz w:val="28"/>
          <w:szCs w:val="28"/>
          <w:lang w:eastAsia="zh-CN"/>
        </w:rPr>
        <w:t xml:space="preserve"> или специалистом МФЦ, осуществляющим прием документов</w:t>
      </w:r>
      <w:r w:rsidRPr="00893717">
        <w:rPr>
          <w:sz w:val="28"/>
          <w:szCs w:val="28"/>
        </w:rPr>
        <w:t xml:space="preserve"> при наличии оригиналов. После сличения оригинала документа и его копии к делу приобщается копия документа, а оригинал возвращается заявителю.</w:t>
      </w:r>
    </w:p>
    <w:p w:rsidR="006A22BF" w:rsidRPr="00893717" w:rsidRDefault="006A22BF" w:rsidP="00E01A29">
      <w:pPr>
        <w:pStyle w:val="31"/>
        <w:ind w:left="0" w:firstLine="709"/>
        <w:jc w:val="both"/>
        <w:rPr>
          <w:sz w:val="28"/>
          <w:szCs w:val="28"/>
        </w:rPr>
      </w:pPr>
      <w:r w:rsidRPr="00893717">
        <w:rPr>
          <w:sz w:val="28"/>
          <w:szCs w:val="28"/>
        </w:rPr>
        <w:t>Ответственность за достоверность и полноту представленных сведений и документов возлагается на заявителя.</w:t>
      </w:r>
    </w:p>
    <w:p w:rsidR="006A22BF" w:rsidRPr="00893717" w:rsidRDefault="006A22BF" w:rsidP="00E01A29">
      <w:pPr>
        <w:ind w:firstLine="709"/>
        <w:jc w:val="both"/>
        <w:rPr>
          <w:sz w:val="28"/>
          <w:szCs w:val="28"/>
        </w:rPr>
      </w:pPr>
      <w:r w:rsidRPr="00893717">
        <w:rPr>
          <w:sz w:val="28"/>
          <w:szCs w:val="28"/>
        </w:rPr>
        <w:t>2.</w:t>
      </w:r>
      <w:r w:rsidR="00BC5429" w:rsidRPr="00893717">
        <w:rPr>
          <w:sz w:val="28"/>
          <w:szCs w:val="28"/>
        </w:rPr>
        <w:t>7</w:t>
      </w:r>
      <w:r w:rsidRPr="00893717">
        <w:rPr>
          <w:sz w:val="28"/>
          <w:szCs w:val="28"/>
        </w:rPr>
        <w:t>.</w:t>
      </w:r>
      <w:r w:rsidR="00BC5429" w:rsidRPr="00893717">
        <w:rPr>
          <w:sz w:val="28"/>
          <w:szCs w:val="28"/>
        </w:rPr>
        <w:t>7</w:t>
      </w:r>
      <w:r w:rsidRPr="00893717">
        <w:rPr>
          <w:sz w:val="28"/>
          <w:szCs w:val="28"/>
        </w:rPr>
        <w:t>. Заявление может быть оформлено как заявителем, так и по его просьбе специалистом, ответственным за предоставление муниципальной услуги или специалистами МФЦ.</w:t>
      </w:r>
    </w:p>
    <w:p w:rsidR="006A22BF" w:rsidRPr="00893717" w:rsidRDefault="006A22BF" w:rsidP="00E01A29">
      <w:pPr>
        <w:ind w:firstLine="709"/>
        <w:jc w:val="both"/>
        <w:outlineLvl w:val="2"/>
        <w:rPr>
          <w:sz w:val="28"/>
          <w:szCs w:val="28"/>
          <w:lang w:eastAsia="zh-CN"/>
        </w:rPr>
      </w:pPr>
      <w:r w:rsidRPr="00893717">
        <w:rPr>
          <w:sz w:val="28"/>
          <w:szCs w:val="28"/>
          <w:lang w:eastAsia="zh-CN"/>
        </w:rPr>
        <w:t>2.</w:t>
      </w:r>
      <w:r w:rsidR="00BC5429" w:rsidRPr="00893717">
        <w:rPr>
          <w:sz w:val="28"/>
          <w:szCs w:val="28"/>
          <w:lang w:eastAsia="zh-CN"/>
        </w:rPr>
        <w:t>7</w:t>
      </w:r>
      <w:r w:rsidRPr="00893717">
        <w:rPr>
          <w:sz w:val="28"/>
          <w:szCs w:val="28"/>
          <w:lang w:eastAsia="zh-CN"/>
        </w:rPr>
        <w:t>.</w:t>
      </w:r>
      <w:r w:rsidR="00BC5429" w:rsidRPr="00893717">
        <w:rPr>
          <w:sz w:val="28"/>
          <w:szCs w:val="28"/>
          <w:lang w:eastAsia="zh-CN"/>
        </w:rPr>
        <w:t>8</w:t>
      </w:r>
      <w:r w:rsidRPr="00893717">
        <w:rPr>
          <w:sz w:val="28"/>
          <w:szCs w:val="28"/>
          <w:lang w:eastAsia="zh-CN"/>
        </w:rPr>
        <w:t>.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9136A8" w:rsidRPr="00893717" w:rsidRDefault="006A22BF" w:rsidP="00E01A29">
      <w:pPr>
        <w:ind w:firstLine="709"/>
        <w:jc w:val="both"/>
        <w:rPr>
          <w:sz w:val="28"/>
          <w:szCs w:val="28"/>
        </w:rPr>
      </w:pPr>
      <w:r w:rsidRPr="00893717">
        <w:rPr>
          <w:sz w:val="28"/>
          <w:szCs w:val="28"/>
        </w:rPr>
        <w:t>.</w:t>
      </w:r>
      <w:r w:rsidR="00B256C0" w:rsidRPr="00893717">
        <w:rPr>
          <w:sz w:val="28"/>
          <w:szCs w:val="28"/>
        </w:rPr>
        <w:t xml:space="preserve"> </w:t>
      </w:r>
    </w:p>
    <w:p w:rsidR="006A22BF" w:rsidRPr="00893717" w:rsidRDefault="006A22BF" w:rsidP="00F651EA">
      <w:pPr>
        <w:adjustRightInd w:val="0"/>
        <w:jc w:val="both"/>
        <w:outlineLvl w:val="2"/>
        <w:rPr>
          <w:b/>
          <w:bCs/>
          <w:sz w:val="28"/>
          <w:szCs w:val="28"/>
        </w:rPr>
      </w:pPr>
      <w:r w:rsidRPr="00893717">
        <w:rPr>
          <w:sz w:val="28"/>
          <w:szCs w:val="28"/>
        </w:rPr>
        <w:t xml:space="preserve">         </w:t>
      </w:r>
      <w:r w:rsidR="00BC5429" w:rsidRPr="00893717">
        <w:rPr>
          <w:b/>
          <w:bCs/>
          <w:sz w:val="28"/>
          <w:szCs w:val="28"/>
        </w:rPr>
        <w:t xml:space="preserve">  </w:t>
      </w:r>
      <w:r w:rsidRPr="00893717">
        <w:rPr>
          <w:b/>
          <w:bCs/>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9136A8" w:rsidRPr="00893717" w:rsidRDefault="009136A8" w:rsidP="00F651EA">
      <w:pPr>
        <w:adjustRightInd w:val="0"/>
        <w:jc w:val="both"/>
        <w:outlineLvl w:val="2"/>
        <w:rPr>
          <w:b/>
          <w:bCs/>
          <w:sz w:val="28"/>
          <w:szCs w:val="28"/>
        </w:rPr>
      </w:pPr>
    </w:p>
    <w:p w:rsidR="002945B2" w:rsidRPr="00893717" w:rsidRDefault="00BC5429" w:rsidP="002945B2">
      <w:pPr>
        <w:pStyle w:val="ab"/>
        <w:ind w:firstLine="709"/>
        <w:jc w:val="both"/>
        <w:rPr>
          <w:rFonts w:ascii="Times New Roman" w:hAnsi="Times New Roman"/>
          <w:sz w:val="28"/>
          <w:szCs w:val="28"/>
        </w:rPr>
      </w:pPr>
      <w:proofErr w:type="gramStart"/>
      <w:r w:rsidRPr="00893717">
        <w:rPr>
          <w:rFonts w:ascii="Times New Roman" w:hAnsi="Times New Roman" w:cs="Times New Roman"/>
          <w:b/>
          <w:sz w:val="28"/>
          <w:szCs w:val="28"/>
        </w:rPr>
        <w:t xml:space="preserve">2.8 </w:t>
      </w:r>
      <w:r w:rsidRPr="00893717">
        <w:rPr>
          <w:rFonts w:ascii="Times New Roman" w:hAnsi="Times New Roman" w:cs="Times New Roman"/>
          <w:sz w:val="28"/>
          <w:szCs w:val="28"/>
        </w:rPr>
        <w:t xml:space="preserve"> </w:t>
      </w:r>
      <w:r w:rsidR="006A22BF" w:rsidRPr="00893717">
        <w:rPr>
          <w:rFonts w:ascii="Times New Roman" w:hAnsi="Times New Roman" w:cs="Times New Roman"/>
          <w:sz w:val="28"/>
          <w:szCs w:val="28"/>
        </w:rPr>
        <w:t xml:space="preserve">Основания для отказа в приеме документов: в случае отсутствия в уведомлении </w:t>
      </w:r>
      <w:r w:rsidR="002945B2" w:rsidRPr="00893717">
        <w:rPr>
          <w:rFonts w:ascii="Times New Roman" w:hAnsi="Times New Roman"/>
          <w:sz w:val="28"/>
          <w:szCs w:val="28"/>
        </w:rPr>
        <w:t>о планируемом строительстве сведений</w:t>
      </w:r>
      <w:r w:rsidR="006A22BF" w:rsidRPr="00893717">
        <w:rPr>
          <w:rFonts w:ascii="Times New Roman" w:hAnsi="Times New Roman" w:cs="Times New Roman"/>
          <w:sz w:val="28"/>
          <w:szCs w:val="28"/>
        </w:rPr>
        <w:t xml:space="preserve">, предусмотренных </w:t>
      </w:r>
      <w:r w:rsidR="000B2CE8" w:rsidRPr="00893717">
        <w:rPr>
          <w:rFonts w:ascii="Times New Roman" w:hAnsi="Times New Roman" w:cs="Times New Roman"/>
          <w:sz w:val="28"/>
          <w:szCs w:val="28"/>
        </w:rPr>
        <w:t>разделом</w:t>
      </w:r>
      <w:r w:rsidR="006A22BF" w:rsidRPr="00893717">
        <w:rPr>
          <w:rFonts w:ascii="Times New Roman" w:hAnsi="Times New Roman" w:cs="Times New Roman"/>
          <w:sz w:val="28"/>
          <w:szCs w:val="28"/>
        </w:rPr>
        <w:t xml:space="preserve"> 2.</w:t>
      </w:r>
      <w:r w:rsidR="000B2CE8" w:rsidRPr="00893717">
        <w:rPr>
          <w:rFonts w:ascii="Times New Roman" w:hAnsi="Times New Roman" w:cs="Times New Roman"/>
          <w:sz w:val="28"/>
          <w:szCs w:val="28"/>
        </w:rPr>
        <w:t>7</w:t>
      </w:r>
      <w:r w:rsidR="006A22BF" w:rsidRPr="00893717">
        <w:rPr>
          <w:rFonts w:ascii="Times New Roman" w:hAnsi="Times New Roman" w:cs="Times New Roman"/>
          <w:sz w:val="28"/>
          <w:szCs w:val="28"/>
        </w:rPr>
        <w:t xml:space="preserve"> настоящего Регламента, или отсутствия документов, прилагаемых к нему и предусмотренных </w:t>
      </w:r>
      <w:r w:rsidR="000B2CE8" w:rsidRPr="00893717">
        <w:rPr>
          <w:rFonts w:ascii="Times New Roman" w:hAnsi="Times New Roman" w:cs="Times New Roman"/>
          <w:sz w:val="28"/>
          <w:szCs w:val="28"/>
        </w:rPr>
        <w:t xml:space="preserve"> </w:t>
      </w:r>
      <w:r w:rsidR="006A22BF" w:rsidRPr="00893717">
        <w:rPr>
          <w:rFonts w:ascii="Times New Roman" w:hAnsi="Times New Roman" w:cs="Times New Roman"/>
          <w:sz w:val="28"/>
          <w:szCs w:val="28"/>
        </w:rPr>
        <w:t xml:space="preserve"> настоящ</w:t>
      </w:r>
      <w:r w:rsidR="000B2CE8" w:rsidRPr="00893717">
        <w:rPr>
          <w:rFonts w:ascii="Times New Roman" w:hAnsi="Times New Roman" w:cs="Times New Roman"/>
          <w:sz w:val="28"/>
          <w:szCs w:val="28"/>
        </w:rPr>
        <w:t>им</w:t>
      </w:r>
      <w:r w:rsidR="006A22BF" w:rsidRPr="00893717">
        <w:rPr>
          <w:rFonts w:ascii="Times New Roman" w:hAnsi="Times New Roman" w:cs="Times New Roman"/>
          <w:sz w:val="28"/>
          <w:szCs w:val="28"/>
        </w:rPr>
        <w:t xml:space="preserve"> Регламент</w:t>
      </w:r>
      <w:r w:rsidR="000B2CE8" w:rsidRPr="00893717">
        <w:rPr>
          <w:rFonts w:ascii="Times New Roman" w:hAnsi="Times New Roman" w:cs="Times New Roman"/>
          <w:sz w:val="28"/>
          <w:szCs w:val="28"/>
        </w:rPr>
        <w:t>ом</w:t>
      </w:r>
      <w:r w:rsidR="002945B2" w:rsidRPr="00893717">
        <w:rPr>
          <w:rFonts w:ascii="Times New Roman" w:hAnsi="Times New Roman" w:cs="Times New Roman"/>
          <w:sz w:val="28"/>
          <w:szCs w:val="28"/>
        </w:rPr>
        <w:t xml:space="preserve">, </w:t>
      </w:r>
      <w:r w:rsidR="002945B2" w:rsidRPr="00893717">
        <w:rPr>
          <w:rFonts w:ascii="Times New Roman" w:hAnsi="Times New Roman"/>
          <w:sz w:val="28"/>
          <w:szCs w:val="28"/>
        </w:rPr>
        <w:t xml:space="preserve">уполномоченный орган в течение трех рабочих дней со дня поступления </w:t>
      </w:r>
      <w:r w:rsidR="002945B2" w:rsidRPr="00893717">
        <w:rPr>
          <w:rFonts w:ascii="Times New Roman" w:hAnsi="Times New Roman"/>
          <w:sz w:val="28"/>
          <w:szCs w:val="28"/>
        </w:rPr>
        <w:lastRenderedPageBreak/>
        <w:t>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w:t>
      </w:r>
      <w:proofErr w:type="gramEnd"/>
      <w:r w:rsidR="002945B2" w:rsidRPr="00893717">
        <w:rPr>
          <w:rFonts w:ascii="Times New Roman" w:hAnsi="Times New Roman"/>
          <w:sz w:val="28"/>
          <w:szCs w:val="28"/>
        </w:rPr>
        <w:t>. В этом случае уведомление о планируемом строительстве считается ненаправленным.</w:t>
      </w:r>
    </w:p>
    <w:p w:rsidR="009136A8" w:rsidRPr="00893717" w:rsidRDefault="009136A8" w:rsidP="00140197">
      <w:pPr>
        <w:pStyle w:val="ab"/>
        <w:ind w:firstLine="709"/>
        <w:jc w:val="both"/>
        <w:rPr>
          <w:rFonts w:ascii="Times New Roman" w:hAnsi="Times New Roman" w:cs="Times New Roman"/>
          <w:sz w:val="28"/>
          <w:szCs w:val="28"/>
        </w:rPr>
      </w:pPr>
    </w:p>
    <w:p w:rsidR="006A22BF" w:rsidRPr="00893717" w:rsidRDefault="006A22BF" w:rsidP="00E01A29">
      <w:pPr>
        <w:pStyle w:val="ConsPlusNormal"/>
        <w:ind w:firstLine="709"/>
        <w:jc w:val="both"/>
        <w:rPr>
          <w:rFonts w:ascii="Times New Roman" w:hAnsi="Times New Roman" w:cs="Times New Roman"/>
          <w:sz w:val="28"/>
          <w:szCs w:val="28"/>
        </w:rPr>
      </w:pPr>
      <w:r w:rsidRPr="00893717">
        <w:rPr>
          <w:rFonts w:ascii="Times New Roman" w:hAnsi="Times New Roman" w:cs="Times New Roman"/>
          <w:b/>
          <w:bCs/>
          <w:sz w:val="28"/>
          <w:szCs w:val="28"/>
        </w:rPr>
        <w:t>2.</w:t>
      </w:r>
      <w:r w:rsidR="000B2CE8" w:rsidRPr="00893717">
        <w:rPr>
          <w:rFonts w:ascii="Times New Roman" w:hAnsi="Times New Roman" w:cs="Times New Roman"/>
          <w:b/>
          <w:bCs/>
          <w:sz w:val="28"/>
          <w:szCs w:val="28"/>
        </w:rPr>
        <w:t>9</w:t>
      </w:r>
      <w:r w:rsidRPr="00893717">
        <w:rPr>
          <w:rFonts w:ascii="Times New Roman" w:hAnsi="Times New Roman" w:cs="Times New Roman"/>
          <w:b/>
          <w:bCs/>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893717">
        <w:rPr>
          <w:rFonts w:ascii="Times New Roman" w:hAnsi="Times New Roman" w:cs="Times New Roman"/>
          <w:sz w:val="28"/>
          <w:szCs w:val="28"/>
        </w:rPr>
        <w:t xml:space="preserve"> </w:t>
      </w:r>
    </w:p>
    <w:p w:rsidR="006A22BF" w:rsidRPr="00893717" w:rsidRDefault="006A22BF" w:rsidP="0014019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2.</w:t>
      </w:r>
      <w:r w:rsidR="000B2CE8" w:rsidRPr="00893717">
        <w:rPr>
          <w:rFonts w:ascii="Times New Roman" w:hAnsi="Times New Roman" w:cs="Times New Roman"/>
          <w:sz w:val="28"/>
          <w:szCs w:val="28"/>
        </w:rPr>
        <w:t>9</w:t>
      </w:r>
      <w:r w:rsidRPr="00893717">
        <w:rPr>
          <w:rFonts w:ascii="Times New Roman" w:hAnsi="Times New Roman" w:cs="Times New Roman"/>
          <w:sz w:val="28"/>
          <w:szCs w:val="28"/>
        </w:rPr>
        <w:t>.1.</w:t>
      </w:r>
      <w:r w:rsidRPr="00893717">
        <w:rPr>
          <w:sz w:val="28"/>
          <w:szCs w:val="28"/>
        </w:rPr>
        <w:t xml:space="preserve"> </w:t>
      </w:r>
      <w:r w:rsidRPr="00893717">
        <w:rPr>
          <w:rFonts w:ascii="Times New Roman" w:hAnsi="Times New Roman" w:cs="Times New Roman"/>
          <w:sz w:val="28"/>
          <w:szCs w:val="28"/>
        </w:rPr>
        <w:t>Основания для приостановления предоставления муниципальной услуги: отсутствуют.</w:t>
      </w:r>
    </w:p>
    <w:p w:rsidR="002945B2" w:rsidRPr="00893717" w:rsidRDefault="006A22BF" w:rsidP="002945B2">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2.</w:t>
      </w:r>
      <w:r w:rsidR="000B2CE8" w:rsidRPr="00893717">
        <w:rPr>
          <w:rFonts w:ascii="Times New Roman" w:hAnsi="Times New Roman" w:cs="Times New Roman"/>
          <w:sz w:val="28"/>
          <w:szCs w:val="28"/>
        </w:rPr>
        <w:t>9</w:t>
      </w:r>
      <w:r w:rsidRPr="00893717">
        <w:rPr>
          <w:rFonts w:ascii="Times New Roman" w:hAnsi="Times New Roman" w:cs="Times New Roman"/>
          <w:sz w:val="28"/>
          <w:szCs w:val="28"/>
        </w:rPr>
        <w:t xml:space="preserve">.2. </w:t>
      </w:r>
      <w:r w:rsidR="002945B2" w:rsidRPr="00893717">
        <w:rPr>
          <w:rFonts w:ascii="Times New Roman" w:hAnsi="Times New Roman" w:cs="Times New Roman"/>
          <w:sz w:val="28"/>
          <w:szCs w:val="28"/>
        </w:rPr>
        <w:t xml:space="preserve">Основаниями </w:t>
      </w:r>
      <w:proofErr w:type="gramStart"/>
      <w:r w:rsidR="002945B2" w:rsidRPr="00893717">
        <w:rPr>
          <w:rFonts w:ascii="Times New Roman" w:hAnsi="Times New Roman" w:cs="Times New Roman"/>
          <w:sz w:val="28"/>
          <w:szCs w:val="28"/>
        </w:rPr>
        <w:t>для отказа в выдаче уведомления о соответствии указанных в уведомлении о планируемом строительстве</w:t>
      </w:r>
      <w:proofErr w:type="gramEnd"/>
      <w:r w:rsidR="002945B2" w:rsidRPr="00893717">
        <w:rPr>
          <w:rFonts w:ascii="Times New Roman" w:hAnsi="Times New Roman" w:cs="Times New Roman"/>
          <w:sz w:val="28"/>
          <w:szCs w:val="28"/>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2945B2" w:rsidRPr="00893717">
        <w:rPr>
          <w:rFonts w:ascii="Times New Roman" w:hAnsi="Times New Roman" w:cs="Times New Roman"/>
          <w:bCs/>
          <w:sz w:val="28"/>
          <w:szCs w:val="28"/>
        </w:rPr>
        <w:t xml:space="preserve"> </w:t>
      </w:r>
    </w:p>
    <w:p w:rsidR="006A22BF" w:rsidRPr="00893717" w:rsidRDefault="006A22BF" w:rsidP="00140197">
      <w:pPr>
        <w:widowControl w:val="0"/>
        <w:ind w:firstLine="851"/>
        <w:jc w:val="both"/>
        <w:rPr>
          <w:b/>
          <w:bCs/>
          <w:sz w:val="28"/>
          <w:szCs w:val="28"/>
        </w:rPr>
      </w:pPr>
      <w:proofErr w:type="gramStart"/>
      <w:r w:rsidRPr="00893717">
        <w:rPr>
          <w:sz w:val="28"/>
          <w:szCs w:val="28"/>
        </w:rPr>
        <w:t xml:space="preserve">1) </w:t>
      </w:r>
      <w:r w:rsidR="002945B2" w:rsidRPr="00893717">
        <w:rPr>
          <w:sz w:val="28"/>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r w:rsidRPr="00893717">
        <w:rPr>
          <w:sz w:val="28"/>
          <w:szCs w:val="28"/>
        </w:rPr>
        <w:t>;</w:t>
      </w:r>
      <w:proofErr w:type="gramEnd"/>
    </w:p>
    <w:p w:rsidR="006A22BF" w:rsidRPr="00893717" w:rsidRDefault="006A22BF" w:rsidP="00140197">
      <w:pPr>
        <w:widowControl w:val="0"/>
        <w:ind w:firstLine="851"/>
        <w:jc w:val="both"/>
        <w:rPr>
          <w:b/>
          <w:bCs/>
          <w:sz w:val="28"/>
          <w:szCs w:val="28"/>
        </w:rPr>
      </w:pPr>
      <w:r w:rsidRPr="00893717">
        <w:rPr>
          <w:sz w:val="28"/>
          <w:szCs w:val="28"/>
        </w:rPr>
        <w:t xml:space="preserve">2) </w:t>
      </w:r>
      <w:r w:rsidR="002945B2" w:rsidRPr="00893717">
        <w:rPr>
          <w:sz w:val="28"/>
          <w:szCs w:val="28"/>
        </w:rPr>
        <w:t xml:space="preserve">размещение </w:t>
      </w:r>
      <w:proofErr w:type="gramStart"/>
      <w:r w:rsidR="002945B2" w:rsidRPr="00893717">
        <w:rPr>
          <w:sz w:val="28"/>
          <w:szCs w:val="28"/>
        </w:rPr>
        <w:t>указанных</w:t>
      </w:r>
      <w:proofErr w:type="gramEnd"/>
      <w:r w:rsidR="002945B2" w:rsidRPr="00893717">
        <w:rPr>
          <w:sz w:val="28"/>
          <w:szCs w:val="28"/>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945B2" w:rsidRPr="00893717" w:rsidRDefault="002945B2" w:rsidP="002945B2">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  3)</w:t>
      </w:r>
      <w:r w:rsidRPr="00893717">
        <w:rPr>
          <w:sz w:val="28"/>
          <w:szCs w:val="28"/>
        </w:rPr>
        <w:t xml:space="preserve">  </w:t>
      </w:r>
      <w:r w:rsidRPr="00893717">
        <w:rPr>
          <w:rFonts w:ascii="Times New Roman" w:hAnsi="Times New Roman" w:cs="Times New Roman"/>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2945B2" w:rsidRPr="00893717" w:rsidRDefault="006A22BF" w:rsidP="002945B2">
      <w:pPr>
        <w:widowControl w:val="0"/>
        <w:ind w:firstLine="851"/>
        <w:jc w:val="both"/>
        <w:rPr>
          <w:sz w:val="28"/>
          <w:szCs w:val="28"/>
        </w:rPr>
      </w:pPr>
      <w:r w:rsidRPr="00893717">
        <w:rPr>
          <w:sz w:val="28"/>
          <w:szCs w:val="28"/>
        </w:rPr>
        <w:t>4</w:t>
      </w:r>
      <w:r w:rsidR="002945B2" w:rsidRPr="00893717">
        <w:rPr>
          <w:sz w:val="28"/>
          <w:szCs w:val="28"/>
        </w:rPr>
        <w:t xml:space="preserve">)  в срок, указанный в части 9 статьи 51.1. </w:t>
      </w:r>
      <w:proofErr w:type="gramStart"/>
      <w:r w:rsidR="002945B2" w:rsidRPr="00893717">
        <w:rPr>
          <w:sz w:val="28"/>
          <w:szCs w:val="28"/>
        </w:rPr>
        <w:t>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A22BF" w:rsidRPr="00893717" w:rsidRDefault="006A22BF" w:rsidP="002945B2">
      <w:pPr>
        <w:widowControl w:val="0"/>
        <w:ind w:firstLine="851"/>
        <w:jc w:val="both"/>
        <w:rPr>
          <w:sz w:val="28"/>
          <w:szCs w:val="28"/>
        </w:rPr>
      </w:pPr>
      <w:r w:rsidRPr="00893717">
        <w:rPr>
          <w:sz w:val="28"/>
          <w:szCs w:val="28"/>
        </w:rPr>
        <w:lastRenderedPageBreak/>
        <w:t>2.</w:t>
      </w:r>
      <w:r w:rsidR="000B2CE8" w:rsidRPr="00893717">
        <w:rPr>
          <w:sz w:val="28"/>
          <w:szCs w:val="28"/>
        </w:rPr>
        <w:t>9</w:t>
      </w:r>
      <w:r w:rsidRPr="00893717">
        <w:rPr>
          <w:sz w:val="28"/>
          <w:szCs w:val="28"/>
        </w:rPr>
        <w:t xml:space="preserve">.3. Граждане имеют право повторно обратиться в </w:t>
      </w:r>
      <w:r w:rsidR="000B2CE8" w:rsidRPr="00893717">
        <w:rPr>
          <w:sz w:val="28"/>
          <w:szCs w:val="28"/>
        </w:rPr>
        <w:t>Администрацию</w:t>
      </w:r>
      <w:r w:rsidR="0041702C" w:rsidRPr="00893717">
        <w:rPr>
          <w:sz w:val="28"/>
          <w:szCs w:val="28"/>
        </w:rPr>
        <w:t xml:space="preserve"> Тамбовского</w:t>
      </w:r>
      <w:r w:rsidR="000B2CE8" w:rsidRPr="00893717">
        <w:rPr>
          <w:sz w:val="28"/>
          <w:szCs w:val="28"/>
        </w:rPr>
        <w:t xml:space="preserve"> района</w:t>
      </w:r>
      <w:r w:rsidR="00A36887" w:rsidRPr="00893717">
        <w:rPr>
          <w:sz w:val="28"/>
          <w:szCs w:val="28"/>
        </w:rPr>
        <w:t xml:space="preserve"> за</w:t>
      </w:r>
      <w:r w:rsidRPr="00893717">
        <w:rPr>
          <w:sz w:val="28"/>
          <w:szCs w:val="28"/>
        </w:rPr>
        <w:t xml:space="preserve">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6A22BF" w:rsidRPr="00893717" w:rsidRDefault="006A22BF" w:rsidP="00E01A29">
      <w:pPr>
        <w:widowControl w:val="0"/>
        <w:adjustRightInd w:val="0"/>
        <w:ind w:firstLine="851"/>
        <w:jc w:val="both"/>
        <w:rPr>
          <w:sz w:val="28"/>
          <w:szCs w:val="28"/>
        </w:rPr>
      </w:pPr>
      <w:r w:rsidRPr="00893717">
        <w:rPr>
          <w:sz w:val="28"/>
          <w:szCs w:val="28"/>
        </w:rPr>
        <w:t>2.</w:t>
      </w:r>
      <w:r w:rsidR="00A36887" w:rsidRPr="00893717">
        <w:rPr>
          <w:sz w:val="28"/>
          <w:szCs w:val="28"/>
        </w:rPr>
        <w:t>9</w:t>
      </w:r>
      <w:r w:rsidRPr="00893717">
        <w:rPr>
          <w:sz w:val="28"/>
          <w:szCs w:val="28"/>
        </w:rPr>
        <w:t xml:space="preserve">.4. 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A36887" w:rsidRPr="00893717">
        <w:rPr>
          <w:sz w:val="28"/>
          <w:szCs w:val="28"/>
        </w:rPr>
        <w:t>Амурской</w:t>
      </w:r>
      <w:r w:rsidRPr="00893717">
        <w:rPr>
          <w:sz w:val="28"/>
          <w:szCs w:val="28"/>
        </w:rPr>
        <w:t xml:space="preserve"> области, муниципальными правовыми актами.</w:t>
      </w:r>
    </w:p>
    <w:p w:rsidR="009136A8" w:rsidRPr="00893717" w:rsidRDefault="009136A8" w:rsidP="00E01A29">
      <w:pPr>
        <w:widowControl w:val="0"/>
        <w:adjustRightInd w:val="0"/>
        <w:ind w:firstLine="851"/>
        <w:jc w:val="both"/>
        <w:rPr>
          <w:sz w:val="28"/>
          <w:szCs w:val="28"/>
        </w:rPr>
      </w:pPr>
    </w:p>
    <w:p w:rsidR="006A22BF" w:rsidRPr="00893717" w:rsidRDefault="006A22BF" w:rsidP="00E01A29">
      <w:pPr>
        <w:widowControl w:val="0"/>
        <w:tabs>
          <w:tab w:val="left" w:pos="0"/>
        </w:tabs>
        <w:ind w:firstLine="567"/>
        <w:jc w:val="both"/>
        <w:rPr>
          <w:sz w:val="28"/>
          <w:szCs w:val="28"/>
        </w:rPr>
      </w:pPr>
      <w:r w:rsidRPr="00893717">
        <w:rPr>
          <w:b/>
          <w:bCs/>
          <w:sz w:val="28"/>
          <w:szCs w:val="28"/>
        </w:rPr>
        <w:t>2</w:t>
      </w:r>
      <w:r w:rsidR="00A36887" w:rsidRPr="00893717">
        <w:rPr>
          <w:b/>
          <w:bCs/>
          <w:sz w:val="28"/>
          <w:szCs w:val="28"/>
        </w:rPr>
        <w:t>.10</w:t>
      </w:r>
      <w:r w:rsidRPr="00893717">
        <w:rPr>
          <w:b/>
          <w:bCs/>
          <w:sz w:val="28"/>
          <w:szCs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нормативно-правовыми актами</w:t>
      </w:r>
      <w:r w:rsidR="002945B2" w:rsidRPr="00893717">
        <w:rPr>
          <w:b/>
          <w:bCs/>
          <w:sz w:val="28"/>
          <w:szCs w:val="28"/>
        </w:rPr>
        <w:t xml:space="preserve"> Амурской области</w:t>
      </w:r>
      <w:r w:rsidRPr="00893717">
        <w:rPr>
          <w:b/>
          <w:bCs/>
          <w:sz w:val="28"/>
          <w:szCs w:val="28"/>
        </w:rPr>
        <w:t>, муниципальными правовыми актами</w:t>
      </w:r>
      <w:r w:rsidR="002945B2" w:rsidRPr="00893717">
        <w:rPr>
          <w:b/>
          <w:bCs/>
          <w:sz w:val="28"/>
          <w:szCs w:val="28"/>
        </w:rPr>
        <w:t xml:space="preserve"> Тамбовского района.</w:t>
      </w:r>
    </w:p>
    <w:p w:rsidR="006A22BF" w:rsidRPr="00893717" w:rsidRDefault="006A22BF" w:rsidP="00E01A29">
      <w:pPr>
        <w:widowControl w:val="0"/>
        <w:adjustRightInd w:val="0"/>
        <w:ind w:firstLine="709"/>
        <w:jc w:val="both"/>
        <w:rPr>
          <w:sz w:val="28"/>
          <w:szCs w:val="28"/>
        </w:rPr>
      </w:pPr>
      <w:r w:rsidRPr="00893717">
        <w:rPr>
          <w:sz w:val="28"/>
          <w:szCs w:val="28"/>
          <w:lang w:eastAsia="zh-CN"/>
        </w:rPr>
        <w:t>2.</w:t>
      </w:r>
      <w:r w:rsidR="00A36887" w:rsidRPr="00893717">
        <w:rPr>
          <w:sz w:val="28"/>
          <w:szCs w:val="28"/>
          <w:lang w:eastAsia="zh-CN"/>
        </w:rPr>
        <w:t>10</w:t>
      </w:r>
      <w:r w:rsidRPr="00893717">
        <w:rPr>
          <w:sz w:val="28"/>
          <w:szCs w:val="28"/>
          <w:lang w:eastAsia="zh-CN"/>
        </w:rPr>
        <w:t>.1. Муниципальная услуга предоставляется бесплатно.</w:t>
      </w:r>
    </w:p>
    <w:p w:rsidR="006A22BF" w:rsidRPr="00893717" w:rsidRDefault="006A22BF" w:rsidP="00E01A29">
      <w:pPr>
        <w:adjustRightInd w:val="0"/>
        <w:ind w:firstLine="709"/>
        <w:jc w:val="both"/>
        <w:outlineLvl w:val="1"/>
        <w:rPr>
          <w:b/>
          <w:bCs/>
          <w:sz w:val="28"/>
          <w:szCs w:val="28"/>
        </w:rPr>
      </w:pPr>
      <w:r w:rsidRPr="00893717">
        <w:rPr>
          <w:b/>
          <w:bCs/>
          <w:sz w:val="28"/>
          <w:szCs w:val="28"/>
        </w:rPr>
        <w:t>2.1</w:t>
      </w:r>
      <w:r w:rsidR="00A36887" w:rsidRPr="00893717">
        <w:rPr>
          <w:b/>
          <w:bCs/>
          <w:sz w:val="28"/>
          <w:szCs w:val="28"/>
        </w:rPr>
        <w:t>1</w:t>
      </w:r>
      <w:r w:rsidRPr="00893717">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A22BF" w:rsidRPr="00893717" w:rsidRDefault="006A22BF" w:rsidP="00E01A29">
      <w:pPr>
        <w:pStyle w:val="fn2r"/>
        <w:spacing w:before="0" w:beforeAutospacing="0" w:after="0" w:afterAutospacing="0"/>
        <w:ind w:firstLine="720"/>
        <w:jc w:val="both"/>
        <w:rPr>
          <w:sz w:val="28"/>
          <w:szCs w:val="28"/>
        </w:rPr>
      </w:pPr>
      <w:r w:rsidRPr="00893717">
        <w:rPr>
          <w:sz w:val="28"/>
          <w:szCs w:val="28"/>
        </w:rPr>
        <w:t>2.1</w:t>
      </w:r>
      <w:r w:rsidR="00A36887" w:rsidRPr="00893717">
        <w:rPr>
          <w:sz w:val="28"/>
          <w:szCs w:val="28"/>
        </w:rPr>
        <w:t>1</w:t>
      </w:r>
      <w:r w:rsidRPr="00893717">
        <w:rPr>
          <w:sz w:val="28"/>
          <w:szCs w:val="28"/>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A22BF" w:rsidRPr="00893717" w:rsidRDefault="006A22BF" w:rsidP="00E01A29">
      <w:pPr>
        <w:adjustRightInd w:val="0"/>
        <w:ind w:firstLine="720"/>
        <w:jc w:val="both"/>
        <w:outlineLvl w:val="1"/>
        <w:rPr>
          <w:sz w:val="28"/>
          <w:szCs w:val="28"/>
        </w:rPr>
      </w:pPr>
      <w:r w:rsidRPr="00893717">
        <w:rPr>
          <w:sz w:val="28"/>
          <w:szCs w:val="28"/>
        </w:rPr>
        <w:t>2.1</w:t>
      </w:r>
      <w:r w:rsidR="00A36887" w:rsidRPr="00893717">
        <w:rPr>
          <w:sz w:val="28"/>
          <w:szCs w:val="28"/>
        </w:rPr>
        <w:t>1</w:t>
      </w:r>
      <w:r w:rsidRPr="00893717">
        <w:rPr>
          <w:sz w:val="28"/>
          <w:szCs w:val="28"/>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регламентами работы организаций.</w:t>
      </w:r>
    </w:p>
    <w:p w:rsidR="006A22BF" w:rsidRPr="00893717" w:rsidRDefault="006A22BF" w:rsidP="00E01A29">
      <w:pPr>
        <w:widowControl w:val="0"/>
        <w:adjustRightInd w:val="0"/>
        <w:ind w:firstLine="709"/>
        <w:jc w:val="both"/>
        <w:rPr>
          <w:sz w:val="28"/>
          <w:szCs w:val="28"/>
        </w:rPr>
      </w:pPr>
      <w:r w:rsidRPr="00893717">
        <w:rPr>
          <w:b/>
          <w:bCs/>
          <w:sz w:val="28"/>
          <w:szCs w:val="28"/>
        </w:rPr>
        <w:t>2.1</w:t>
      </w:r>
      <w:r w:rsidR="00A36887" w:rsidRPr="00893717">
        <w:rPr>
          <w:b/>
          <w:bCs/>
          <w:sz w:val="28"/>
          <w:szCs w:val="28"/>
        </w:rPr>
        <w:t>2</w:t>
      </w:r>
      <w:r w:rsidRPr="00893717">
        <w:rPr>
          <w:b/>
          <w:bCs/>
          <w:sz w:val="28"/>
          <w:szCs w:val="28"/>
        </w:rPr>
        <w:t>. Срок регистрации запроса заявителя о предоставлении муниципальной услуги</w:t>
      </w:r>
      <w:r w:rsidRPr="00893717">
        <w:rPr>
          <w:sz w:val="28"/>
          <w:szCs w:val="28"/>
        </w:rPr>
        <w:t xml:space="preserve"> </w:t>
      </w:r>
    </w:p>
    <w:p w:rsidR="006A22BF" w:rsidRPr="00893717" w:rsidRDefault="006A22BF" w:rsidP="00E01A29">
      <w:pPr>
        <w:widowControl w:val="0"/>
        <w:adjustRightInd w:val="0"/>
        <w:ind w:firstLine="709"/>
        <w:jc w:val="both"/>
        <w:rPr>
          <w:sz w:val="28"/>
          <w:szCs w:val="28"/>
        </w:rPr>
      </w:pPr>
      <w:r w:rsidRPr="00893717">
        <w:rPr>
          <w:sz w:val="28"/>
          <w:szCs w:val="28"/>
        </w:rPr>
        <w:t>2.1</w:t>
      </w:r>
      <w:r w:rsidR="00A36887" w:rsidRPr="00893717">
        <w:rPr>
          <w:sz w:val="28"/>
          <w:szCs w:val="28"/>
        </w:rPr>
        <w:t>2</w:t>
      </w:r>
      <w:r w:rsidRPr="00893717">
        <w:rPr>
          <w:sz w:val="28"/>
          <w:szCs w:val="28"/>
        </w:rPr>
        <w:t>.1.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6A22BF" w:rsidRPr="00893717" w:rsidRDefault="006A22BF" w:rsidP="00E01A29">
      <w:pPr>
        <w:widowControl w:val="0"/>
        <w:adjustRightInd w:val="0"/>
        <w:ind w:firstLine="709"/>
        <w:jc w:val="both"/>
        <w:rPr>
          <w:sz w:val="28"/>
          <w:szCs w:val="28"/>
        </w:rPr>
      </w:pPr>
      <w:r w:rsidRPr="00893717">
        <w:rPr>
          <w:sz w:val="28"/>
          <w:szCs w:val="28"/>
        </w:rPr>
        <w:t>2.1</w:t>
      </w:r>
      <w:r w:rsidR="00A36887" w:rsidRPr="00893717">
        <w:rPr>
          <w:sz w:val="28"/>
          <w:szCs w:val="28"/>
        </w:rPr>
        <w:t>2</w:t>
      </w:r>
      <w:r w:rsidRPr="00893717">
        <w:rPr>
          <w:sz w:val="28"/>
          <w:szCs w:val="28"/>
        </w:rPr>
        <w:t>.2. Регистрация документов, принятых на бумажном носителе, производится в Журнале учета входящей документации. На заявлении проставляется отметка с указанием даты приема и входящего номера регистрации.</w:t>
      </w:r>
    </w:p>
    <w:p w:rsidR="00A36887" w:rsidRPr="00893717" w:rsidRDefault="00A36887" w:rsidP="00A36887">
      <w:pPr>
        <w:pStyle w:val="ConsPlusNormal"/>
        <w:jc w:val="center"/>
        <w:outlineLvl w:val="2"/>
        <w:rPr>
          <w:rFonts w:ascii="Times New Roman" w:hAnsi="Times New Roman"/>
          <w:b/>
          <w:sz w:val="28"/>
          <w:szCs w:val="28"/>
        </w:rPr>
      </w:pPr>
    </w:p>
    <w:p w:rsidR="00A36887" w:rsidRPr="00893717" w:rsidRDefault="00A36887" w:rsidP="00A36887">
      <w:pPr>
        <w:pStyle w:val="ConsPlusNormal"/>
        <w:jc w:val="center"/>
        <w:outlineLvl w:val="2"/>
        <w:rPr>
          <w:rFonts w:ascii="Times New Roman" w:hAnsi="Times New Roman"/>
          <w:b/>
          <w:sz w:val="28"/>
          <w:szCs w:val="28"/>
        </w:rPr>
      </w:pPr>
      <w:r w:rsidRPr="00893717">
        <w:rPr>
          <w:rFonts w:ascii="Times New Roman" w:hAnsi="Times New Roman"/>
          <w:b/>
          <w:sz w:val="28"/>
          <w:szCs w:val="28"/>
        </w:rPr>
        <w:t>Требования к помещениям, в которых предоставляются</w:t>
      </w:r>
    </w:p>
    <w:p w:rsidR="00A36887" w:rsidRPr="00893717" w:rsidRDefault="00A36887" w:rsidP="00A36887">
      <w:pPr>
        <w:pStyle w:val="ConsPlusNormal"/>
        <w:jc w:val="center"/>
        <w:rPr>
          <w:rFonts w:ascii="Times New Roman" w:hAnsi="Times New Roman" w:cs="Times New Roman"/>
          <w:b/>
          <w:sz w:val="28"/>
          <w:szCs w:val="28"/>
        </w:rPr>
      </w:pPr>
      <w:r w:rsidRPr="00893717">
        <w:rPr>
          <w:rFonts w:ascii="Times New Roman" w:hAnsi="Times New Roman" w:cs="Times New Roman"/>
          <w:b/>
          <w:sz w:val="28"/>
          <w:szCs w:val="28"/>
        </w:rPr>
        <w:t xml:space="preserve">муниципальные услуги, услуги организации, </w:t>
      </w:r>
    </w:p>
    <w:p w:rsidR="00A36887" w:rsidRPr="00893717" w:rsidRDefault="00A36887" w:rsidP="00A36887">
      <w:pPr>
        <w:pStyle w:val="ConsPlusNormal"/>
        <w:jc w:val="center"/>
        <w:rPr>
          <w:rFonts w:ascii="Times New Roman" w:hAnsi="Times New Roman" w:cs="Times New Roman"/>
          <w:b/>
          <w:sz w:val="28"/>
          <w:szCs w:val="28"/>
        </w:rPr>
      </w:pPr>
      <w:r w:rsidRPr="00893717">
        <w:rPr>
          <w:rFonts w:ascii="Times New Roman" w:hAnsi="Times New Roman" w:cs="Times New Roman"/>
          <w:b/>
          <w:sz w:val="28"/>
          <w:szCs w:val="28"/>
        </w:rPr>
        <w:t xml:space="preserve">участвующей в предоставлении муниципальной услуги, </w:t>
      </w:r>
    </w:p>
    <w:p w:rsidR="00A36887" w:rsidRPr="00893717" w:rsidRDefault="00A36887" w:rsidP="00A36887">
      <w:pPr>
        <w:pStyle w:val="ConsPlusNormal"/>
        <w:jc w:val="center"/>
        <w:rPr>
          <w:rFonts w:ascii="Times New Roman" w:hAnsi="Times New Roman" w:cs="Times New Roman"/>
          <w:b/>
          <w:sz w:val="28"/>
          <w:szCs w:val="28"/>
        </w:rPr>
      </w:pPr>
      <w:r w:rsidRPr="00893717">
        <w:rPr>
          <w:rFonts w:ascii="Times New Roman" w:hAnsi="Times New Roman" w:cs="Times New Roman"/>
          <w:b/>
          <w:sz w:val="28"/>
          <w:szCs w:val="28"/>
        </w:rPr>
        <w:t xml:space="preserve">к местам ожидания и приема заявителей, размещению и </w:t>
      </w:r>
    </w:p>
    <w:p w:rsidR="00A36887" w:rsidRPr="00893717" w:rsidRDefault="00A36887" w:rsidP="00A36887">
      <w:pPr>
        <w:pStyle w:val="ConsPlusNormal"/>
        <w:jc w:val="center"/>
        <w:rPr>
          <w:rFonts w:ascii="Times New Roman" w:hAnsi="Times New Roman" w:cs="Times New Roman"/>
          <w:b/>
          <w:sz w:val="28"/>
          <w:szCs w:val="28"/>
        </w:rPr>
      </w:pPr>
      <w:r w:rsidRPr="00893717">
        <w:rPr>
          <w:rFonts w:ascii="Times New Roman" w:hAnsi="Times New Roman" w:cs="Times New Roman"/>
          <w:b/>
          <w:sz w:val="28"/>
          <w:szCs w:val="28"/>
        </w:rPr>
        <w:t>оформлению визуальной, текстовой и мультимедийной информации</w:t>
      </w:r>
    </w:p>
    <w:p w:rsidR="00A36887" w:rsidRPr="00893717" w:rsidRDefault="00A36887" w:rsidP="00A36887">
      <w:pPr>
        <w:pStyle w:val="ConsPlusNormal"/>
        <w:jc w:val="center"/>
        <w:rPr>
          <w:rFonts w:ascii="Times New Roman" w:hAnsi="Times New Roman" w:cs="Times New Roman"/>
          <w:b/>
          <w:sz w:val="28"/>
          <w:szCs w:val="28"/>
        </w:rPr>
      </w:pPr>
      <w:r w:rsidRPr="00893717">
        <w:rPr>
          <w:rFonts w:ascii="Times New Roman" w:hAnsi="Times New Roman" w:cs="Times New Roman"/>
          <w:b/>
          <w:sz w:val="28"/>
          <w:szCs w:val="28"/>
        </w:rPr>
        <w:lastRenderedPageBreak/>
        <w:t>о порядке предоставления муниципальной услуги</w:t>
      </w:r>
    </w:p>
    <w:p w:rsidR="00A36887" w:rsidRPr="00893717" w:rsidRDefault="00A36887" w:rsidP="00A36887">
      <w:pPr>
        <w:pStyle w:val="ConsPlusNormal"/>
        <w:ind w:firstLine="709"/>
        <w:jc w:val="both"/>
        <w:rPr>
          <w:rFonts w:ascii="Times New Roman" w:hAnsi="Times New Roman" w:cs="Times New Roman"/>
          <w:sz w:val="28"/>
          <w:szCs w:val="28"/>
          <w:highlight w:val="yellow"/>
        </w:rPr>
      </w:pPr>
    </w:p>
    <w:p w:rsidR="00A36887" w:rsidRPr="00893717" w:rsidRDefault="00A36887" w:rsidP="00A36887">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При организации предоставления муниципальной услуги в Администрации Тамбовского района:</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2.13.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Прием заявителей и оказание услуги в уполномоченном органе осуществляется в обособленных местах приема (кабинках, стойках).</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Место приема должно быть оборудовано удобными креслами (стульями) для сотрудника и заявителя, а также столом для раскладки документов.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Сектор ожидания оборудуется креслами, столами (стойками) для возможности оформления заявлений (запросов), документов.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Сектор информирования оборудуется информационными стендами, содержащими информацию, необходимую для получения муниципальной услуги.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A36887" w:rsidRPr="00893717" w:rsidRDefault="00A36887" w:rsidP="00A36887">
      <w:pPr>
        <w:pStyle w:val="ConsPlusNormal"/>
        <w:ind w:firstLine="709"/>
        <w:jc w:val="both"/>
        <w:rPr>
          <w:rFonts w:ascii="Times New Roman" w:hAnsi="Times New Roman" w:cs="Times New Roman"/>
          <w:sz w:val="28"/>
          <w:szCs w:val="28"/>
        </w:rPr>
      </w:pPr>
    </w:p>
    <w:p w:rsidR="00A36887" w:rsidRPr="00893717" w:rsidRDefault="00A36887" w:rsidP="00A36887">
      <w:pPr>
        <w:pStyle w:val="ConsPlusNormal"/>
        <w:jc w:val="both"/>
        <w:rPr>
          <w:rFonts w:ascii="Times New Roman" w:hAnsi="Times New Roman" w:cs="Times New Roman"/>
          <w:sz w:val="28"/>
          <w:szCs w:val="28"/>
        </w:rPr>
      </w:pPr>
      <w:r w:rsidRPr="00893717">
        <w:rPr>
          <w:rFonts w:ascii="Times New Roman" w:hAnsi="Times New Roman" w:cs="Times New Roman"/>
          <w:sz w:val="28"/>
          <w:szCs w:val="28"/>
        </w:rPr>
        <w:t>При  организации предоставления муниципальной услуги в МФЦ:</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2.1</w:t>
      </w:r>
      <w:r w:rsidR="00711A37" w:rsidRPr="00893717">
        <w:rPr>
          <w:rFonts w:ascii="Times New Roman" w:hAnsi="Times New Roman" w:cs="Times New Roman"/>
          <w:sz w:val="28"/>
          <w:szCs w:val="28"/>
        </w:rPr>
        <w:t>3</w:t>
      </w:r>
      <w:r w:rsidRPr="00893717">
        <w:rPr>
          <w:rFonts w:ascii="Times New Roman" w:hAnsi="Times New Roman" w:cs="Times New Roman"/>
          <w:sz w:val="28"/>
          <w:szCs w:val="28"/>
        </w:rPr>
        <w:t>. Для организации взаимодействия с заявителями помещение МФЦ делится на следующие функциональные секторы (зоны):</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а) сектор информирования и ожидания;</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б) сектор приема заявителей.</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Сектор информирования и ожидания включает в себя:</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а) информационные стенды, содержащие актуальную и исчерпывающую информацию, необходимую для получения муниципальной услуги;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б) не менее одного окна (иного специально оборудованного рабочего </w:t>
      </w:r>
      <w:r w:rsidRPr="00893717">
        <w:rPr>
          <w:rFonts w:ascii="Times New Roman" w:hAnsi="Times New Roman" w:cs="Times New Roman"/>
          <w:sz w:val="28"/>
          <w:szCs w:val="28"/>
        </w:rPr>
        <w:lastRenderedPageBreak/>
        <w:t>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д) стулья, кресельные секции, скамьи (</w:t>
      </w:r>
      <w:proofErr w:type="spellStart"/>
      <w:r w:rsidRPr="00893717">
        <w:rPr>
          <w:rFonts w:ascii="Times New Roman" w:hAnsi="Times New Roman" w:cs="Times New Roman"/>
          <w:sz w:val="28"/>
          <w:szCs w:val="28"/>
        </w:rPr>
        <w:t>банкетки</w:t>
      </w:r>
      <w:proofErr w:type="spellEnd"/>
      <w:r w:rsidRPr="00893717">
        <w:rPr>
          <w:rFonts w:ascii="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муниципальной услуги;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е) электронную систему управления очередью, предназначенную </w:t>
      </w:r>
      <w:proofErr w:type="gramStart"/>
      <w:r w:rsidRPr="00893717">
        <w:rPr>
          <w:rFonts w:ascii="Times New Roman" w:hAnsi="Times New Roman" w:cs="Times New Roman"/>
          <w:sz w:val="28"/>
          <w:szCs w:val="28"/>
        </w:rPr>
        <w:t>для</w:t>
      </w:r>
      <w:proofErr w:type="gramEnd"/>
      <w:r w:rsidRPr="00893717">
        <w:rPr>
          <w:rFonts w:ascii="Times New Roman" w:hAnsi="Times New Roman" w:cs="Times New Roman"/>
          <w:sz w:val="28"/>
          <w:szCs w:val="28"/>
        </w:rPr>
        <w:t>:</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регистрации заявителя в очереди;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учета заявителей в очереди, управления отдельными очередями в зависимости от видов услуг;</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отображения статуса очереди;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автоматического перенаправления заявителя в очередь на обслуживание к следующему работнику МФЦ;</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Площадь сектора информирования и ожидания определяется из расчета не менее 10 квадратных метров на одно окно.</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В секторе приема заявителей </w:t>
      </w:r>
      <w:proofErr w:type="gramStart"/>
      <w:r w:rsidRPr="00893717">
        <w:rPr>
          <w:rFonts w:ascii="Times New Roman" w:hAnsi="Times New Roman" w:cs="Times New Roman"/>
          <w:sz w:val="28"/>
          <w:szCs w:val="28"/>
        </w:rPr>
        <w:t>предусматривается не менее одного окна</w:t>
      </w:r>
      <w:proofErr w:type="gramEnd"/>
      <w:r w:rsidRPr="00893717">
        <w:rPr>
          <w:rFonts w:ascii="Times New Roman" w:hAnsi="Times New Roman" w:cs="Times New Roman"/>
          <w:sz w:val="28"/>
          <w:szCs w:val="28"/>
        </w:rPr>
        <w:t xml:space="preserve"> на каждые 5 тысяч жителей, проживающих в муниципальном образовании, в котором располагается МФЦ.</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w:t>
      </w:r>
      <w:r w:rsidRPr="00893717">
        <w:rPr>
          <w:rFonts w:ascii="Times New Roman" w:hAnsi="Times New Roman" w:cs="Times New Roman"/>
          <w:sz w:val="28"/>
          <w:szCs w:val="28"/>
        </w:rPr>
        <w:lastRenderedPageBreak/>
        <w:t>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В МФЦ организуется бесплатный туалет для посетителей, в том числе туалет, предназначенный для инвалидов.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2.1</w:t>
      </w:r>
      <w:r w:rsidR="00711A37" w:rsidRPr="00893717">
        <w:rPr>
          <w:rFonts w:ascii="Times New Roman" w:hAnsi="Times New Roman" w:cs="Times New Roman"/>
          <w:sz w:val="28"/>
          <w:szCs w:val="28"/>
        </w:rPr>
        <w:t>3</w:t>
      </w:r>
      <w:r w:rsidRPr="00893717">
        <w:rPr>
          <w:rFonts w:ascii="Times New Roman" w:hAnsi="Times New Roman" w:cs="Times New Roman"/>
          <w:sz w:val="28"/>
          <w:szCs w:val="28"/>
        </w:rPr>
        <w:t>.1. Организации, участвующие в предоставлении муниципальной услуги, должны отвечать следующим требованиям:</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б) наличие инфраструктуры, обеспечивающей доступ к информационно-телекоммуникационной сети «Интернет»;</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в) наличие не менее одного окна для приема и выдачи документов.</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а) прием заявителей осуществляется не менее 3 дней в неделю и не менее 6 часов в день;</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б) максимальный срок ожидания в очереди - 15 минут;</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Условия комфортности приема заявителей должны соответствовать следующим требованиям:</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перечень необходимых и обязательных услуг, предоставление которых организовано;</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lastRenderedPageBreak/>
        <w:t>сроки предоставления необходимых и обязательных услуг;</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размеры платежей, уплачиваемых заявителем при получении необходимых и обязательных услуг, порядок их уплаты;</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информацию о дополнительных (сопутствующих) услугах, размерах и порядке их оплаты;</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порядок обжалования действий (бездействия), а также решений работников организации, предоставляющей необходимые и обязательные услуги;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иную информацию, необходимую для получения необходимой и обязательной услуги;</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г) наличие стульев, кресельных секций, скамей (</w:t>
      </w:r>
      <w:proofErr w:type="spellStart"/>
      <w:r w:rsidRPr="00893717">
        <w:rPr>
          <w:rFonts w:ascii="Times New Roman" w:hAnsi="Times New Roman" w:cs="Times New Roman"/>
          <w:sz w:val="28"/>
          <w:szCs w:val="28"/>
        </w:rPr>
        <w:t>банкеток</w:t>
      </w:r>
      <w:proofErr w:type="spellEnd"/>
      <w:r w:rsidRPr="00893717">
        <w:rPr>
          <w:rFonts w:ascii="Times New Roman" w:hAnsi="Times New Roman" w:cs="Times New Roman"/>
          <w:sz w:val="28"/>
          <w:szCs w:val="28"/>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A36887" w:rsidRPr="00893717" w:rsidRDefault="00A36887" w:rsidP="00A36887">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A36887" w:rsidRPr="00893717" w:rsidRDefault="00A36887" w:rsidP="00A36887">
      <w:pPr>
        <w:pStyle w:val="ConsPlusNormal"/>
        <w:ind w:firstLine="709"/>
        <w:jc w:val="both"/>
        <w:rPr>
          <w:rFonts w:ascii="Times New Roman" w:hAnsi="Times New Roman" w:cs="Times New Roman"/>
          <w:sz w:val="28"/>
          <w:szCs w:val="28"/>
        </w:rPr>
      </w:pPr>
      <w:proofErr w:type="gramStart"/>
      <w:r w:rsidRPr="00893717">
        <w:rPr>
          <w:rFonts w:ascii="Times New Roman" w:hAnsi="Times New Roman" w:cs="Times New Roman"/>
          <w:sz w:val="28"/>
          <w:szCs w:val="28"/>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9136A8" w:rsidRPr="00893717" w:rsidRDefault="009136A8" w:rsidP="00A36887">
      <w:pPr>
        <w:pStyle w:val="ConsPlusNormal"/>
        <w:ind w:firstLine="709"/>
        <w:jc w:val="both"/>
        <w:rPr>
          <w:rFonts w:ascii="Times New Roman" w:hAnsi="Times New Roman" w:cs="Times New Roman"/>
          <w:sz w:val="28"/>
          <w:szCs w:val="28"/>
        </w:rPr>
      </w:pPr>
    </w:p>
    <w:p w:rsidR="009136A8" w:rsidRPr="00893717" w:rsidRDefault="009136A8" w:rsidP="00A36887">
      <w:pPr>
        <w:pStyle w:val="ConsPlusNormal"/>
        <w:ind w:firstLine="709"/>
        <w:jc w:val="both"/>
        <w:rPr>
          <w:rFonts w:ascii="Times New Roman" w:hAnsi="Times New Roman" w:cs="Times New Roman"/>
          <w:sz w:val="28"/>
          <w:szCs w:val="28"/>
        </w:rPr>
      </w:pPr>
    </w:p>
    <w:p w:rsidR="0041702C" w:rsidRDefault="0041702C" w:rsidP="00A36887">
      <w:pPr>
        <w:pStyle w:val="ConsPlusNormal"/>
        <w:ind w:firstLine="709"/>
        <w:jc w:val="both"/>
        <w:rPr>
          <w:rFonts w:ascii="Times New Roman" w:hAnsi="Times New Roman" w:cs="Times New Roman"/>
          <w:sz w:val="28"/>
          <w:szCs w:val="28"/>
        </w:rPr>
      </w:pPr>
    </w:p>
    <w:p w:rsidR="00537D9B" w:rsidRPr="00893717" w:rsidRDefault="00537D9B" w:rsidP="00A36887">
      <w:pPr>
        <w:pStyle w:val="ConsPlusNormal"/>
        <w:ind w:firstLine="709"/>
        <w:jc w:val="both"/>
        <w:rPr>
          <w:rFonts w:ascii="Times New Roman" w:hAnsi="Times New Roman" w:cs="Times New Roman"/>
          <w:sz w:val="28"/>
          <w:szCs w:val="28"/>
        </w:rPr>
      </w:pPr>
    </w:p>
    <w:p w:rsidR="00711A37" w:rsidRPr="005E5B5D" w:rsidRDefault="00711A37" w:rsidP="00711A37">
      <w:pPr>
        <w:widowControl w:val="0"/>
        <w:adjustRightInd w:val="0"/>
        <w:ind w:firstLine="709"/>
        <w:jc w:val="center"/>
        <w:outlineLvl w:val="2"/>
        <w:rPr>
          <w:b/>
          <w:sz w:val="28"/>
          <w:szCs w:val="28"/>
        </w:rPr>
      </w:pPr>
      <w:r w:rsidRPr="005E5B5D">
        <w:rPr>
          <w:b/>
          <w:sz w:val="28"/>
          <w:szCs w:val="28"/>
        </w:rPr>
        <w:lastRenderedPageBreak/>
        <w:t>Требования к обеспечению беспрепятственного доступа инвалидов к объектам, в которых предоставляются</w:t>
      </w:r>
    </w:p>
    <w:p w:rsidR="00711A37" w:rsidRPr="005E5B5D" w:rsidRDefault="00711A37" w:rsidP="00711A37">
      <w:pPr>
        <w:widowControl w:val="0"/>
        <w:adjustRightInd w:val="0"/>
        <w:ind w:firstLine="709"/>
        <w:jc w:val="center"/>
        <w:outlineLvl w:val="2"/>
        <w:rPr>
          <w:b/>
          <w:sz w:val="28"/>
          <w:szCs w:val="28"/>
        </w:rPr>
      </w:pPr>
      <w:r w:rsidRPr="005E5B5D">
        <w:rPr>
          <w:b/>
          <w:sz w:val="28"/>
          <w:szCs w:val="28"/>
        </w:rPr>
        <w:t xml:space="preserve">муниципальные услуги, услуги организации, </w:t>
      </w:r>
    </w:p>
    <w:p w:rsidR="00711A37" w:rsidRPr="005E5B5D" w:rsidRDefault="00711A37" w:rsidP="00711A37">
      <w:pPr>
        <w:widowControl w:val="0"/>
        <w:adjustRightInd w:val="0"/>
        <w:ind w:firstLine="709"/>
        <w:jc w:val="center"/>
        <w:outlineLvl w:val="2"/>
        <w:rPr>
          <w:b/>
          <w:sz w:val="28"/>
          <w:szCs w:val="28"/>
        </w:rPr>
      </w:pPr>
      <w:r w:rsidRPr="005E5B5D">
        <w:rPr>
          <w:b/>
          <w:sz w:val="28"/>
          <w:szCs w:val="28"/>
        </w:rPr>
        <w:t xml:space="preserve">участвующей в предоставлении муниципальной услуги, </w:t>
      </w:r>
    </w:p>
    <w:p w:rsidR="00711A37" w:rsidRPr="005E5B5D" w:rsidRDefault="00711A37" w:rsidP="00711A37">
      <w:pPr>
        <w:widowControl w:val="0"/>
        <w:adjustRightInd w:val="0"/>
        <w:ind w:firstLine="709"/>
        <w:jc w:val="center"/>
        <w:outlineLvl w:val="2"/>
        <w:rPr>
          <w:b/>
          <w:sz w:val="28"/>
          <w:szCs w:val="28"/>
        </w:rPr>
      </w:pPr>
      <w:r w:rsidRPr="005E5B5D">
        <w:rPr>
          <w:b/>
          <w:sz w:val="28"/>
          <w:szCs w:val="28"/>
        </w:rPr>
        <w:t xml:space="preserve">к местам ожидания и приема заявителей, размещению и </w:t>
      </w:r>
    </w:p>
    <w:p w:rsidR="00711A37" w:rsidRPr="005E5B5D" w:rsidRDefault="00711A37" w:rsidP="00711A37">
      <w:pPr>
        <w:widowControl w:val="0"/>
        <w:adjustRightInd w:val="0"/>
        <w:ind w:firstLine="709"/>
        <w:jc w:val="center"/>
        <w:outlineLvl w:val="2"/>
        <w:rPr>
          <w:b/>
          <w:sz w:val="28"/>
          <w:szCs w:val="28"/>
        </w:rPr>
      </w:pPr>
      <w:r w:rsidRPr="005E5B5D">
        <w:rPr>
          <w:b/>
          <w:sz w:val="28"/>
          <w:szCs w:val="28"/>
        </w:rPr>
        <w:t>оформлению визуальной, текстовой и мультимедийной информации</w:t>
      </w:r>
    </w:p>
    <w:p w:rsidR="00711A37" w:rsidRPr="005E5B5D" w:rsidRDefault="00711A37" w:rsidP="00711A37">
      <w:pPr>
        <w:widowControl w:val="0"/>
        <w:adjustRightInd w:val="0"/>
        <w:ind w:firstLine="709"/>
        <w:jc w:val="center"/>
        <w:outlineLvl w:val="2"/>
        <w:rPr>
          <w:b/>
          <w:sz w:val="28"/>
          <w:szCs w:val="28"/>
        </w:rPr>
      </w:pPr>
      <w:r w:rsidRPr="005E5B5D">
        <w:rPr>
          <w:b/>
          <w:sz w:val="28"/>
          <w:szCs w:val="28"/>
        </w:rPr>
        <w:t>о порядке предоставления муниципальной услуги</w:t>
      </w:r>
    </w:p>
    <w:p w:rsidR="00711A37" w:rsidRPr="00893717" w:rsidRDefault="00711A37" w:rsidP="00711A37">
      <w:pPr>
        <w:widowControl w:val="0"/>
        <w:adjustRightInd w:val="0"/>
        <w:ind w:firstLine="709"/>
        <w:jc w:val="both"/>
        <w:rPr>
          <w:sz w:val="26"/>
          <w:szCs w:val="26"/>
        </w:rPr>
      </w:pPr>
    </w:p>
    <w:p w:rsidR="00711A37" w:rsidRPr="005E5B5D" w:rsidRDefault="00711A37" w:rsidP="00711A37">
      <w:pPr>
        <w:widowControl w:val="0"/>
        <w:adjustRightInd w:val="0"/>
        <w:ind w:firstLine="709"/>
        <w:jc w:val="both"/>
        <w:rPr>
          <w:sz w:val="28"/>
          <w:szCs w:val="28"/>
        </w:rPr>
      </w:pPr>
      <w:r w:rsidRPr="005E5B5D">
        <w:rPr>
          <w:sz w:val="28"/>
          <w:szCs w:val="28"/>
        </w:rPr>
        <w:t xml:space="preserve">2.13.2. ОМСУ, МФЦ обеспечивают инвалидам (включая инвалидов, использующих кресла-коляски и собак-проводников): </w:t>
      </w:r>
    </w:p>
    <w:p w:rsidR="00711A37" w:rsidRPr="005E5B5D" w:rsidRDefault="00711A37" w:rsidP="00711A37">
      <w:pPr>
        <w:widowControl w:val="0"/>
        <w:adjustRightInd w:val="0"/>
        <w:ind w:firstLine="709"/>
        <w:jc w:val="both"/>
        <w:rPr>
          <w:sz w:val="28"/>
          <w:szCs w:val="28"/>
        </w:rPr>
      </w:pPr>
      <w:r w:rsidRPr="005E5B5D">
        <w:rPr>
          <w:sz w:val="28"/>
          <w:szCs w:val="28"/>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711A37" w:rsidRPr="005E5B5D" w:rsidRDefault="00711A37" w:rsidP="00711A37">
      <w:pPr>
        <w:widowControl w:val="0"/>
        <w:adjustRightInd w:val="0"/>
        <w:ind w:firstLine="709"/>
        <w:jc w:val="both"/>
        <w:rPr>
          <w:sz w:val="28"/>
          <w:szCs w:val="28"/>
        </w:rPr>
      </w:pPr>
      <w:r w:rsidRPr="005E5B5D">
        <w:rPr>
          <w:sz w:val="28"/>
          <w:szCs w:val="28"/>
        </w:rPr>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711A37" w:rsidRPr="005E5B5D" w:rsidRDefault="00711A37" w:rsidP="00711A37">
      <w:pPr>
        <w:widowControl w:val="0"/>
        <w:adjustRightInd w:val="0"/>
        <w:ind w:firstLine="709"/>
        <w:jc w:val="both"/>
        <w:rPr>
          <w:sz w:val="28"/>
          <w:szCs w:val="28"/>
        </w:rPr>
      </w:pPr>
      <w:r w:rsidRPr="005E5B5D">
        <w:rPr>
          <w:sz w:val="28"/>
          <w:szCs w:val="28"/>
        </w:rPr>
        <w:t>3) сопровождение инвалидов, имеющих стойкие расстройства функции зрения и самостоятельного передвижения;</w:t>
      </w:r>
    </w:p>
    <w:p w:rsidR="00711A37" w:rsidRPr="005E5B5D" w:rsidRDefault="00711A37" w:rsidP="00711A37">
      <w:pPr>
        <w:widowControl w:val="0"/>
        <w:adjustRightInd w:val="0"/>
        <w:ind w:firstLine="709"/>
        <w:jc w:val="both"/>
        <w:rPr>
          <w:sz w:val="28"/>
          <w:szCs w:val="28"/>
        </w:rPr>
      </w:pPr>
      <w:r w:rsidRPr="005E5B5D">
        <w:rPr>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11A37" w:rsidRPr="005E5B5D" w:rsidRDefault="00711A37" w:rsidP="00711A37">
      <w:pPr>
        <w:widowControl w:val="0"/>
        <w:adjustRightInd w:val="0"/>
        <w:ind w:firstLine="709"/>
        <w:jc w:val="both"/>
        <w:rPr>
          <w:sz w:val="28"/>
          <w:szCs w:val="28"/>
        </w:rPr>
      </w:pPr>
      <w:r w:rsidRPr="005E5B5D">
        <w:rPr>
          <w:sz w:val="28"/>
          <w:szCs w:val="28"/>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5B5D">
        <w:rPr>
          <w:sz w:val="28"/>
          <w:szCs w:val="28"/>
        </w:rPr>
        <w:t>сурдопереводчика</w:t>
      </w:r>
      <w:proofErr w:type="spellEnd"/>
      <w:r w:rsidRPr="005E5B5D">
        <w:rPr>
          <w:sz w:val="28"/>
          <w:szCs w:val="28"/>
        </w:rPr>
        <w:t xml:space="preserve"> и </w:t>
      </w:r>
      <w:proofErr w:type="spellStart"/>
      <w:r w:rsidRPr="005E5B5D">
        <w:rPr>
          <w:sz w:val="28"/>
          <w:szCs w:val="28"/>
        </w:rPr>
        <w:t>тифлосурдопереводчика</w:t>
      </w:r>
      <w:proofErr w:type="spellEnd"/>
      <w:r w:rsidRPr="005E5B5D">
        <w:rPr>
          <w:sz w:val="28"/>
          <w:szCs w:val="28"/>
        </w:rPr>
        <w:t>;</w:t>
      </w:r>
    </w:p>
    <w:p w:rsidR="00711A37" w:rsidRPr="005E5B5D" w:rsidRDefault="00711A37" w:rsidP="00711A37">
      <w:pPr>
        <w:widowControl w:val="0"/>
        <w:adjustRightInd w:val="0"/>
        <w:ind w:firstLine="709"/>
        <w:jc w:val="both"/>
        <w:rPr>
          <w:sz w:val="28"/>
          <w:szCs w:val="28"/>
        </w:rPr>
      </w:pPr>
      <w:proofErr w:type="gramStart"/>
      <w:r w:rsidRPr="005E5B5D">
        <w:rPr>
          <w:sz w:val="28"/>
          <w:szCs w:val="28"/>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11A37" w:rsidRPr="005E5B5D" w:rsidRDefault="00711A37" w:rsidP="00711A37">
      <w:pPr>
        <w:widowControl w:val="0"/>
        <w:adjustRightInd w:val="0"/>
        <w:ind w:firstLine="709"/>
        <w:jc w:val="both"/>
        <w:rPr>
          <w:sz w:val="28"/>
          <w:szCs w:val="28"/>
        </w:rPr>
      </w:pPr>
      <w:r w:rsidRPr="005E5B5D">
        <w:rPr>
          <w:sz w:val="28"/>
          <w:szCs w:val="28"/>
        </w:rPr>
        <w:t>7) оказание помощи инвалидам в преодолении барьеров, мешающих получению ими услуг наравне с другими лицами.</w:t>
      </w:r>
    </w:p>
    <w:p w:rsidR="00711A37" w:rsidRPr="005E5B5D" w:rsidRDefault="00711A37" w:rsidP="00711A37">
      <w:pPr>
        <w:widowControl w:val="0"/>
        <w:adjustRightInd w:val="0"/>
        <w:ind w:firstLine="709"/>
        <w:jc w:val="both"/>
        <w:rPr>
          <w:sz w:val="28"/>
          <w:szCs w:val="28"/>
        </w:rPr>
      </w:pPr>
      <w:r w:rsidRPr="005E5B5D">
        <w:rPr>
          <w:sz w:val="28"/>
          <w:szCs w:val="28"/>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w:t>
      </w:r>
      <w:r w:rsidRPr="005E5B5D">
        <w:rPr>
          <w:sz w:val="28"/>
          <w:szCs w:val="28"/>
        </w:rPr>
        <w:lastRenderedPageBreak/>
        <w:t xml:space="preserve">инвалидов к месту предоставления услуги либо, когда </w:t>
      </w:r>
      <w:proofErr w:type="gramStart"/>
      <w:r w:rsidRPr="005E5B5D">
        <w:rPr>
          <w:sz w:val="28"/>
          <w:szCs w:val="28"/>
        </w:rPr>
        <w:t>это</w:t>
      </w:r>
      <w:proofErr w:type="gramEnd"/>
      <w:r w:rsidRPr="005E5B5D">
        <w:rPr>
          <w:sz w:val="28"/>
          <w:szCs w:val="28"/>
        </w:rPr>
        <w:t xml:space="preserve"> возможно, обеспечить предоставление необходимой услуги по месту жительства инвалида или в дистанционном режиме.</w:t>
      </w:r>
    </w:p>
    <w:p w:rsidR="00711A37" w:rsidRPr="00893717" w:rsidRDefault="00711A37" w:rsidP="00A36887">
      <w:pPr>
        <w:pStyle w:val="ConsPlusNormal"/>
        <w:ind w:firstLine="709"/>
        <w:jc w:val="both"/>
        <w:rPr>
          <w:rFonts w:ascii="Times New Roman" w:hAnsi="Times New Roman" w:cs="Times New Roman"/>
          <w:sz w:val="28"/>
          <w:szCs w:val="28"/>
        </w:rPr>
      </w:pPr>
    </w:p>
    <w:p w:rsidR="00711A37" w:rsidRPr="00893717" w:rsidRDefault="00711A37" w:rsidP="00711A37">
      <w:pPr>
        <w:pStyle w:val="ConsPlusNormal"/>
        <w:ind w:firstLine="709"/>
        <w:jc w:val="center"/>
        <w:outlineLvl w:val="2"/>
        <w:rPr>
          <w:rFonts w:ascii="Times New Roman" w:hAnsi="Times New Roman"/>
          <w:b/>
          <w:sz w:val="28"/>
          <w:szCs w:val="28"/>
        </w:rPr>
      </w:pPr>
      <w:r w:rsidRPr="00893717">
        <w:rPr>
          <w:rFonts w:ascii="Times New Roman" w:hAnsi="Times New Roman"/>
          <w:b/>
          <w:sz w:val="28"/>
          <w:szCs w:val="28"/>
        </w:rPr>
        <w:t>Показатели доступности и качества муниципальных услуг</w:t>
      </w:r>
    </w:p>
    <w:p w:rsidR="00711A37" w:rsidRPr="00893717" w:rsidRDefault="00711A37" w:rsidP="00711A37">
      <w:pPr>
        <w:pStyle w:val="ConsPlusNormal"/>
        <w:ind w:firstLine="709"/>
        <w:jc w:val="both"/>
        <w:rPr>
          <w:rFonts w:ascii="Times New Roman" w:hAnsi="Times New Roman"/>
          <w:sz w:val="28"/>
          <w:szCs w:val="28"/>
        </w:rPr>
      </w:pPr>
    </w:p>
    <w:p w:rsidR="00711A37" w:rsidRPr="00893717" w:rsidRDefault="00711A37" w:rsidP="0041702C">
      <w:pPr>
        <w:pStyle w:val="ConsPlusNormal"/>
        <w:ind w:firstLine="0"/>
        <w:jc w:val="both"/>
        <w:rPr>
          <w:rFonts w:ascii="Times New Roman" w:hAnsi="Times New Roman"/>
          <w:sz w:val="28"/>
          <w:szCs w:val="28"/>
        </w:rPr>
      </w:pPr>
      <w:r w:rsidRPr="00893717">
        <w:rPr>
          <w:rFonts w:ascii="Times New Roman" w:hAnsi="Times New Roman"/>
          <w:sz w:val="28"/>
          <w:szCs w:val="28"/>
        </w:rPr>
        <w:t>Показатели доступности и качества муниципальных услуг:</w:t>
      </w:r>
    </w:p>
    <w:p w:rsidR="00711A37" w:rsidRPr="00893717" w:rsidRDefault="00711A37" w:rsidP="00711A37">
      <w:pPr>
        <w:pStyle w:val="ConsPlusNormal"/>
        <w:ind w:firstLine="709"/>
        <w:jc w:val="both"/>
        <w:rPr>
          <w:rFonts w:ascii="Times New Roman" w:hAnsi="Times New Roman"/>
          <w:sz w:val="28"/>
          <w:szCs w:val="28"/>
        </w:rPr>
      </w:pPr>
      <w:proofErr w:type="gramStart"/>
      <w:r w:rsidRPr="00893717">
        <w:rPr>
          <w:rFonts w:ascii="Times New Roman" w:hAnsi="Times New Roman"/>
          <w:sz w:val="28"/>
          <w:szCs w:val="28"/>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893717">
        <w:rPr>
          <w:rFonts w:ascii="Times New Roman" w:hAnsi="Times New Roman"/>
          <w:b/>
          <w:i/>
          <w:sz w:val="28"/>
          <w:szCs w:val="28"/>
        </w:rPr>
        <w:t xml:space="preserve"> </w:t>
      </w:r>
      <w:r w:rsidRPr="00893717">
        <w:rPr>
          <w:rFonts w:ascii="Times New Roman" w:hAnsi="Times New Roman"/>
          <w:sz w:val="28"/>
          <w:szCs w:val="28"/>
        </w:rPr>
        <w:t xml:space="preserve">Администрации </w:t>
      </w:r>
      <w:r w:rsidR="0041702C" w:rsidRPr="00893717">
        <w:rPr>
          <w:rFonts w:ascii="Times New Roman" w:hAnsi="Times New Roman"/>
          <w:sz w:val="28"/>
          <w:szCs w:val="28"/>
        </w:rPr>
        <w:t>Т</w:t>
      </w:r>
      <w:r w:rsidRPr="00893717">
        <w:rPr>
          <w:rFonts w:ascii="Times New Roman" w:hAnsi="Times New Roman"/>
          <w:sz w:val="28"/>
          <w:szCs w:val="28"/>
        </w:rPr>
        <w:t>амбовского района,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3) соблюдение сроков исполнения административных процедур;</w:t>
      </w:r>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5) соблюдение графика работы с заявителями по предоставлению муниципальной услуги;</w:t>
      </w:r>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6) доля заявителей, получивших муниципальную услугу в электронном виде;</w:t>
      </w:r>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 xml:space="preserve">7) количество взаимодействий заявителя с должностными лицами при предоставлении муниципальной услуги и их продолжительность; </w:t>
      </w:r>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11A37" w:rsidRPr="00893717" w:rsidRDefault="00711A37" w:rsidP="00711A37">
      <w:pPr>
        <w:pStyle w:val="ConsPlusNormal"/>
        <w:ind w:firstLine="709"/>
        <w:jc w:val="both"/>
        <w:rPr>
          <w:rFonts w:ascii="Times New Roman" w:hAnsi="Times New Roman"/>
          <w:sz w:val="28"/>
          <w:szCs w:val="28"/>
        </w:rPr>
      </w:pPr>
      <w:r w:rsidRPr="00893717">
        <w:rPr>
          <w:rFonts w:ascii="Times New Roman" w:hAnsi="Times New Roman"/>
          <w:sz w:val="28"/>
          <w:szCs w:val="28"/>
        </w:rPr>
        <w:t>9) возможность получения муниципальной услуги в многофункциональном центре предоставления государственных и муниципальных услуг.</w:t>
      </w:r>
    </w:p>
    <w:p w:rsidR="0041702C" w:rsidRPr="00893717" w:rsidRDefault="0041702C" w:rsidP="00711A37">
      <w:pPr>
        <w:pStyle w:val="ConsPlusNormal"/>
        <w:ind w:firstLine="709"/>
        <w:jc w:val="both"/>
        <w:rPr>
          <w:rFonts w:ascii="Times New Roman" w:hAnsi="Times New Roman"/>
          <w:sz w:val="28"/>
          <w:szCs w:val="28"/>
        </w:rPr>
      </w:pPr>
    </w:p>
    <w:p w:rsidR="00711A37" w:rsidRPr="005E5B5D" w:rsidRDefault="00711A37" w:rsidP="00711A37">
      <w:pPr>
        <w:widowControl w:val="0"/>
        <w:adjustRightInd w:val="0"/>
        <w:ind w:firstLine="709"/>
        <w:jc w:val="center"/>
        <w:outlineLvl w:val="2"/>
        <w:rPr>
          <w:b/>
          <w:sz w:val="28"/>
          <w:szCs w:val="28"/>
        </w:rPr>
      </w:pPr>
      <w:r w:rsidRPr="005E5B5D">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11A37" w:rsidRPr="005E5B5D" w:rsidRDefault="00711A37" w:rsidP="00711A37">
      <w:pPr>
        <w:widowControl w:val="0"/>
        <w:adjustRightInd w:val="0"/>
        <w:ind w:firstLine="709"/>
        <w:jc w:val="both"/>
        <w:rPr>
          <w:sz w:val="28"/>
          <w:szCs w:val="28"/>
          <w:highlight w:val="yellow"/>
        </w:rPr>
      </w:pPr>
    </w:p>
    <w:p w:rsidR="00711A37" w:rsidRPr="005E5B5D" w:rsidRDefault="00711A37" w:rsidP="00711A37">
      <w:pPr>
        <w:widowControl w:val="0"/>
        <w:adjustRightInd w:val="0"/>
        <w:ind w:firstLine="709"/>
        <w:jc w:val="both"/>
        <w:rPr>
          <w:sz w:val="28"/>
          <w:szCs w:val="28"/>
        </w:rPr>
      </w:pPr>
      <w:r w:rsidRPr="005E5B5D">
        <w:rPr>
          <w:sz w:val="28"/>
          <w:szCs w:val="28"/>
        </w:rPr>
        <w:t xml:space="preserve">2.14. Предоставление муниципальной услуги может быть организовано Администрацией </w:t>
      </w:r>
      <w:r w:rsidR="0041702C" w:rsidRPr="005E5B5D">
        <w:rPr>
          <w:sz w:val="28"/>
          <w:szCs w:val="28"/>
        </w:rPr>
        <w:t>Т</w:t>
      </w:r>
      <w:r w:rsidRPr="005E5B5D">
        <w:rPr>
          <w:sz w:val="28"/>
          <w:szCs w:val="28"/>
        </w:rPr>
        <w:t xml:space="preserve">амбовского района через МФЦ  по принципу «одного </w:t>
      </w:r>
      <w:r w:rsidRPr="005E5B5D">
        <w:rPr>
          <w:sz w:val="28"/>
          <w:szCs w:val="28"/>
        </w:rPr>
        <w:lastRenderedPageBreak/>
        <w:t>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711A37" w:rsidRPr="005E5B5D" w:rsidRDefault="00711A37" w:rsidP="00711A37">
      <w:pPr>
        <w:widowControl w:val="0"/>
        <w:adjustRightInd w:val="0"/>
        <w:ind w:firstLine="709"/>
        <w:jc w:val="both"/>
        <w:rPr>
          <w:sz w:val="28"/>
          <w:szCs w:val="28"/>
        </w:rPr>
      </w:pPr>
      <w:r w:rsidRPr="005E5B5D">
        <w:rPr>
          <w:sz w:val="28"/>
          <w:szCs w:val="28"/>
        </w:rPr>
        <w:t>2.15. При участии МФЦ предоставлении муниципальной услуги, МФЦ осуществляют следующие административные процедуры:</w:t>
      </w:r>
    </w:p>
    <w:p w:rsidR="00711A37" w:rsidRPr="005E5B5D" w:rsidRDefault="00711A37" w:rsidP="00711A37">
      <w:pPr>
        <w:widowControl w:val="0"/>
        <w:adjustRightInd w:val="0"/>
        <w:ind w:firstLine="709"/>
        <w:jc w:val="both"/>
        <w:rPr>
          <w:sz w:val="28"/>
          <w:szCs w:val="28"/>
        </w:rPr>
      </w:pPr>
      <w:r w:rsidRPr="005E5B5D">
        <w:rPr>
          <w:sz w:val="28"/>
          <w:szCs w:val="28"/>
        </w:rPr>
        <w:t>1) прием и рассмотрение запросов заявителей о предоставлении муниципальной услуги;</w:t>
      </w:r>
    </w:p>
    <w:p w:rsidR="00711A37" w:rsidRPr="005E5B5D" w:rsidRDefault="00711A37" w:rsidP="00711A37">
      <w:pPr>
        <w:widowControl w:val="0"/>
        <w:adjustRightInd w:val="0"/>
        <w:ind w:firstLine="709"/>
        <w:jc w:val="both"/>
        <w:rPr>
          <w:sz w:val="28"/>
          <w:szCs w:val="28"/>
        </w:rPr>
      </w:pPr>
      <w:r w:rsidRPr="005E5B5D">
        <w:rPr>
          <w:sz w:val="28"/>
          <w:szCs w:val="28"/>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711A37" w:rsidRPr="005E5B5D" w:rsidRDefault="00711A37" w:rsidP="00711A37">
      <w:pPr>
        <w:widowControl w:val="0"/>
        <w:adjustRightInd w:val="0"/>
        <w:ind w:firstLine="709"/>
        <w:jc w:val="both"/>
        <w:rPr>
          <w:sz w:val="28"/>
          <w:szCs w:val="28"/>
        </w:rPr>
      </w:pPr>
      <w:r w:rsidRPr="005E5B5D">
        <w:rPr>
          <w:sz w:val="28"/>
          <w:szCs w:val="28"/>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711A37" w:rsidRPr="005E5B5D" w:rsidRDefault="00711A37" w:rsidP="00711A37">
      <w:pPr>
        <w:widowControl w:val="0"/>
        <w:adjustRightInd w:val="0"/>
        <w:ind w:firstLine="709"/>
        <w:jc w:val="both"/>
        <w:rPr>
          <w:sz w:val="28"/>
          <w:szCs w:val="28"/>
        </w:rPr>
      </w:pPr>
      <w:r w:rsidRPr="005E5B5D">
        <w:rPr>
          <w:sz w:val="28"/>
          <w:szCs w:val="28"/>
        </w:rPr>
        <w:t>4) выдачу заявителям документов органа, предоставляющего муниципальную услугу, по результатам предоставления муниципальной услуги.</w:t>
      </w:r>
    </w:p>
    <w:p w:rsidR="00711A37" w:rsidRPr="005E5B5D" w:rsidRDefault="00711A37" w:rsidP="00711A37">
      <w:pPr>
        <w:widowControl w:val="0"/>
        <w:adjustRightInd w:val="0"/>
        <w:ind w:firstLine="709"/>
        <w:jc w:val="both"/>
        <w:rPr>
          <w:sz w:val="28"/>
          <w:szCs w:val="28"/>
        </w:rPr>
      </w:pPr>
      <w:r w:rsidRPr="005E5B5D">
        <w:rPr>
          <w:sz w:val="28"/>
          <w:szCs w:val="28"/>
        </w:rPr>
        <w:t>2.16.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711A37" w:rsidRPr="005E5B5D" w:rsidRDefault="00711A37" w:rsidP="00711A37">
      <w:pPr>
        <w:widowControl w:val="0"/>
        <w:adjustRightInd w:val="0"/>
        <w:ind w:firstLine="709"/>
        <w:jc w:val="both"/>
        <w:rPr>
          <w:sz w:val="28"/>
          <w:szCs w:val="28"/>
        </w:rPr>
      </w:pPr>
      <w:r w:rsidRPr="005E5B5D">
        <w:rPr>
          <w:sz w:val="28"/>
          <w:szCs w:val="28"/>
        </w:rPr>
        <w:t xml:space="preserve">2.17. Предоставление муниципальной услуги может осуществляться в электронной форме через Портал, с использованием электронной подписи. </w:t>
      </w:r>
    </w:p>
    <w:p w:rsidR="00711A37" w:rsidRPr="005E5B5D" w:rsidRDefault="00711A37" w:rsidP="00711A37">
      <w:pPr>
        <w:widowControl w:val="0"/>
        <w:adjustRightInd w:val="0"/>
        <w:ind w:firstLine="709"/>
        <w:jc w:val="both"/>
        <w:rPr>
          <w:sz w:val="28"/>
          <w:szCs w:val="28"/>
        </w:rPr>
      </w:pPr>
      <w:r w:rsidRPr="005E5B5D">
        <w:rPr>
          <w:sz w:val="28"/>
          <w:szCs w:val="28"/>
        </w:rPr>
        <w:t xml:space="preserve">2.18. </w:t>
      </w:r>
      <w:proofErr w:type="gramStart"/>
      <w:r w:rsidRPr="005E5B5D">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711A37" w:rsidRPr="005E5B5D" w:rsidRDefault="00711A37" w:rsidP="00711A37">
      <w:pPr>
        <w:widowControl w:val="0"/>
        <w:adjustRightInd w:val="0"/>
        <w:ind w:firstLine="709"/>
        <w:jc w:val="both"/>
        <w:rPr>
          <w:sz w:val="28"/>
          <w:szCs w:val="28"/>
        </w:rPr>
      </w:pPr>
      <w:r w:rsidRPr="005E5B5D">
        <w:rPr>
          <w:sz w:val="28"/>
          <w:szCs w:val="28"/>
        </w:rPr>
        <w:t>2.19. Требования к электронным документам и электронным копиям документов, предоставляемым через Портал:</w:t>
      </w:r>
    </w:p>
    <w:p w:rsidR="00711A37" w:rsidRPr="005E5B5D" w:rsidRDefault="00711A37" w:rsidP="00711A37">
      <w:pPr>
        <w:widowControl w:val="0"/>
        <w:adjustRightInd w:val="0"/>
        <w:ind w:firstLine="709"/>
        <w:jc w:val="both"/>
        <w:rPr>
          <w:sz w:val="28"/>
          <w:szCs w:val="28"/>
        </w:rPr>
      </w:pPr>
      <w:r w:rsidRPr="005E5B5D">
        <w:rPr>
          <w:sz w:val="28"/>
          <w:szCs w:val="28"/>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711A37" w:rsidRPr="005E5B5D" w:rsidRDefault="00711A37" w:rsidP="00711A37">
      <w:pPr>
        <w:widowControl w:val="0"/>
        <w:adjustRightInd w:val="0"/>
        <w:ind w:firstLine="709"/>
        <w:jc w:val="both"/>
        <w:rPr>
          <w:sz w:val="28"/>
          <w:szCs w:val="28"/>
        </w:rPr>
      </w:pPr>
      <w:r w:rsidRPr="005E5B5D">
        <w:rPr>
          <w:sz w:val="28"/>
          <w:szCs w:val="28"/>
        </w:rPr>
        <w:t xml:space="preserve">2) через Портал допускается предоставлять файлы следующих форматов: </w:t>
      </w:r>
      <w:proofErr w:type="spellStart"/>
      <w:r w:rsidRPr="005E5B5D">
        <w:rPr>
          <w:sz w:val="28"/>
          <w:szCs w:val="28"/>
        </w:rPr>
        <w:t>doc</w:t>
      </w:r>
      <w:proofErr w:type="spellEnd"/>
      <w:r w:rsidRPr="005E5B5D">
        <w:rPr>
          <w:sz w:val="28"/>
          <w:szCs w:val="28"/>
        </w:rPr>
        <w:t xml:space="preserve">, </w:t>
      </w:r>
      <w:proofErr w:type="spellStart"/>
      <w:r w:rsidRPr="005E5B5D">
        <w:rPr>
          <w:sz w:val="28"/>
          <w:szCs w:val="28"/>
        </w:rPr>
        <w:t>docx</w:t>
      </w:r>
      <w:proofErr w:type="spellEnd"/>
      <w:r w:rsidRPr="005E5B5D">
        <w:rPr>
          <w:sz w:val="28"/>
          <w:szCs w:val="28"/>
        </w:rPr>
        <w:t xml:space="preserve">, </w:t>
      </w:r>
      <w:proofErr w:type="spellStart"/>
      <w:r w:rsidRPr="005E5B5D">
        <w:rPr>
          <w:sz w:val="28"/>
          <w:szCs w:val="28"/>
        </w:rPr>
        <w:t>xls</w:t>
      </w:r>
      <w:proofErr w:type="spellEnd"/>
      <w:r w:rsidRPr="005E5B5D">
        <w:rPr>
          <w:sz w:val="28"/>
          <w:szCs w:val="28"/>
        </w:rPr>
        <w:t xml:space="preserve">, </w:t>
      </w:r>
      <w:proofErr w:type="spellStart"/>
      <w:r w:rsidRPr="005E5B5D">
        <w:rPr>
          <w:sz w:val="28"/>
          <w:szCs w:val="28"/>
        </w:rPr>
        <w:t>xlsx</w:t>
      </w:r>
      <w:proofErr w:type="spellEnd"/>
      <w:r w:rsidRPr="005E5B5D">
        <w:rPr>
          <w:sz w:val="28"/>
          <w:szCs w:val="28"/>
        </w:rPr>
        <w:t xml:space="preserve">  </w:t>
      </w:r>
      <w:proofErr w:type="spellStart"/>
      <w:r w:rsidRPr="005E5B5D">
        <w:rPr>
          <w:sz w:val="28"/>
          <w:szCs w:val="28"/>
        </w:rPr>
        <w:t>pdf</w:t>
      </w:r>
      <w:proofErr w:type="spellEnd"/>
      <w:r w:rsidRPr="005E5B5D">
        <w:rPr>
          <w:sz w:val="28"/>
          <w:szCs w:val="28"/>
        </w:rPr>
        <w:t xml:space="preserve">, </w:t>
      </w:r>
      <w:proofErr w:type="spellStart"/>
      <w:r w:rsidRPr="005E5B5D">
        <w:rPr>
          <w:sz w:val="28"/>
          <w:szCs w:val="28"/>
        </w:rPr>
        <w:t>jpg</w:t>
      </w:r>
      <w:proofErr w:type="spellEnd"/>
      <w:r w:rsidRPr="005E5B5D">
        <w:rPr>
          <w:sz w:val="28"/>
          <w:szCs w:val="28"/>
        </w:rPr>
        <w:t xml:space="preserve">. Предоставление файлов, имеющих </w:t>
      </w:r>
      <w:r w:rsidRPr="005E5B5D">
        <w:rPr>
          <w:sz w:val="28"/>
          <w:szCs w:val="28"/>
        </w:rPr>
        <w:lastRenderedPageBreak/>
        <w:t xml:space="preserve">форматы отличных </w:t>
      </w:r>
      <w:proofErr w:type="gramStart"/>
      <w:r w:rsidRPr="005E5B5D">
        <w:rPr>
          <w:sz w:val="28"/>
          <w:szCs w:val="28"/>
        </w:rPr>
        <w:t>от</w:t>
      </w:r>
      <w:proofErr w:type="gramEnd"/>
      <w:r w:rsidRPr="005E5B5D">
        <w:rPr>
          <w:sz w:val="28"/>
          <w:szCs w:val="28"/>
        </w:rPr>
        <w:t xml:space="preserve"> указанных, не допускается;</w:t>
      </w:r>
    </w:p>
    <w:p w:rsidR="00711A37" w:rsidRPr="005E5B5D" w:rsidRDefault="00711A37" w:rsidP="00711A37">
      <w:pPr>
        <w:widowControl w:val="0"/>
        <w:adjustRightInd w:val="0"/>
        <w:ind w:firstLine="709"/>
        <w:jc w:val="both"/>
        <w:rPr>
          <w:sz w:val="28"/>
          <w:szCs w:val="28"/>
        </w:rPr>
      </w:pPr>
      <w:proofErr w:type="gramStart"/>
      <w:r w:rsidRPr="005E5B5D">
        <w:rPr>
          <w:sz w:val="28"/>
          <w:szCs w:val="28"/>
        </w:rPr>
        <w:t xml:space="preserve">3) документы в формате </w:t>
      </w:r>
      <w:proofErr w:type="spellStart"/>
      <w:r w:rsidRPr="005E5B5D">
        <w:rPr>
          <w:sz w:val="28"/>
          <w:szCs w:val="28"/>
        </w:rPr>
        <w:t>Adobe</w:t>
      </w:r>
      <w:proofErr w:type="spellEnd"/>
      <w:r w:rsidRPr="005E5B5D">
        <w:rPr>
          <w:sz w:val="28"/>
          <w:szCs w:val="28"/>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roofErr w:type="gramEnd"/>
      <w:r w:rsidRPr="005E5B5D">
        <w:rPr>
          <w:sz w:val="28"/>
          <w:szCs w:val="28"/>
        </w:rPr>
        <w:t xml:space="preserve"> Чертежи, выполненные с применением цвета, должны быть отсканированы в цвете; </w:t>
      </w:r>
    </w:p>
    <w:p w:rsidR="00711A37" w:rsidRPr="005E5B5D" w:rsidRDefault="00711A37" w:rsidP="00711A37">
      <w:pPr>
        <w:widowControl w:val="0"/>
        <w:adjustRightInd w:val="0"/>
        <w:ind w:firstLine="709"/>
        <w:jc w:val="both"/>
        <w:rPr>
          <w:sz w:val="28"/>
          <w:szCs w:val="28"/>
        </w:rPr>
      </w:pPr>
      <w:r w:rsidRPr="005E5B5D">
        <w:rPr>
          <w:sz w:val="28"/>
          <w:szCs w:val="28"/>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711A37" w:rsidRPr="005E5B5D" w:rsidRDefault="00711A37" w:rsidP="00711A37">
      <w:pPr>
        <w:widowControl w:val="0"/>
        <w:adjustRightInd w:val="0"/>
        <w:ind w:firstLine="709"/>
        <w:jc w:val="both"/>
        <w:rPr>
          <w:sz w:val="28"/>
          <w:szCs w:val="28"/>
        </w:rPr>
      </w:pPr>
      <w:r w:rsidRPr="005E5B5D">
        <w:rPr>
          <w:sz w:val="28"/>
          <w:szCs w:val="28"/>
        </w:rPr>
        <w:t>5) файлы, предоставляемые через Портал, не должны содержать вирусов и вредоносных программ.</w:t>
      </w:r>
    </w:p>
    <w:p w:rsidR="006A22BF" w:rsidRPr="005E5B5D" w:rsidRDefault="006A22BF" w:rsidP="00E01A29">
      <w:pPr>
        <w:adjustRightInd w:val="0"/>
        <w:ind w:firstLine="708"/>
        <w:jc w:val="both"/>
        <w:rPr>
          <w:sz w:val="28"/>
          <w:szCs w:val="28"/>
        </w:rPr>
      </w:pPr>
    </w:p>
    <w:p w:rsidR="006A22BF" w:rsidRPr="00893717" w:rsidRDefault="00711A37" w:rsidP="00E01A29">
      <w:pPr>
        <w:widowControl w:val="0"/>
        <w:suppressAutoHyphens/>
        <w:ind w:firstLine="709"/>
        <w:jc w:val="both"/>
        <w:rPr>
          <w:b/>
          <w:bCs/>
          <w:sz w:val="28"/>
          <w:szCs w:val="28"/>
          <w:lang w:eastAsia="zh-CN"/>
        </w:rPr>
      </w:pPr>
      <w:r w:rsidRPr="00893717">
        <w:rPr>
          <w:b/>
          <w:bCs/>
          <w:sz w:val="28"/>
          <w:szCs w:val="28"/>
        </w:rPr>
        <w:t>3</w:t>
      </w:r>
      <w:r w:rsidR="006A22BF" w:rsidRPr="00893717">
        <w:rPr>
          <w:b/>
          <w:bCs/>
          <w:sz w:val="28"/>
          <w:szCs w:val="28"/>
        </w:rPr>
        <w:t xml:space="preserve">. </w:t>
      </w:r>
      <w:r w:rsidR="006A22BF" w:rsidRPr="00893717">
        <w:rPr>
          <w:b/>
          <w:bCs/>
          <w:sz w:val="28"/>
          <w:szCs w:val="28"/>
          <w:lang w:eastAsia="zh-C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A22BF" w:rsidRPr="00893717" w:rsidRDefault="006A22BF" w:rsidP="00E01A29">
      <w:pPr>
        <w:widowControl w:val="0"/>
        <w:suppressAutoHyphens/>
        <w:ind w:firstLine="709"/>
        <w:jc w:val="both"/>
        <w:rPr>
          <w:b/>
          <w:bCs/>
          <w:sz w:val="28"/>
          <w:szCs w:val="28"/>
        </w:rPr>
      </w:pPr>
      <w:r w:rsidRPr="00893717">
        <w:rPr>
          <w:b/>
          <w:bCs/>
          <w:sz w:val="28"/>
          <w:szCs w:val="28"/>
        </w:rPr>
        <w:t>3.1. Перечень административных процедур:</w:t>
      </w:r>
    </w:p>
    <w:p w:rsidR="006A22BF" w:rsidRPr="00893717" w:rsidRDefault="006A22BF" w:rsidP="00E01A29">
      <w:pPr>
        <w:keepNext/>
        <w:ind w:firstLine="709"/>
        <w:jc w:val="both"/>
        <w:outlineLvl w:val="2"/>
        <w:rPr>
          <w:sz w:val="28"/>
          <w:szCs w:val="28"/>
        </w:rPr>
      </w:pPr>
      <w:r w:rsidRPr="00893717">
        <w:rPr>
          <w:sz w:val="28"/>
          <w:szCs w:val="28"/>
        </w:rPr>
        <w:t>3.1.1. Предоставление муниципальной услуги включает в себя следующие административные процедуры:</w:t>
      </w:r>
    </w:p>
    <w:p w:rsidR="006A22BF" w:rsidRPr="00893717" w:rsidRDefault="006A22BF" w:rsidP="00E01A29">
      <w:pPr>
        <w:suppressAutoHyphens/>
        <w:ind w:firstLine="709"/>
        <w:jc w:val="both"/>
        <w:rPr>
          <w:b/>
          <w:bCs/>
          <w:sz w:val="28"/>
          <w:szCs w:val="28"/>
          <w:lang w:eastAsia="zh-CN"/>
        </w:rPr>
      </w:pPr>
      <w:r w:rsidRPr="00893717">
        <w:rPr>
          <w:sz w:val="28"/>
          <w:szCs w:val="28"/>
        </w:rPr>
        <w:t>1) п</w:t>
      </w:r>
      <w:r w:rsidRPr="00893717">
        <w:rPr>
          <w:sz w:val="28"/>
          <w:szCs w:val="28"/>
          <w:lang w:eastAsia="zh-CN"/>
        </w:rPr>
        <w:t>ри</w:t>
      </w:r>
      <w:r w:rsidR="008E6F9D" w:rsidRPr="00893717">
        <w:rPr>
          <w:sz w:val="28"/>
          <w:szCs w:val="28"/>
          <w:lang w:eastAsia="zh-CN"/>
        </w:rPr>
        <w:t xml:space="preserve">ём и регистрация уведомления о  планируемых </w:t>
      </w:r>
      <w:proofErr w:type="gramStart"/>
      <w:r w:rsidR="008E6F9D" w:rsidRPr="00893717">
        <w:rPr>
          <w:sz w:val="28"/>
          <w:szCs w:val="28"/>
          <w:lang w:eastAsia="zh-CN"/>
        </w:rPr>
        <w:t>строительстве</w:t>
      </w:r>
      <w:proofErr w:type="gramEnd"/>
      <w:r w:rsidR="008E6F9D" w:rsidRPr="00893717">
        <w:rPr>
          <w:sz w:val="28"/>
          <w:szCs w:val="28"/>
          <w:lang w:eastAsia="zh-CN"/>
        </w:rPr>
        <w:t xml:space="preserve"> или реконструкции объекта индивидуального жилищного строительства или садового дома </w:t>
      </w:r>
      <w:r w:rsidRPr="00893717">
        <w:rPr>
          <w:sz w:val="28"/>
          <w:szCs w:val="28"/>
          <w:lang w:eastAsia="zh-CN"/>
        </w:rPr>
        <w:t>и необходимых документов</w:t>
      </w:r>
      <w:r w:rsidRPr="00893717">
        <w:rPr>
          <w:sz w:val="28"/>
          <w:szCs w:val="28"/>
        </w:rPr>
        <w:t>;</w:t>
      </w:r>
    </w:p>
    <w:p w:rsidR="006A22BF" w:rsidRPr="00893717" w:rsidRDefault="006A22BF" w:rsidP="00E01A29">
      <w:pPr>
        <w:ind w:firstLine="720"/>
        <w:jc w:val="both"/>
        <w:rPr>
          <w:sz w:val="28"/>
          <w:szCs w:val="28"/>
          <w:lang w:eastAsia="zh-CN"/>
        </w:rPr>
      </w:pPr>
      <w:r w:rsidRPr="00893717">
        <w:rPr>
          <w:sz w:val="28"/>
          <w:szCs w:val="28"/>
        </w:rPr>
        <w:t xml:space="preserve">2) </w:t>
      </w:r>
      <w:r w:rsidRPr="00893717">
        <w:rPr>
          <w:sz w:val="28"/>
          <w:szCs w:val="28"/>
          <w:lang w:eastAsia="zh-CN"/>
        </w:rPr>
        <w:t xml:space="preserve">рассмотрение </w:t>
      </w:r>
      <w:r w:rsidR="008E6F9D" w:rsidRPr="00893717">
        <w:rPr>
          <w:sz w:val="28"/>
          <w:szCs w:val="28"/>
          <w:lang w:eastAsia="zh-CN"/>
        </w:rPr>
        <w:t xml:space="preserve">уведомления о  планируемых </w:t>
      </w:r>
      <w:proofErr w:type="gramStart"/>
      <w:r w:rsidR="008E6F9D" w:rsidRPr="00893717">
        <w:rPr>
          <w:sz w:val="28"/>
          <w:szCs w:val="28"/>
          <w:lang w:eastAsia="zh-CN"/>
        </w:rPr>
        <w:t>строительстве</w:t>
      </w:r>
      <w:proofErr w:type="gramEnd"/>
      <w:r w:rsidR="008E6F9D" w:rsidRPr="00893717">
        <w:rPr>
          <w:sz w:val="28"/>
          <w:szCs w:val="28"/>
          <w:lang w:eastAsia="zh-CN"/>
        </w:rPr>
        <w:t xml:space="preserve"> или реконструкции объекта индивидуального жилищного строительства или садового дома</w:t>
      </w:r>
      <w:r w:rsidRPr="00893717">
        <w:rPr>
          <w:sz w:val="28"/>
          <w:szCs w:val="28"/>
          <w:lang w:eastAsia="zh-CN"/>
        </w:rPr>
        <w:t xml:space="preserve"> и предоставленных документов;</w:t>
      </w:r>
    </w:p>
    <w:p w:rsidR="006A22BF" w:rsidRPr="00893717" w:rsidRDefault="006A22BF" w:rsidP="00E01A29">
      <w:pPr>
        <w:ind w:firstLine="720"/>
        <w:jc w:val="both"/>
        <w:rPr>
          <w:sz w:val="28"/>
          <w:szCs w:val="28"/>
        </w:rPr>
      </w:pPr>
      <w:r w:rsidRPr="00893717">
        <w:rPr>
          <w:sz w:val="28"/>
          <w:szCs w:val="28"/>
        </w:rPr>
        <w:t>3) подготовка документов о предоставлении муниципальной услуги либо решения об отказе в предоставлении муниципальной услуги;</w:t>
      </w:r>
    </w:p>
    <w:p w:rsidR="006A22BF" w:rsidRPr="00893717" w:rsidRDefault="006A22BF" w:rsidP="00E01A29">
      <w:pPr>
        <w:ind w:firstLine="709"/>
        <w:jc w:val="both"/>
        <w:rPr>
          <w:sz w:val="28"/>
          <w:szCs w:val="28"/>
        </w:rPr>
      </w:pPr>
      <w:r w:rsidRPr="00893717">
        <w:rPr>
          <w:sz w:val="28"/>
          <w:szCs w:val="28"/>
        </w:rPr>
        <w:t>4) выдача заявителю результата оказания  муниципальной услуги.</w:t>
      </w:r>
    </w:p>
    <w:p w:rsidR="006A22BF" w:rsidRPr="00893717" w:rsidRDefault="006A22BF" w:rsidP="00E01A29">
      <w:pPr>
        <w:adjustRightInd w:val="0"/>
        <w:ind w:firstLine="720"/>
        <w:jc w:val="both"/>
        <w:outlineLvl w:val="2"/>
        <w:rPr>
          <w:sz w:val="28"/>
          <w:szCs w:val="28"/>
        </w:rPr>
      </w:pPr>
      <w:r w:rsidRPr="00893717">
        <w:rPr>
          <w:sz w:val="28"/>
          <w:szCs w:val="28"/>
        </w:rPr>
        <w:t>Последовательность предоставления муниципальной услуги отражена в блок-схеме, представленной в приложении № 3 к настоящему административному регламенту.</w:t>
      </w:r>
    </w:p>
    <w:p w:rsidR="006A22BF" w:rsidRPr="00893717" w:rsidRDefault="006A22BF" w:rsidP="00E01A29">
      <w:pPr>
        <w:suppressAutoHyphens/>
        <w:ind w:firstLine="709"/>
        <w:jc w:val="both"/>
        <w:rPr>
          <w:b/>
          <w:bCs/>
          <w:sz w:val="28"/>
          <w:szCs w:val="28"/>
          <w:lang w:eastAsia="zh-CN"/>
        </w:rPr>
      </w:pPr>
      <w:r w:rsidRPr="00893717">
        <w:rPr>
          <w:b/>
          <w:bCs/>
          <w:sz w:val="28"/>
          <w:szCs w:val="28"/>
        </w:rPr>
        <w:t>3.2. Административная процедура – п</w:t>
      </w:r>
      <w:r w:rsidRPr="00893717">
        <w:rPr>
          <w:b/>
          <w:bCs/>
          <w:sz w:val="28"/>
          <w:szCs w:val="28"/>
          <w:lang w:eastAsia="zh-CN"/>
        </w:rPr>
        <w:t xml:space="preserve">риём и регистрация уведомления о </w:t>
      </w:r>
      <w:r w:rsidR="008E6F9D" w:rsidRPr="00893717">
        <w:rPr>
          <w:b/>
          <w:bCs/>
          <w:sz w:val="28"/>
          <w:szCs w:val="28"/>
          <w:lang w:eastAsia="zh-CN"/>
        </w:rPr>
        <w:t xml:space="preserve">планируемых </w:t>
      </w:r>
      <w:proofErr w:type="gramStart"/>
      <w:r w:rsidR="008E6F9D" w:rsidRPr="00893717">
        <w:rPr>
          <w:b/>
          <w:bCs/>
          <w:sz w:val="28"/>
          <w:szCs w:val="28"/>
          <w:lang w:eastAsia="zh-CN"/>
        </w:rPr>
        <w:t>строительстве</w:t>
      </w:r>
      <w:proofErr w:type="gramEnd"/>
      <w:r w:rsidR="008E6F9D" w:rsidRPr="00893717">
        <w:rPr>
          <w:b/>
          <w:bCs/>
          <w:sz w:val="28"/>
          <w:szCs w:val="28"/>
          <w:lang w:eastAsia="zh-CN"/>
        </w:rPr>
        <w:t xml:space="preserve"> или реконструкции объекта индивидуального жилищного строительства или садового дома</w:t>
      </w:r>
      <w:r w:rsidRPr="00893717">
        <w:rPr>
          <w:b/>
          <w:bCs/>
          <w:sz w:val="28"/>
          <w:szCs w:val="28"/>
          <w:lang w:eastAsia="zh-CN"/>
        </w:rPr>
        <w:t xml:space="preserve">  и необходимых документов</w:t>
      </w:r>
    </w:p>
    <w:p w:rsidR="006A22BF" w:rsidRPr="00893717" w:rsidRDefault="006A22BF" w:rsidP="002214C9">
      <w:pPr>
        <w:adjustRightInd w:val="0"/>
        <w:ind w:firstLine="540"/>
        <w:jc w:val="both"/>
        <w:rPr>
          <w:sz w:val="28"/>
          <w:szCs w:val="28"/>
        </w:rPr>
      </w:pPr>
      <w:r w:rsidRPr="00893717">
        <w:rPr>
          <w:sz w:val="28"/>
          <w:szCs w:val="28"/>
        </w:rPr>
        <w:t xml:space="preserve">3.2.1. </w:t>
      </w:r>
      <w:proofErr w:type="gramStart"/>
      <w:r w:rsidRPr="00893717">
        <w:rPr>
          <w:sz w:val="28"/>
          <w:szCs w:val="28"/>
        </w:rPr>
        <w:t xml:space="preserve">Основанием для начала административной процедуры по приему и регистрации уведомления о </w:t>
      </w:r>
      <w:r w:rsidR="008E6F9D" w:rsidRPr="00893717">
        <w:rPr>
          <w:bCs/>
          <w:sz w:val="28"/>
          <w:szCs w:val="28"/>
          <w:lang w:eastAsia="zh-CN"/>
        </w:rPr>
        <w:t>планируемых строительстве или реконструкции объекта индивидуального жилищного строительства или садового дома</w:t>
      </w:r>
      <w:r w:rsidRPr="00893717">
        <w:rPr>
          <w:b/>
          <w:bCs/>
          <w:i/>
          <w:iCs/>
          <w:sz w:val="28"/>
          <w:szCs w:val="28"/>
        </w:rPr>
        <w:t xml:space="preserve"> </w:t>
      </w:r>
      <w:r w:rsidRPr="00893717">
        <w:rPr>
          <w:sz w:val="28"/>
          <w:szCs w:val="28"/>
        </w:rPr>
        <w:t xml:space="preserve">и документов от заявителя является поступление  в </w:t>
      </w:r>
      <w:r w:rsidR="007471B8" w:rsidRPr="00893717">
        <w:rPr>
          <w:sz w:val="28"/>
          <w:szCs w:val="28"/>
        </w:rPr>
        <w:t xml:space="preserve">Администрацию Тамбовского района (архитектурно – строительный отдел) </w:t>
      </w:r>
      <w:r w:rsidRPr="00893717">
        <w:rPr>
          <w:sz w:val="28"/>
          <w:szCs w:val="28"/>
        </w:rPr>
        <w:t xml:space="preserve">или МФЦ уведомления о </w:t>
      </w:r>
      <w:r w:rsidR="008E6F9D" w:rsidRPr="00893717">
        <w:rPr>
          <w:bCs/>
          <w:sz w:val="28"/>
          <w:szCs w:val="28"/>
          <w:lang w:eastAsia="zh-CN"/>
        </w:rPr>
        <w:t xml:space="preserve">планируемых строительстве или реконструкции объекта </w:t>
      </w:r>
      <w:r w:rsidR="008E6F9D" w:rsidRPr="00893717">
        <w:rPr>
          <w:bCs/>
          <w:sz w:val="28"/>
          <w:szCs w:val="28"/>
          <w:lang w:eastAsia="zh-CN"/>
        </w:rPr>
        <w:lastRenderedPageBreak/>
        <w:t>индивидуального жилищного строительства или садового дома</w:t>
      </w:r>
      <w:r w:rsidRPr="00893717">
        <w:rPr>
          <w:sz w:val="28"/>
          <w:szCs w:val="28"/>
        </w:rPr>
        <w:t xml:space="preserve"> и документов на бумажном носителе посредством почтового отправления с описью</w:t>
      </w:r>
      <w:proofErr w:type="gramEnd"/>
      <w:r w:rsidRPr="00893717">
        <w:rPr>
          <w:sz w:val="28"/>
          <w:szCs w:val="28"/>
        </w:rPr>
        <w:t xml:space="preserve"> вложения и уведомлением о вручении или представления заявителем лично или в форме электронного документа с использованием электронной почты, путем заполнения формы запроса, размещенной на официальном сайте Администрации </w:t>
      </w:r>
      <w:r w:rsidR="007471B8" w:rsidRPr="00893717">
        <w:rPr>
          <w:sz w:val="28"/>
          <w:szCs w:val="28"/>
        </w:rPr>
        <w:t xml:space="preserve">Тамбовского </w:t>
      </w:r>
      <w:r w:rsidRPr="00893717">
        <w:rPr>
          <w:sz w:val="28"/>
          <w:szCs w:val="28"/>
        </w:rPr>
        <w:t>района в информационно-телекоммуникационной сети «Интернет», в том числе посредством отправки через личный кабинет Регионального портала.</w:t>
      </w:r>
    </w:p>
    <w:p w:rsidR="006A22BF" w:rsidRPr="00893717" w:rsidRDefault="006A22BF" w:rsidP="00E01A29">
      <w:pPr>
        <w:ind w:firstLine="709"/>
        <w:jc w:val="both"/>
        <w:rPr>
          <w:sz w:val="28"/>
          <w:szCs w:val="28"/>
        </w:rPr>
      </w:pPr>
      <w:r w:rsidRPr="00893717">
        <w:rPr>
          <w:sz w:val="28"/>
          <w:szCs w:val="28"/>
        </w:rPr>
        <w:t>3.2.</w:t>
      </w:r>
      <w:r w:rsidR="00B51D0B" w:rsidRPr="00893717">
        <w:rPr>
          <w:sz w:val="28"/>
          <w:szCs w:val="28"/>
        </w:rPr>
        <w:t>2</w:t>
      </w:r>
      <w:r w:rsidRPr="00893717">
        <w:rPr>
          <w:sz w:val="28"/>
          <w:szCs w:val="28"/>
        </w:rPr>
        <w:t>. При поступлении уведомления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w:t>
      </w:r>
      <w:r w:rsidR="007471B8" w:rsidRPr="00893717">
        <w:rPr>
          <w:sz w:val="28"/>
          <w:szCs w:val="28"/>
        </w:rPr>
        <w:t xml:space="preserve"> Тамбовского района</w:t>
      </w:r>
      <w:r w:rsidRPr="00893717">
        <w:rPr>
          <w:sz w:val="28"/>
          <w:szCs w:val="28"/>
        </w:rPr>
        <w:t>, ответственным за учет входящей корреспонденции.</w:t>
      </w:r>
    </w:p>
    <w:p w:rsidR="006A22BF" w:rsidRPr="00893717" w:rsidRDefault="006A22BF" w:rsidP="00E01A29">
      <w:pPr>
        <w:ind w:firstLine="709"/>
        <w:jc w:val="both"/>
        <w:rPr>
          <w:sz w:val="28"/>
          <w:szCs w:val="28"/>
        </w:rPr>
      </w:pPr>
      <w:r w:rsidRPr="00893717">
        <w:rPr>
          <w:sz w:val="28"/>
          <w:szCs w:val="28"/>
        </w:rPr>
        <w:t>Специалист Администрации,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6A22BF" w:rsidRPr="00893717" w:rsidRDefault="006A22BF" w:rsidP="00E01A29">
      <w:pPr>
        <w:ind w:firstLine="709"/>
        <w:jc w:val="both"/>
        <w:rPr>
          <w:sz w:val="28"/>
          <w:szCs w:val="28"/>
        </w:rPr>
      </w:pPr>
      <w:r w:rsidRPr="00893717">
        <w:rPr>
          <w:sz w:val="28"/>
          <w:szCs w:val="28"/>
        </w:rPr>
        <w:t>- наименование заявителя;</w:t>
      </w:r>
    </w:p>
    <w:p w:rsidR="006A22BF" w:rsidRPr="00893717" w:rsidRDefault="006A22BF" w:rsidP="00E01A29">
      <w:pPr>
        <w:ind w:firstLine="709"/>
        <w:jc w:val="both"/>
        <w:rPr>
          <w:sz w:val="28"/>
          <w:szCs w:val="28"/>
        </w:rPr>
      </w:pPr>
      <w:r w:rsidRPr="00893717">
        <w:rPr>
          <w:sz w:val="28"/>
          <w:szCs w:val="28"/>
        </w:rPr>
        <w:t>- название документа;</w:t>
      </w:r>
    </w:p>
    <w:p w:rsidR="006A22BF" w:rsidRPr="00893717" w:rsidRDefault="006A22BF" w:rsidP="00E01A29">
      <w:pPr>
        <w:ind w:firstLine="709"/>
        <w:jc w:val="both"/>
        <w:rPr>
          <w:sz w:val="28"/>
          <w:szCs w:val="28"/>
        </w:rPr>
      </w:pPr>
      <w:r w:rsidRPr="00893717">
        <w:rPr>
          <w:sz w:val="28"/>
          <w:szCs w:val="28"/>
        </w:rPr>
        <w:t>- дату и номер исходящего документа заявителя;</w:t>
      </w:r>
    </w:p>
    <w:p w:rsidR="006A22BF" w:rsidRPr="00893717" w:rsidRDefault="006A22BF" w:rsidP="00E01A29">
      <w:pPr>
        <w:ind w:firstLine="709"/>
        <w:jc w:val="both"/>
        <w:rPr>
          <w:sz w:val="28"/>
          <w:szCs w:val="28"/>
        </w:rPr>
      </w:pPr>
      <w:r w:rsidRPr="00893717">
        <w:rPr>
          <w:sz w:val="28"/>
          <w:szCs w:val="28"/>
        </w:rPr>
        <w:t>- дату приема документов и входящей номер.</w:t>
      </w:r>
    </w:p>
    <w:p w:rsidR="006A22BF" w:rsidRPr="00893717" w:rsidRDefault="006A22BF" w:rsidP="00E01A29">
      <w:pPr>
        <w:ind w:firstLine="709"/>
        <w:jc w:val="both"/>
        <w:rPr>
          <w:sz w:val="28"/>
          <w:szCs w:val="28"/>
        </w:rPr>
      </w:pPr>
      <w:r w:rsidRPr="00893717">
        <w:rPr>
          <w:sz w:val="28"/>
          <w:szCs w:val="28"/>
        </w:rPr>
        <w:t>На уведомлении заявителя проставляются регистрационный номер и дата приема.</w:t>
      </w:r>
    </w:p>
    <w:p w:rsidR="006A22BF" w:rsidRPr="00893717" w:rsidRDefault="006A22BF" w:rsidP="00E01A29">
      <w:pPr>
        <w:ind w:firstLine="709"/>
        <w:jc w:val="both"/>
        <w:rPr>
          <w:sz w:val="28"/>
          <w:szCs w:val="28"/>
        </w:rPr>
      </w:pPr>
      <w:r w:rsidRPr="00893717">
        <w:rPr>
          <w:sz w:val="28"/>
          <w:szCs w:val="28"/>
        </w:rPr>
        <w:t>В случае если документы представлены в Администрацию</w:t>
      </w:r>
      <w:r w:rsidR="007471B8" w:rsidRPr="00893717">
        <w:rPr>
          <w:sz w:val="28"/>
          <w:szCs w:val="28"/>
        </w:rPr>
        <w:t xml:space="preserve"> Тамбовского района</w:t>
      </w:r>
      <w:r w:rsidRPr="00893717">
        <w:rPr>
          <w:sz w:val="28"/>
          <w:szCs w:val="28"/>
        </w:rPr>
        <w:t xml:space="preserve"> в двух экземплярах, по просьбе заявителя (его представителя) специалист,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B51D0B" w:rsidRPr="00893717" w:rsidRDefault="006A22BF" w:rsidP="00E01A29">
      <w:pPr>
        <w:ind w:firstLine="709"/>
        <w:jc w:val="both"/>
        <w:rPr>
          <w:sz w:val="28"/>
          <w:szCs w:val="28"/>
        </w:rPr>
      </w:pPr>
      <w:r w:rsidRPr="00893717">
        <w:rPr>
          <w:sz w:val="28"/>
          <w:szCs w:val="28"/>
        </w:rPr>
        <w:t xml:space="preserve">Регистрация документов осуществляется специалистом, ответственным за учет входящей корреспонденции, в день поступления документов. </w:t>
      </w:r>
    </w:p>
    <w:p w:rsidR="006A22BF" w:rsidRPr="00893717" w:rsidRDefault="006A22BF" w:rsidP="00E01A29">
      <w:pPr>
        <w:ind w:firstLine="709"/>
        <w:jc w:val="both"/>
        <w:rPr>
          <w:sz w:val="28"/>
          <w:szCs w:val="28"/>
        </w:rPr>
      </w:pPr>
      <w:r w:rsidRPr="00893717">
        <w:rPr>
          <w:sz w:val="28"/>
          <w:szCs w:val="28"/>
        </w:rPr>
        <w:t>3.2.</w:t>
      </w:r>
      <w:r w:rsidR="00B51D0B" w:rsidRPr="00893717">
        <w:rPr>
          <w:sz w:val="28"/>
          <w:szCs w:val="28"/>
        </w:rPr>
        <w:t>3</w:t>
      </w:r>
      <w:r w:rsidRPr="00893717">
        <w:rPr>
          <w:sz w:val="28"/>
          <w:szCs w:val="28"/>
        </w:rPr>
        <w:t xml:space="preserve">. Результат административной процедуры – прием, регистрация уведомления от заявителя. </w:t>
      </w:r>
    </w:p>
    <w:p w:rsidR="006A22BF" w:rsidRPr="00893717" w:rsidRDefault="006A22BF" w:rsidP="00E01A29">
      <w:pPr>
        <w:pStyle w:val="310"/>
        <w:ind w:firstLine="709"/>
      </w:pPr>
      <w:r w:rsidRPr="00893717">
        <w:t>3.2.</w:t>
      </w:r>
      <w:r w:rsidR="00B51D0B" w:rsidRPr="00893717">
        <w:t>4</w:t>
      </w:r>
      <w:r w:rsidRPr="00893717">
        <w:t>. Время выполнения административной процедуры по приему заявления не должно превышать 15 минут;</w:t>
      </w:r>
    </w:p>
    <w:p w:rsidR="006A22BF" w:rsidRPr="00893717" w:rsidRDefault="006A22BF" w:rsidP="00E01A29">
      <w:pPr>
        <w:ind w:firstLine="720"/>
        <w:jc w:val="both"/>
        <w:rPr>
          <w:b/>
          <w:bCs/>
          <w:sz w:val="28"/>
          <w:szCs w:val="28"/>
          <w:lang w:eastAsia="zh-CN"/>
        </w:rPr>
      </w:pPr>
      <w:r w:rsidRPr="00893717">
        <w:rPr>
          <w:b/>
          <w:bCs/>
          <w:sz w:val="28"/>
          <w:szCs w:val="28"/>
        </w:rPr>
        <w:t xml:space="preserve">3.3. Административная процедура - </w:t>
      </w:r>
      <w:r w:rsidRPr="00893717">
        <w:rPr>
          <w:b/>
          <w:bCs/>
          <w:sz w:val="28"/>
          <w:szCs w:val="28"/>
          <w:lang w:eastAsia="zh-CN"/>
        </w:rPr>
        <w:t>рассмотрение уведомления об окончании строительства и предоставленных документов</w:t>
      </w:r>
    </w:p>
    <w:p w:rsidR="006A22BF" w:rsidRPr="00893717" w:rsidRDefault="006A22BF" w:rsidP="00E01A29">
      <w:pPr>
        <w:ind w:firstLine="720"/>
        <w:jc w:val="both"/>
        <w:rPr>
          <w:b/>
          <w:bCs/>
          <w:sz w:val="28"/>
          <w:szCs w:val="28"/>
        </w:rPr>
      </w:pPr>
      <w:r w:rsidRPr="00893717">
        <w:rPr>
          <w:sz w:val="28"/>
          <w:szCs w:val="28"/>
        </w:rPr>
        <w:t xml:space="preserve">3.3.1. Основанием для начала процедуры является получение </w:t>
      </w:r>
      <w:r w:rsidR="00B51D0B" w:rsidRPr="00893717">
        <w:rPr>
          <w:sz w:val="28"/>
          <w:szCs w:val="28"/>
        </w:rPr>
        <w:t xml:space="preserve"> </w:t>
      </w:r>
      <w:r w:rsidRPr="00893717">
        <w:rPr>
          <w:sz w:val="28"/>
          <w:szCs w:val="28"/>
        </w:rPr>
        <w:t xml:space="preserve"> уведомления о предоставлении муниципальной услуги с приложением документов, предусмотренных </w:t>
      </w:r>
      <w:r w:rsidR="00B51D0B" w:rsidRPr="00893717">
        <w:rPr>
          <w:sz w:val="28"/>
          <w:szCs w:val="28"/>
        </w:rPr>
        <w:t xml:space="preserve"> </w:t>
      </w:r>
      <w:r w:rsidRPr="00893717">
        <w:rPr>
          <w:sz w:val="28"/>
          <w:szCs w:val="28"/>
        </w:rPr>
        <w:t xml:space="preserve"> настоящ</w:t>
      </w:r>
      <w:r w:rsidR="00B51D0B" w:rsidRPr="00893717">
        <w:rPr>
          <w:sz w:val="28"/>
          <w:szCs w:val="28"/>
        </w:rPr>
        <w:t>им</w:t>
      </w:r>
      <w:r w:rsidRPr="00893717">
        <w:rPr>
          <w:sz w:val="28"/>
          <w:szCs w:val="28"/>
        </w:rPr>
        <w:t xml:space="preserve"> административн</w:t>
      </w:r>
      <w:r w:rsidR="00B51D0B" w:rsidRPr="00893717">
        <w:rPr>
          <w:sz w:val="28"/>
          <w:szCs w:val="28"/>
        </w:rPr>
        <w:t>ым</w:t>
      </w:r>
      <w:r w:rsidRPr="00893717">
        <w:rPr>
          <w:sz w:val="28"/>
          <w:szCs w:val="28"/>
        </w:rPr>
        <w:t xml:space="preserve"> регламент</w:t>
      </w:r>
      <w:r w:rsidR="00B51D0B" w:rsidRPr="00893717">
        <w:rPr>
          <w:sz w:val="28"/>
          <w:szCs w:val="28"/>
        </w:rPr>
        <w:t>ом</w:t>
      </w:r>
      <w:r w:rsidRPr="00893717">
        <w:rPr>
          <w:sz w:val="28"/>
          <w:szCs w:val="28"/>
        </w:rPr>
        <w:t>.</w:t>
      </w:r>
    </w:p>
    <w:p w:rsidR="006A22BF" w:rsidRPr="00893717" w:rsidRDefault="006A22BF" w:rsidP="008E48E8">
      <w:pPr>
        <w:adjustRightInd w:val="0"/>
        <w:ind w:firstLine="540"/>
        <w:jc w:val="both"/>
        <w:rPr>
          <w:sz w:val="28"/>
          <w:szCs w:val="28"/>
        </w:rPr>
      </w:pPr>
      <w:r w:rsidRPr="00893717">
        <w:rPr>
          <w:sz w:val="28"/>
          <w:szCs w:val="28"/>
        </w:rPr>
        <w:t xml:space="preserve"> 3.3.2. Основанием для начала административной процедуры является зарегистрированное </w:t>
      </w:r>
      <w:r w:rsidR="00B51D0B" w:rsidRPr="00893717">
        <w:rPr>
          <w:sz w:val="28"/>
          <w:szCs w:val="28"/>
        </w:rPr>
        <w:t xml:space="preserve"> </w:t>
      </w:r>
      <w:r w:rsidRPr="00893717">
        <w:rPr>
          <w:sz w:val="28"/>
          <w:szCs w:val="28"/>
        </w:rPr>
        <w:t xml:space="preserve"> уведомление об окончании строительства с приложенными к нему документами.</w:t>
      </w:r>
    </w:p>
    <w:p w:rsidR="006A22BF" w:rsidRPr="00893717" w:rsidRDefault="006A22BF" w:rsidP="008E48E8">
      <w:pPr>
        <w:adjustRightInd w:val="0"/>
        <w:ind w:firstLine="540"/>
        <w:jc w:val="both"/>
        <w:rPr>
          <w:sz w:val="28"/>
          <w:szCs w:val="28"/>
        </w:rPr>
      </w:pPr>
      <w:r w:rsidRPr="00893717">
        <w:rPr>
          <w:sz w:val="28"/>
          <w:szCs w:val="28"/>
        </w:rPr>
        <w:t xml:space="preserve"> 3.3.3. Специалист, ответственный за предоставление муниципальной услуги проводит первичную проверку представленных документов на </w:t>
      </w:r>
      <w:r w:rsidRPr="00893717">
        <w:rPr>
          <w:sz w:val="28"/>
          <w:szCs w:val="28"/>
        </w:rPr>
        <w:lastRenderedPageBreak/>
        <w:t xml:space="preserve">предмет соответствия их требованиям, установленным законодательством и настоящим административным регламентом, а именно: </w:t>
      </w:r>
    </w:p>
    <w:p w:rsidR="006A22BF" w:rsidRPr="00893717" w:rsidRDefault="006A22BF" w:rsidP="008E48E8">
      <w:pPr>
        <w:adjustRightInd w:val="0"/>
        <w:ind w:firstLine="540"/>
        <w:jc w:val="both"/>
        <w:rPr>
          <w:sz w:val="28"/>
          <w:szCs w:val="28"/>
        </w:rPr>
      </w:pPr>
      <w:r w:rsidRPr="00893717">
        <w:rPr>
          <w:sz w:val="28"/>
          <w:szCs w:val="28"/>
        </w:rPr>
        <w:t xml:space="preserve">1) правильности заполнения уведомления о планируемом строительстве; </w:t>
      </w:r>
    </w:p>
    <w:p w:rsidR="006A22BF" w:rsidRPr="00893717" w:rsidRDefault="006A22BF" w:rsidP="008E48E8">
      <w:pPr>
        <w:adjustRightInd w:val="0"/>
        <w:ind w:firstLine="540"/>
        <w:jc w:val="both"/>
        <w:rPr>
          <w:sz w:val="28"/>
          <w:szCs w:val="28"/>
        </w:rPr>
      </w:pPr>
      <w:r w:rsidRPr="00893717">
        <w:rPr>
          <w:sz w:val="28"/>
          <w:szCs w:val="28"/>
        </w:rPr>
        <w:t xml:space="preserve">2) наличия документов, указанных в </w:t>
      </w:r>
      <w:r w:rsidR="00B51D0B" w:rsidRPr="00893717">
        <w:rPr>
          <w:sz w:val="28"/>
          <w:szCs w:val="28"/>
        </w:rPr>
        <w:t>разделе</w:t>
      </w:r>
      <w:r w:rsidRPr="00893717">
        <w:rPr>
          <w:sz w:val="28"/>
          <w:szCs w:val="28"/>
        </w:rPr>
        <w:t xml:space="preserve"> 2.</w:t>
      </w:r>
      <w:r w:rsidR="00B51D0B" w:rsidRPr="00893717">
        <w:rPr>
          <w:sz w:val="28"/>
          <w:szCs w:val="28"/>
        </w:rPr>
        <w:t>7</w:t>
      </w:r>
      <w:r w:rsidRPr="00893717">
        <w:rPr>
          <w:sz w:val="28"/>
          <w:szCs w:val="28"/>
        </w:rPr>
        <w:t>. настоящего административного регламента;</w:t>
      </w:r>
    </w:p>
    <w:p w:rsidR="006A22BF" w:rsidRPr="00893717" w:rsidRDefault="006A22BF" w:rsidP="008E48E8">
      <w:pPr>
        <w:adjustRightInd w:val="0"/>
        <w:ind w:firstLine="540"/>
        <w:jc w:val="both"/>
        <w:rPr>
          <w:sz w:val="28"/>
          <w:szCs w:val="28"/>
        </w:rPr>
      </w:pPr>
      <w:r w:rsidRPr="00893717">
        <w:rPr>
          <w:sz w:val="28"/>
          <w:szCs w:val="28"/>
        </w:rPr>
        <w:t>3) соответствия документов, подтверждающих полномочия (права) представителя заявителя, действующему законодательству;</w:t>
      </w:r>
    </w:p>
    <w:p w:rsidR="006A22BF" w:rsidRPr="00893717" w:rsidRDefault="006A22BF" w:rsidP="008E48E8">
      <w:pPr>
        <w:adjustRightInd w:val="0"/>
        <w:ind w:firstLine="540"/>
        <w:jc w:val="both"/>
        <w:rPr>
          <w:sz w:val="28"/>
          <w:szCs w:val="28"/>
        </w:rPr>
      </w:pPr>
      <w:r w:rsidRPr="00893717">
        <w:rPr>
          <w:sz w:val="28"/>
          <w:szCs w:val="28"/>
        </w:rPr>
        <w:t xml:space="preserve">4) проверяет соответствие представленных документов следующим требованиям: </w:t>
      </w:r>
    </w:p>
    <w:p w:rsidR="006A22BF" w:rsidRPr="00893717" w:rsidRDefault="006A22BF" w:rsidP="008E48E8">
      <w:pPr>
        <w:adjustRightInd w:val="0"/>
        <w:ind w:firstLine="540"/>
        <w:jc w:val="both"/>
        <w:rPr>
          <w:sz w:val="28"/>
          <w:szCs w:val="28"/>
        </w:rPr>
      </w:pPr>
      <w:r w:rsidRPr="00893717">
        <w:rPr>
          <w:sz w:val="28"/>
          <w:szCs w:val="28"/>
        </w:rPr>
        <w:t>тексты документов написаны разборчиво;</w:t>
      </w:r>
    </w:p>
    <w:p w:rsidR="006A22BF" w:rsidRPr="00893717" w:rsidRDefault="006A22BF" w:rsidP="008E48E8">
      <w:pPr>
        <w:adjustRightInd w:val="0"/>
        <w:ind w:firstLine="540"/>
        <w:jc w:val="both"/>
        <w:rPr>
          <w:sz w:val="28"/>
          <w:szCs w:val="28"/>
        </w:rPr>
      </w:pPr>
      <w:r w:rsidRPr="00893717">
        <w:rPr>
          <w:sz w:val="28"/>
          <w:szCs w:val="28"/>
        </w:rPr>
        <w:t>документы не исполнены карандашом;</w:t>
      </w:r>
    </w:p>
    <w:p w:rsidR="006A22BF" w:rsidRPr="00893717" w:rsidRDefault="006A22BF" w:rsidP="008E48E8">
      <w:pPr>
        <w:adjustRightInd w:val="0"/>
        <w:ind w:firstLine="540"/>
        <w:jc w:val="both"/>
        <w:rPr>
          <w:sz w:val="28"/>
          <w:szCs w:val="28"/>
        </w:rPr>
      </w:pPr>
      <w:r w:rsidRPr="00893717">
        <w:rPr>
          <w:sz w:val="28"/>
          <w:szCs w:val="28"/>
        </w:rPr>
        <w:t>документы не имеют серьезных повреждений, наличие которых не позволяет однозначно истолковать их содержание.</w:t>
      </w:r>
    </w:p>
    <w:p w:rsidR="006A22BF" w:rsidRPr="00893717" w:rsidRDefault="006A22BF" w:rsidP="008E48E8">
      <w:pPr>
        <w:adjustRightInd w:val="0"/>
        <w:ind w:firstLine="540"/>
        <w:jc w:val="both"/>
        <w:rPr>
          <w:sz w:val="28"/>
          <w:szCs w:val="28"/>
        </w:rPr>
      </w:pPr>
      <w:proofErr w:type="gramStart"/>
      <w:r w:rsidRPr="00893717">
        <w:rPr>
          <w:sz w:val="28"/>
          <w:szCs w:val="28"/>
        </w:rPr>
        <w:t>5) выявляет документы,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r w:rsidR="00B51D0B" w:rsidRPr="00893717">
        <w:rPr>
          <w:sz w:val="28"/>
          <w:szCs w:val="28"/>
        </w:rPr>
        <w:t>, нормативными правовыми актами</w:t>
      </w:r>
      <w:r w:rsidR="007471B8" w:rsidRPr="00893717">
        <w:rPr>
          <w:sz w:val="28"/>
          <w:szCs w:val="28"/>
        </w:rPr>
        <w:t xml:space="preserve"> Амурской области</w:t>
      </w:r>
      <w:r w:rsidRPr="00893717">
        <w:rPr>
          <w:sz w:val="28"/>
          <w:szCs w:val="28"/>
        </w:rPr>
        <w:t>, муниципальными правовыми актами</w:t>
      </w:r>
      <w:r w:rsidR="007471B8" w:rsidRPr="00893717">
        <w:rPr>
          <w:sz w:val="28"/>
          <w:szCs w:val="28"/>
        </w:rPr>
        <w:t xml:space="preserve"> Тамбовского района</w:t>
      </w:r>
      <w:r w:rsidRPr="00893717">
        <w:rPr>
          <w:sz w:val="28"/>
          <w:szCs w:val="28"/>
        </w:rPr>
        <w:t>;</w:t>
      </w:r>
      <w:proofErr w:type="gramEnd"/>
      <w:r w:rsidRPr="00893717">
        <w:rPr>
          <w:sz w:val="28"/>
          <w:szCs w:val="28"/>
        </w:rPr>
        <w:t xml:space="preserve"> при необходимости готовит межведомственные запросы в те органы и организации, в распоряжении которых находятся требуемые для предоставления муниципальной услуги документы;</w:t>
      </w:r>
    </w:p>
    <w:p w:rsidR="006A22BF" w:rsidRPr="00893717" w:rsidRDefault="006A22BF" w:rsidP="008E48E8">
      <w:pPr>
        <w:adjustRightInd w:val="0"/>
        <w:ind w:firstLine="540"/>
        <w:jc w:val="both"/>
        <w:rPr>
          <w:sz w:val="28"/>
          <w:szCs w:val="28"/>
        </w:rPr>
      </w:pPr>
      <w:r w:rsidRPr="00893717">
        <w:rPr>
          <w:sz w:val="28"/>
          <w:szCs w:val="28"/>
        </w:rPr>
        <w:t>6) проверяет наличие или отсутствие оснований, предусмотренных пунктом 2.8. настоящего административного регламента.</w:t>
      </w:r>
    </w:p>
    <w:p w:rsidR="006A22BF" w:rsidRPr="00893717" w:rsidRDefault="006A22BF" w:rsidP="008E48E8">
      <w:pPr>
        <w:adjustRightInd w:val="0"/>
        <w:jc w:val="both"/>
        <w:rPr>
          <w:sz w:val="28"/>
          <w:szCs w:val="28"/>
        </w:rPr>
      </w:pPr>
      <w:r w:rsidRPr="00893717">
        <w:rPr>
          <w:sz w:val="28"/>
          <w:szCs w:val="28"/>
        </w:rPr>
        <w:tab/>
        <w:t xml:space="preserve">3.3.4. В случае выявления оснований для отказа в приеме документов предусмотренных пунктом  2.7.  настоящего регламента </w:t>
      </w:r>
      <w:r w:rsidR="00AF72A0" w:rsidRPr="00893717">
        <w:rPr>
          <w:sz w:val="28"/>
          <w:szCs w:val="28"/>
        </w:rPr>
        <w:t xml:space="preserve"> </w:t>
      </w:r>
      <w:r w:rsidRPr="00893717">
        <w:rPr>
          <w:sz w:val="28"/>
          <w:szCs w:val="28"/>
        </w:rPr>
        <w:t xml:space="preserve"> в течение трех рабочих дней со дня поступления уведомления об окончании строительства возвращает застройщику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6A22BF" w:rsidRPr="00893717" w:rsidRDefault="006A22BF" w:rsidP="008E48E8">
      <w:pPr>
        <w:adjustRightInd w:val="0"/>
        <w:jc w:val="both"/>
        <w:rPr>
          <w:sz w:val="28"/>
          <w:szCs w:val="28"/>
        </w:rPr>
      </w:pPr>
      <w:r w:rsidRPr="00893717">
        <w:rPr>
          <w:sz w:val="28"/>
          <w:szCs w:val="28"/>
        </w:rPr>
        <w:tab/>
        <w:t xml:space="preserve">3.3.5. Результат административной процедуры - принятие решения о необходимости (отсутствии необходимости) направления межведомственных запросов, возвращение застройщику уведомления </w:t>
      </w:r>
      <w:r w:rsidR="00412E62" w:rsidRPr="00893717">
        <w:rPr>
          <w:bCs/>
          <w:sz w:val="28"/>
          <w:szCs w:val="28"/>
          <w:lang w:eastAsia="zh-CN"/>
        </w:rPr>
        <w:t>планируемых строительстве или реконструкции объекта индивидуального жилищного строительства или садового дома</w:t>
      </w:r>
      <w:r w:rsidRPr="00893717">
        <w:rPr>
          <w:sz w:val="28"/>
          <w:szCs w:val="28"/>
        </w:rPr>
        <w:t xml:space="preserve"> и прилагаемых к нему документов без рассмотрения с указанием причин возврата. </w:t>
      </w:r>
    </w:p>
    <w:p w:rsidR="006A22BF" w:rsidRPr="00893717" w:rsidRDefault="006A22BF" w:rsidP="008E48E8">
      <w:pPr>
        <w:adjustRightInd w:val="0"/>
        <w:ind w:firstLine="540"/>
        <w:jc w:val="both"/>
        <w:rPr>
          <w:sz w:val="28"/>
          <w:szCs w:val="28"/>
        </w:rPr>
      </w:pPr>
      <w:r w:rsidRPr="00893717">
        <w:rPr>
          <w:sz w:val="28"/>
          <w:szCs w:val="28"/>
        </w:rPr>
        <w:t xml:space="preserve"> 3.3.6. Время выполнения административной процедуры составляет один рабочий день со дня поступления заявления.</w:t>
      </w:r>
    </w:p>
    <w:p w:rsidR="006A22BF" w:rsidRPr="00893717" w:rsidRDefault="006A22BF" w:rsidP="00982228">
      <w:pPr>
        <w:adjustRightInd w:val="0"/>
        <w:ind w:firstLine="540"/>
        <w:jc w:val="both"/>
        <w:rPr>
          <w:b/>
          <w:bCs/>
          <w:sz w:val="28"/>
          <w:szCs w:val="28"/>
        </w:rPr>
      </w:pPr>
      <w:r w:rsidRPr="00893717">
        <w:rPr>
          <w:b/>
          <w:bCs/>
          <w:sz w:val="28"/>
          <w:szCs w:val="28"/>
        </w:rPr>
        <w:t>3.4. Административная процедура – подготовка документов о предоставлении муниципальной услуги либо решения об отказе в предоставлении муниципальной услуги.</w:t>
      </w:r>
    </w:p>
    <w:p w:rsidR="006A22BF" w:rsidRPr="00893717" w:rsidRDefault="009136A8" w:rsidP="00982228">
      <w:pPr>
        <w:adjustRightInd w:val="0"/>
        <w:ind w:firstLine="540"/>
        <w:jc w:val="both"/>
        <w:rPr>
          <w:sz w:val="28"/>
          <w:szCs w:val="28"/>
        </w:rPr>
      </w:pPr>
      <w:r w:rsidRPr="00893717">
        <w:rPr>
          <w:sz w:val="28"/>
          <w:szCs w:val="28"/>
        </w:rPr>
        <w:lastRenderedPageBreak/>
        <w:t xml:space="preserve">  </w:t>
      </w:r>
      <w:r w:rsidR="006A22BF" w:rsidRPr="00893717">
        <w:rPr>
          <w:sz w:val="28"/>
          <w:szCs w:val="28"/>
        </w:rPr>
        <w:t>3.6.1.</w:t>
      </w:r>
      <w:r w:rsidRPr="00893717">
        <w:rPr>
          <w:sz w:val="28"/>
          <w:szCs w:val="28"/>
        </w:rPr>
        <w:t xml:space="preserve"> </w:t>
      </w:r>
      <w:r w:rsidR="006A22BF" w:rsidRPr="00893717">
        <w:rPr>
          <w:sz w:val="28"/>
          <w:szCs w:val="28"/>
        </w:rPr>
        <w:t>Основанием для начала административной процедуры является принятие предварительного решения о предоставлении муниципальной услуги либо об отказе в предоставлении муниципальной услуги.</w:t>
      </w:r>
    </w:p>
    <w:p w:rsidR="006A22BF" w:rsidRPr="00893717" w:rsidRDefault="006A22BF" w:rsidP="00982228">
      <w:pPr>
        <w:adjustRightInd w:val="0"/>
        <w:jc w:val="both"/>
        <w:rPr>
          <w:sz w:val="28"/>
          <w:szCs w:val="28"/>
        </w:rPr>
      </w:pPr>
      <w:r w:rsidRPr="00893717">
        <w:rPr>
          <w:sz w:val="28"/>
          <w:szCs w:val="28"/>
        </w:rPr>
        <w:tab/>
        <w:t>3.6.2. В случае отсутствия оснований для отказа в предоставлении муниципальной услуги, указанных в пункте 2.</w:t>
      </w:r>
      <w:r w:rsidR="00AF72A0" w:rsidRPr="00893717">
        <w:rPr>
          <w:sz w:val="28"/>
          <w:szCs w:val="28"/>
        </w:rPr>
        <w:t>9</w:t>
      </w:r>
      <w:r w:rsidRPr="00893717">
        <w:rPr>
          <w:sz w:val="28"/>
          <w:szCs w:val="28"/>
        </w:rPr>
        <w:t xml:space="preserve">. настоящего административного регламента,  специалист ответственный за предоставление муниципальной услуги, готовит уведомление </w:t>
      </w:r>
      <w:proofErr w:type="gramStart"/>
      <w:r w:rsidRPr="00893717">
        <w:rPr>
          <w:sz w:val="28"/>
          <w:szCs w:val="28"/>
        </w:rPr>
        <w:t>о</w:t>
      </w:r>
      <w:proofErr w:type="gramEnd"/>
      <w:r w:rsidRPr="00893717">
        <w:rPr>
          <w:sz w:val="28"/>
          <w:szCs w:val="28"/>
        </w:rPr>
        <w:t xml:space="preserve"> </w:t>
      </w:r>
      <w:r w:rsidR="0010192D" w:rsidRPr="00893717">
        <w:rPr>
          <w:sz w:val="28"/>
          <w:szCs w:val="28"/>
        </w:rPr>
        <w:t xml:space="preserve">указанных в уведомлении о планируемых строительстве </w:t>
      </w:r>
      <w:r w:rsidRPr="00893717">
        <w:rPr>
          <w:sz w:val="28"/>
          <w:szCs w:val="28"/>
        </w:rPr>
        <w:t xml:space="preserve">объекта индивидуального жилищного строительства или садового дома </w:t>
      </w:r>
      <w:r w:rsidR="0010192D" w:rsidRPr="00893717">
        <w:rPr>
          <w:sz w:val="28"/>
          <w:szCs w:val="28"/>
        </w:rPr>
        <w:t xml:space="preserve"> на земельном участке </w:t>
      </w:r>
      <w:r w:rsidRPr="00893717">
        <w:rPr>
          <w:sz w:val="28"/>
          <w:szCs w:val="28"/>
        </w:rPr>
        <w:t>по форме утвержденной приказом Минстроя.</w:t>
      </w:r>
    </w:p>
    <w:p w:rsidR="006A22BF" w:rsidRPr="00893717" w:rsidRDefault="006A22BF" w:rsidP="00982228">
      <w:pPr>
        <w:adjustRightInd w:val="0"/>
        <w:jc w:val="both"/>
        <w:rPr>
          <w:sz w:val="28"/>
          <w:szCs w:val="28"/>
        </w:rPr>
      </w:pPr>
      <w:r w:rsidRPr="00893717">
        <w:rPr>
          <w:sz w:val="28"/>
          <w:szCs w:val="28"/>
        </w:rPr>
        <w:tab/>
        <w:t xml:space="preserve">3.6.3. </w:t>
      </w:r>
      <w:proofErr w:type="gramStart"/>
      <w:r w:rsidRPr="00893717">
        <w:rPr>
          <w:sz w:val="28"/>
          <w:szCs w:val="28"/>
        </w:rPr>
        <w:t xml:space="preserve">В случае наличия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уведомление </w:t>
      </w:r>
      <w:r w:rsidR="00B53BBB" w:rsidRPr="00893717">
        <w:rPr>
          <w:sz w:val="28"/>
          <w:szCs w:val="28"/>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00B53BBB" w:rsidRPr="00893717">
        <w:rPr>
          <w:sz w:val="28"/>
          <w:szCs w:val="28"/>
        </w:rPr>
        <w:t xml:space="preserve"> или садового дома на земельном участке</w:t>
      </w:r>
      <w:r w:rsidRPr="00893717">
        <w:rPr>
          <w:sz w:val="28"/>
          <w:szCs w:val="28"/>
        </w:rPr>
        <w:t xml:space="preserve"> по форме утвержденной приказом Минстроя.</w:t>
      </w:r>
    </w:p>
    <w:p w:rsidR="00B53BBB" w:rsidRPr="00893717" w:rsidRDefault="006A22BF" w:rsidP="00B53BBB">
      <w:pPr>
        <w:tabs>
          <w:tab w:val="left" w:pos="720"/>
          <w:tab w:val="left" w:pos="1800"/>
        </w:tabs>
        <w:ind w:firstLine="720"/>
        <w:jc w:val="both"/>
        <w:rPr>
          <w:sz w:val="28"/>
          <w:szCs w:val="28"/>
        </w:rPr>
      </w:pPr>
      <w:r w:rsidRPr="00893717">
        <w:rPr>
          <w:sz w:val="28"/>
          <w:szCs w:val="28"/>
        </w:rPr>
        <w:t xml:space="preserve">3.6.4. </w:t>
      </w:r>
      <w:proofErr w:type="gramStart"/>
      <w:r w:rsidRPr="00893717">
        <w:rPr>
          <w:sz w:val="28"/>
          <w:szCs w:val="28"/>
        </w:rPr>
        <w:t xml:space="preserve">Специалист, в течение семи рабочих дней со дня поступления уведомления о </w:t>
      </w:r>
      <w:r w:rsidR="0010192D" w:rsidRPr="00893717">
        <w:rPr>
          <w:bCs/>
          <w:sz w:val="28"/>
          <w:szCs w:val="28"/>
          <w:lang w:eastAsia="zh-CN"/>
        </w:rPr>
        <w:t>планируемых строительстве или реконструкции объекта индивидуального жилищного строительства или садового дома на земельном участке</w:t>
      </w:r>
      <w:r w:rsidRPr="00893717">
        <w:rPr>
          <w:sz w:val="28"/>
          <w:szCs w:val="28"/>
        </w:rPr>
        <w:t xml:space="preserve">, направляет копию уведомления </w:t>
      </w:r>
      <w:r w:rsidR="00B53BBB" w:rsidRPr="00893717">
        <w:rPr>
          <w:sz w:val="28"/>
          <w:szCs w:val="28"/>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B53BBB" w:rsidRPr="00893717">
        <w:rPr>
          <w:sz w:val="28"/>
          <w:szCs w:val="28"/>
        </w:rPr>
        <w:t xml:space="preserve"> индивидуального жилищного строительства или садового дома на земельном участке. </w:t>
      </w:r>
    </w:p>
    <w:p w:rsidR="00B53BBB" w:rsidRPr="00893717" w:rsidRDefault="00B53BBB" w:rsidP="00B53BBB">
      <w:pPr>
        <w:tabs>
          <w:tab w:val="left" w:pos="720"/>
          <w:tab w:val="left" w:pos="1800"/>
        </w:tabs>
        <w:ind w:firstLine="720"/>
        <w:jc w:val="both"/>
        <w:rPr>
          <w:sz w:val="28"/>
          <w:szCs w:val="28"/>
        </w:rPr>
      </w:pPr>
      <w:proofErr w:type="gramStart"/>
      <w:r w:rsidRPr="00893717">
        <w:rPr>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893717">
        <w:rPr>
          <w:sz w:val="28"/>
          <w:szCs w:val="28"/>
        </w:rPr>
        <w:t xml:space="preserve"> </w:t>
      </w:r>
      <w:proofErr w:type="gramStart"/>
      <w:r w:rsidRPr="00893717">
        <w:rPr>
          <w:sz w:val="28"/>
          <w:szCs w:val="28"/>
        </w:rPr>
        <w:t xml:space="preserve">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w:t>
      </w:r>
      <w:r w:rsidRPr="00893717">
        <w:rPr>
          <w:sz w:val="28"/>
          <w:szCs w:val="28"/>
        </w:rPr>
        <w:lastRenderedPageBreak/>
        <w:t>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893717">
        <w:rPr>
          <w:sz w:val="28"/>
          <w:szCs w:val="28"/>
        </w:rPr>
        <w:t xml:space="preserve"> - </w:t>
      </w:r>
      <w:proofErr w:type="gramStart"/>
      <w:r w:rsidRPr="00893717">
        <w:rPr>
          <w:sz w:val="28"/>
          <w:szCs w:val="28"/>
        </w:rPr>
        <w:t>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893717">
        <w:rPr>
          <w:sz w:val="28"/>
          <w:szCs w:val="28"/>
        </w:rPr>
        <w:t xml:space="preserve"> В случае направления застройщику такого уведомления по основанию, предусмотренному пунктом 4 части 10 статьи 51.1. </w:t>
      </w:r>
      <w:proofErr w:type="gramStart"/>
      <w:r w:rsidRPr="00893717">
        <w:rPr>
          <w:sz w:val="28"/>
          <w:szCs w:val="28"/>
        </w:rPr>
        <w:t>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6A22BF" w:rsidRPr="00893717" w:rsidRDefault="00B53BBB" w:rsidP="00982228">
      <w:pPr>
        <w:adjustRightInd w:val="0"/>
        <w:jc w:val="both"/>
        <w:rPr>
          <w:sz w:val="28"/>
          <w:szCs w:val="28"/>
        </w:rPr>
      </w:pPr>
      <w:r w:rsidRPr="00893717">
        <w:rPr>
          <w:sz w:val="28"/>
          <w:szCs w:val="28"/>
        </w:rPr>
        <w:t xml:space="preserve">        </w:t>
      </w:r>
      <w:r w:rsidR="006A22BF" w:rsidRPr="00893717">
        <w:rPr>
          <w:sz w:val="28"/>
          <w:szCs w:val="28"/>
        </w:rPr>
        <w:t xml:space="preserve">3.6.5. Результат административной процедуры – подписанные и зарегистрированные в установленном порядке, уведомления о соответствии (несоответствии) </w:t>
      </w:r>
      <w:proofErr w:type="gramStart"/>
      <w:r w:rsidR="006A22BF" w:rsidRPr="00893717">
        <w:rPr>
          <w:sz w:val="28"/>
          <w:szCs w:val="28"/>
        </w:rPr>
        <w:t>построенных</w:t>
      </w:r>
      <w:proofErr w:type="gramEnd"/>
      <w:r w:rsidR="006A22BF" w:rsidRPr="00893717">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6A22BF" w:rsidRPr="00893717" w:rsidRDefault="006A22BF" w:rsidP="00982228">
      <w:pPr>
        <w:adjustRightInd w:val="0"/>
        <w:ind w:firstLine="540"/>
        <w:jc w:val="both"/>
        <w:rPr>
          <w:sz w:val="28"/>
          <w:szCs w:val="28"/>
        </w:rPr>
      </w:pPr>
      <w:r w:rsidRPr="00893717">
        <w:rPr>
          <w:sz w:val="28"/>
          <w:szCs w:val="28"/>
        </w:rPr>
        <w:t>3.6.6. Время выполнения административной процедуры составляет один рабочий день со дня поступления в отдел ответов на межведомственные запросы.</w:t>
      </w:r>
    </w:p>
    <w:p w:rsidR="006A22BF" w:rsidRPr="00893717" w:rsidRDefault="006A22BF" w:rsidP="00E01A29">
      <w:pPr>
        <w:ind w:firstLine="709"/>
        <w:jc w:val="both"/>
        <w:rPr>
          <w:b/>
          <w:bCs/>
          <w:sz w:val="28"/>
          <w:szCs w:val="28"/>
        </w:rPr>
      </w:pPr>
      <w:r w:rsidRPr="00893717">
        <w:rPr>
          <w:b/>
          <w:bCs/>
          <w:sz w:val="28"/>
          <w:szCs w:val="28"/>
        </w:rPr>
        <w:t>3.5. Административная процедура – выдача документов либо уведомления об отказе в предоставлении муниципальной услуги.</w:t>
      </w:r>
    </w:p>
    <w:p w:rsidR="006A22BF" w:rsidRPr="00893717" w:rsidRDefault="006A22BF" w:rsidP="00E01A29">
      <w:pPr>
        <w:ind w:firstLine="709"/>
        <w:jc w:val="both"/>
        <w:rPr>
          <w:sz w:val="28"/>
          <w:szCs w:val="28"/>
        </w:rPr>
      </w:pPr>
      <w:r w:rsidRPr="00893717">
        <w:rPr>
          <w:sz w:val="28"/>
          <w:szCs w:val="28"/>
        </w:rPr>
        <w:t>3.5.1. Основанием для начала административной процедуры по выдаче документов, либо уведомления об отказе в предоставлении муниципальной услуги является принятие соответствующего решения</w:t>
      </w:r>
      <w:proofErr w:type="gramStart"/>
      <w:r w:rsidRPr="00893717">
        <w:rPr>
          <w:sz w:val="28"/>
          <w:szCs w:val="28"/>
        </w:rPr>
        <w:t xml:space="preserve"> .</w:t>
      </w:r>
      <w:proofErr w:type="gramEnd"/>
    </w:p>
    <w:p w:rsidR="006A22BF" w:rsidRPr="00893717" w:rsidRDefault="006A22BF" w:rsidP="00E01A29">
      <w:pPr>
        <w:ind w:firstLine="709"/>
        <w:jc w:val="both"/>
        <w:rPr>
          <w:sz w:val="28"/>
          <w:szCs w:val="28"/>
        </w:rPr>
      </w:pPr>
      <w:r w:rsidRPr="00893717">
        <w:rPr>
          <w:sz w:val="28"/>
          <w:szCs w:val="28"/>
        </w:rPr>
        <w:t>3.5.2. В качестве результата предоставления муниципальной услуги заявитель по его выбору вправе получить:</w:t>
      </w:r>
    </w:p>
    <w:p w:rsidR="006A22BF" w:rsidRPr="00893717" w:rsidRDefault="006A22BF" w:rsidP="00E01A29">
      <w:pPr>
        <w:ind w:firstLine="709"/>
        <w:jc w:val="both"/>
        <w:rPr>
          <w:sz w:val="28"/>
          <w:szCs w:val="28"/>
        </w:rPr>
      </w:pPr>
      <w:r w:rsidRPr="00893717">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A22BF" w:rsidRPr="00893717" w:rsidRDefault="006A22BF" w:rsidP="00E01A29">
      <w:pPr>
        <w:ind w:firstLine="709"/>
        <w:jc w:val="both"/>
        <w:rPr>
          <w:sz w:val="28"/>
          <w:szCs w:val="28"/>
        </w:rPr>
      </w:pPr>
      <w:r w:rsidRPr="00893717">
        <w:rPr>
          <w:sz w:val="28"/>
          <w:szCs w:val="28"/>
        </w:rPr>
        <w:t xml:space="preserve">- на бумажном носителе, подтверждающего содержание электронного документа, направленного </w:t>
      </w:r>
      <w:r w:rsidR="008A4569" w:rsidRPr="00893717">
        <w:rPr>
          <w:sz w:val="28"/>
          <w:szCs w:val="28"/>
        </w:rPr>
        <w:t>архитектурно – строительным отделом Администрации Тамбовского района</w:t>
      </w:r>
      <w:r w:rsidRPr="00893717">
        <w:rPr>
          <w:sz w:val="28"/>
          <w:szCs w:val="28"/>
        </w:rPr>
        <w:t>, МФЦ.</w:t>
      </w:r>
    </w:p>
    <w:p w:rsidR="006A22BF" w:rsidRPr="00893717" w:rsidRDefault="006A22BF" w:rsidP="00E01A29">
      <w:pPr>
        <w:ind w:firstLine="709"/>
        <w:jc w:val="both"/>
        <w:rPr>
          <w:sz w:val="28"/>
          <w:szCs w:val="28"/>
        </w:rPr>
      </w:pPr>
      <w:r w:rsidRPr="00893717">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w:t>
      </w:r>
    </w:p>
    <w:p w:rsidR="006A22BF" w:rsidRPr="00893717" w:rsidRDefault="006A22BF" w:rsidP="00E01A29">
      <w:pPr>
        <w:ind w:firstLine="709"/>
        <w:jc w:val="both"/>
        <w:rPr>
          <w:sz w:val="28"/>
          <w:szCs w:val="28"/>
        </w:rPr>
      </w:pPr>
      <w:r w:rsidRPr="00893717">
        <w:rPr>
          <w:sz w:val="28"/>
          <w:szCs w:val="28"/>
        </w:rPr>
        <w:t xml:space="preserve">3.5.3. В случае принятия решения о предоставлении муниципальной услуги ответ заявителю направляется письменно в соответствии с </w:t>
      </w:r>
      <w:r w:rsidRPr="00893717">
        <w:rPr>
          <w:sz w:val="28"/>
          <w:szCs w:val="28"/>
        </w:rPr>
        <w:lastRenderedPageBreak/>
        <w:t xml:space="preserve">реквизитами, указанными в обращении, либо выдается на руки заявителю или его представителю </w:t>
      </w:r>
      <w:r w:rsidR="004B53F5" w:rsidRPr="00893717">
        <w:rPr>
          <w:sz w:val="28"/>
          <w:szCs w:val="28"/>
        </w:rPr>
        <w:t xml:space="preserve"> </w:t>
      </w:r>
      <w:r w:rsidRPr="00893717">
        <w:rPr>
          <w:sz w:val="28"/>
          <w:szCs w:val="28"/>
        </w:rPr>
        <w:t xml:space="preserve"> в соответствии с графиком приема граждан, указанным в подпункте 1.3.1. настоящего административного регламента. </w:t>
      </w:r>
    </w:p>
    <w:p w:rsidR="006A22BF" w:rsidRPr="00893717" w:rsidRDefault="006A22BF" w:rsidP="00E01A29">
      <w:pPr>
        <w:ind w:firstLine="709"/>
        <w:jc w:val="both"/>
        <w:rPr>
          <w:sz w:val="28"/>
          <w:szCs w:val="28"/>
        </w:rPr>
      </w:pPr>
      <w:r w:rsidRPr="00893717">
        <w:rPr>
          <w:sz w:val="28"/>
          <w:szCs w:val="28"/>
        </w:rPr>
        <w:t>В случае подачи заявления через МФЦ принятое решение направляется заявителям, подавшим заявление, через МФЦ, если иной способ получения не указан заявителем.</w:t>
      </w:r>
    </w:p>
    <w:p w:rsidR="009136A8" w:rsidRPr="00893717" w:rsidRDefault="009136A8" w:rsidP="00E01A29">
      <w:pPr>
        <w:ind w:firstLine="709"/>
        <w:jc w:val="both"/>
        <w:rPr>
          <w:sz w:val="28"/>
          <w:szCs w:val="28"/>
        </w:rPr>
      </w:pPr>
    </w:p>
    <w:p w:rsidR="009136A8" w:rsidRPr="00893717" w:rsidRDefault="009136A8" w:rsidP="009136A8">
      <w:pPr>
        <w:pStyle w:val="ConsPlusNormal"/>
        <w:ind w:firstLine="709"/>
        <w:jc w:val="center"/>
        <w:outlineLvl w:val="1"/>
        <w:rPr>
          <w:rFonts w:ascii="Times New Roman" w:hAnsi="Times New Roman" w:cs="Times New Roman"/>
          <w:b/>
          <w:sz w:val="28"/>
          <w:szCs w:val="28"/>
        </w:rPr>
      </w:pPr>
      <w:r w:rsidRPr="00893717">
        <w:rPr>
          <w:rFonts w:ascii="Times New Roman" w:hAnsi="Times New Roman" w:cs="Times New Roman"/>
          <w:b/>
          <w:sz w:val="28"/>
          <w:szCs w:val="28"/>
        </w:rPr>
        <w:t xml:space="preserve">4. Формы </w:t>
      </w:r>
      <w:proofErr w:type="gramStart"/>
      <w:r w:rsidRPr="00893717">
        <w:rPr>
          <w:rFonts w:ascii="Times New Roman" w:hAnsi="Times New Roman" w:cs="Times New Roman"/>
          <w:b/>
          <w:sz w:val="28"/>
          <w:szCs w:val="28"/>
        </w:rPr>
        <w:t>контроля за</w:t>
      </w:r>
      <w:proofErr w:type="gramEnd"/>
      <w:r w:rsidRPr="00893717">
        <w:rPr>
          <w:rFonts w:ascii="Times New Roman" w:hAnsi="Times New Roman" w:cs="Times New Roman"/>
          <w:b/>
          <w:sz w:val="28"/>
          <w:szCs w:val="28"/>
        </w:rPr>
        <w:t xml:space="preserve"> исполнением административного регламента</w:t>
      </w:r>
    </w:p>
    <w:p w:rsidR="009136A8" w:rsidRPr="00893717" w:rsidRDefault="009136A8" w:rsidP="009136A8">
      <w:pPr>
        <w:pStyle w:val="ConsPlusNormal"/>
        <w:ind w:firstLine="709"/>
        <w:jc w:val="center"/>
        <w:outlineLvl w:val="1"/>
        <w:rPr>
          <w:rFonts w:ascii="Times New Roman" w:hAnsi="Times New Roman" w:cs="Times New Roman"/>
          <w:b/>
          <w:sz w:val="28"/>
          <w:szCs w:val="28"/>
        </w:rPr>
      </w:pPr>
    </w:p>
    <w:p w:rsidR="009136A8" w:rsidRPr="00893717" w:rsidRDefault="009136A8" w:rsidP="009136A8">
      <w:pPr>
        <w:pStyle w:val="ConsPlusNormal"/>
        <w:ind w:firstLine="709"/>
        <w:jc w:val="center"/>
        <w:outlineLvl w:val="1"/>
        <w:rPr>
          <w:rFonts w:ascii="Times New Roman" w:hAnsi="Times New Roman" w:cs="Times New Roman"/>
          <w:b/>
          <w:sz w:val="28"/>
          <w:szCs w:val="28"/>
        </w:rPr>
      </w:pPr>
      <w:r w:rsidRPr="00893717">
        <w:rPr>
          <w:rFonts w:ascii="Times New Roman" w:hAnsi="Times New Roman" w:cs="Times New Roman"/>
          <w:b/>
          <w:sz w:val="28"/>
          <w:szCs w:val="28"/>
        </w:rPr>
        <w:t xml:space="preserve">Порядок осуществления текущего </w:t>
      </w:r>
      <w:proofErr w:type="gramStart"/>
      <w:r w:rsidRPr="00893717">
        <w:rPr>
          <w:rFonts w:ascii="Times New Roman" w:hAnsi="Times New Roman" w:cs="Times New Roman"/>
          <w:b/>
          <w:sz w:val="28"/>
          <w:szCs w:val="28"/>
        </w:rPr>
        <w:t>контроля за</w:t>
      </w:r>
      <w:proofErr w:type="gramEnd"/>
      <w:r w:rsidRPr="00893717">
        <w:rPr>
          <w:rFonts w:ascii="Times New Roman" w:hAnsi="Times New Roman" w:cs="Times New Roman"/>
          <w:b/>
          <w:sz w:val="28"/>
          <w:szCs w:val="28"/>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9136A8" w:rsidRPr="00893717" w:rsidRDefault="009136A8" w:rsidP="009136A8">
      <w:pPr>
        <w:pStyle w:val="ConsPlusNormal"/>
        <w:ind w:firstLine="709"/>
        <w:jc w:val="both"/>
        <w:rPr>
          <w:rFonts w:ascii="Times New Roman" w:hAnsi="Times New Roman" w:cs="Times New Roman"/>
          <w:sz w:val="28"/>
          <w:szCs w:val="28"/>
        </w:rPr>
      </w:pP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4.1. Текущий </w:t>
      </w:r>
      <w:proofErr w:type="gramStart"/>
      <w:r w:rsidRPr="00893717">
        <w:rPr>
          <w:rFonts w:ascii="Times New Roman" w:hAnsi="Times New Roman" w:cs="Times New Roman"/>
          <w:sz w:val="28"/>
          <w:szCs w:val="28"/>
        </w:rPr>
        <w:t>контроль за</w:t>
      </w:r>
      <w:proofErr w:type="gramEnd"/>
      <w:r w:rsidRPr="00893717">
        <w:rPr>
          <w:rFonts w:ascii="Times New Roman" w:hAnsi="Times New Roman" w:cs="Times New Roman"/>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Тамбовского района.</w:t>
      </w:r>
    </w:p>
    <w:p w:rsidR="009136A8" w:rsidRPr="00893717" w:rsidRDefault="009136A8" w:rsidP="009136A8">
      <w:pPr>
        <w:pStyle w:val="ConsPlusNormal"/>
        <w:ind w:firstLine="709"/>
        <w:jc w:val="both"/>
        <w:rPr>
          <w:rFonts w:ascii="Times New Roman" w:hAnsi="Times New Roman" w:cs="Times New Roman"/>
          <w:sz w:val="28"/>
          <w:szCs w:val="28"/>
        </w:rPr>
      </w:pPr>
      <w:proofErr w:type="gramStart"/>
      <w:r w:rsidRPr="00893717">
        <w:rPr>
          <w:rFonts w:ascii="Times New Roman" w:hAnsi="Times New Roman" w:cs="Times New Roman"/>
          <w:sz w:val="28"/>
          <w:szCs w:val="28"/>
        </w:rPr>
        <w:t>Контроль за</w:t>
      </w:r>
      <w:proofErr w:type="gramEnd"/>
      <w:r w:rsidRPr="00893717">
        <w:rPr>
          <w:rFonts w:ascii="Times New Roman" w:hAnsi="Times New Roman" w:cs="Times New Roman"/>
          <w:sz w:val="28"/>
          <w:szCs w:val="28"/>
        </w:rPr>
        <w:t xml:space="preserve"> деятельностью Администрации Тамбовского района по предоставлению муниципальной услуги осуществляется заместителем Главы Администрации Тамбовского района, курирующим работу Администрации Тамбовского района.</w:t>
      </w:r>
    </w:p>
    <w:p w:rsidR="009136A8" w:rsidRPr="00893717" w:rsidRDefault="009136A8" w:rsidP="009136A8">
      <w:pPr>
        <w:pStyle w:val="ConsPlusNormal"/>
        <w:ind w:firstLine="709"/>
        <w:jc w:val="both"/>
        <w:rPr>
          <w:rFonts w:ascii="Times New Roman" w:hAnsi="Times New Roman" w:cs="Times New Roman"/>
          <w:sz w:val="28"/>
          <w:szCs w:val="28"/>
        </w:rPr>
      </w:pPr>
      <w:proofErr w:type="gramStart"/>
      <w:r w:rsidRPr="00893717">
        <w:rPr>
          <w:rFonts w:ascii="Times New Roman" w:hAnsi="Times New Roman" w:cs="Times New Roman"/>
          <w:sz w:val="28"/>
          <w:szCs w:val="28"/>
        </w:rPr>
        <w:t>Контроль за</w:t>
      </w:r>
      <w:proofErr w:type="gramEnd"/>
      <w:r w:rsidRPr="00893717">
        <w:rPr>
          <w:rFonts w:ascii="Times New Roman" w:hAnsi="Times New Roman" w:cs="Times New Roman"/>
          <w:sz w:val="28"/>
          <w:szCs w:val="28"/>
        </w:rPr>
        <w:t xml:space="preserve"> исполнением настоящего административного регламента сотрудниками МФЦ осуществляется руководителем МФЦ.</w:t>
      </w:r>
    </w:p>
    <w:p w:rsidR="009136A8" w:rsidRPr="00893717" w:rsidRDefault="009136A8" w:rsidP="009136A8">
      <w:pPr>
        <w:pStyle w:val="ConsPlusNormal"/>
        <w:ind w:firstLine="709"/>
        <w:jc w:val="both"/>
        <w:rPr>
          <w:rFonts w:ascii="Times New Roman" w:hAnsi="Times New Roman" w:cs="Times New Roman"/>
          <w:b/>
          <w:sz w:val="28"/>
          <w:szCs w:val="28"/>
          <w:highlight w:val="yellow"/>
        </w:rPr>
      </w:pPr>
    </w:p>
    <w:p w:rsidR="009136A8" w:rsidRPr="00893717" w:rsidRDefault="009136A8" w:rsidP="009136A8">
      <w:pPr>
        <w:pStyle w:val="ConsPlusNormal"/>
        <w:jc w:val="center"/>
        <w:rPr>
          <w:rFonts w:ascii="Times New Roman" w:hAnsi="Times New Roman" w:cs="Times New Roman"/>
          <w:b/>
          <w:sz w:val="28"/>
          <w:szCs w:val="28"/>
        </w:rPr>
      </w:pPr>
      <w:r w:rsidRPr="00893717">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9136A8" w:rsidRPr="00893717" w:rsidRDefault="009136A8" w:rsidP="009136A8">
      <w:pPr>
        <w:pStyle w:val="ConsPlusNormal"/>
        <w:ind w:firstLine="709"/>
        <w:jc w:val="both"/>
        <w:rPr>
          <w:rFonts w:ascii="Times New Roman" w:hAnsi="Times New Roman" w:cs="Times New Roman"/>
          <w:b/>
          <w:sz w:val="28"/>
          <w:szCs w:val="28"/>
        </w:rPr>
      </w:pP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4.2. </w:t>
      </w:r>
      <w:proofErr w:type="gramStart"/>
      <w:r w:rsidRPr="00893717">
        <w:rPr>
          <w:rFonts w:ascii="Times New Roman" w:hAnsi="Times New Roman" w:cs="Times New Roman"/>
          <w:sz w:val="28"/>
          <w:szCs w:val="28"/>
        </w:rPr>
        <w:t>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Контроль за полнотой и качеством предоставления муниципальной услуги включает в себя проведение плановых (в соответствии с</w:t>
      </w:r>
      <w:proofErr w:type="gramEnd"/>
      <w:r w:rsidRPr="00893717">
        <w:rPr>
          <w:rFonts w:ascii="Times New Roman" w:hAnsi="Times New Roman" w:cs="Times New Roman"/>
          <w:sz w:val="28"/>
          <w:szCs w:val="28"/>
        </w:rPr>
        <w:t xml:space="preserve"> утвержденным графиком) и внеплановых проверок, проверки также проводятся по конкретным обращениям заявителей.</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Плановые и внеплановые проверки проводятся заместителем Главы Администрации Тамбовского района, координирующим работу Администрации Тамбовского района.</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Все плановые проверки должны осуществляться регулярно, в течение </w:t>
      </w:r>
      <w:r w:rsidRPr="00893717">
        <w:rPr>
          <w:rFonts w:ascii="Times New Roman" w:hAnsi="Times New Roman" w:cs="Times New Roman"/>
          <w:sz w:val="28"/>
          <w:szCs w:val="28"/>
        </w:rPr>
        <w:lastRenderedPageBreak/>
        <w:t>всего периода деятельности по предоставлению муниципальной услуги в соответствии с утвержденным графиком.</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Внеплановые проверки, которые могут быть проведены в любое время, при поступлении в Администрацию Тамбовского района жалоб на некачественное предоставление муниципальных услуг.</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w:t>
      </w:r>
      <w:proofErr w:type="gramStart"/>
      <w:r w:rsidRPr="00893717">
        <w:rPr>
          <w:rFonts w:ascii="Times New Roman" w:hAnsi="Times New Roman" w:cs="Times New Roman"/>
          <w:sz w:val="28"/>
          <w:szCs w:val="28"/>
        </w:rPr>
        <w:t xml:space="preserve"> .</w:t>
      </w:r>
      <w:proofErr w:type="gramEnd"/>
    </w:p>
    <w:p w:rsidR="009136A8" w:rsidRPr="00893717" w:rsidRDefault="009136A8" w:rsidP="009136A8">
      <w:pPr>
        <w:pStyle w:val="ConsPlusNormal"/>
        <w:ind w:firstLine="709"/>
        <w:jc w:val="both"/>
        <w:rPr>
          <w:rFonts w:ascii="Times New Roman" w:hAnsi="Times New Roman" w:cs="Times New Roman"/>
          <w:b/>
          <w:sz w:val="28"/>
          <w:szCs w:val="28"/>
          <w:highlight w:val="yellow"/>
        </w:rPr>
      </w:pPr>
    </w:p>
    <w:p w:rsidR="009136A8" w:rsidRPr="00893717" w:rsidRDefault="009136A8" w:rsidP="009136A8">
      <w:pPr>
        <w:pStyle w:val="ConsPlusNormal"/>
        <w:ind w:firstLine="709"/>
        <w:jc w:val="center"/>
        <w:outlineLvl w:val="2"/>
        <w:rPr>
          <w:rFonts w:ascii="Times New Roman" w:hAnsi="Times New Roman" w:cs="Times New Roman"/>
          <w:b/>
          <w:sz w:val="28"/>
          <w:szCs w:val="28"/>
        </w:rPr>
      </w:pPr>
      <w:r w:rsidRPr="00893717">
        <w:rPr>
          <w:rFonts w:ascii="Times New Roman" w:hAnsi="Times New Roman" w:cs="Times New Roman"/>
          <w:b/>
          <w:sz w:val="28"/>
          <w:szCs w:val="28"/>
        </w:rPr>
        <w:t>Ответственность должностных лиц</w:t>
      </w:r>
    </w:p>
    <w:p w:rsidR="009136A8" w:rsidRPr="00893717" w:rsidRDefault="009136A8" w:rsidP="009136A8">
      <w:pPr>
        <w:pStyle w:val="ConsPlusNormal"/>
        <w:ind w:firstLine="709"/>
        <w:jc w:val="both"/>
        <w:rPr>
          <w:rFonts w:ascii="Times New Roman" w:hAnsi="Times New Roman" w:cs="Times New Roman"/>
          <w:sz w:val="28"/>
          <w:szCs w:val="28"/>
        </w:rPr>
      </w:pP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4.3. Специалист, ответственный за прием документов</w:t>
      </w:r>
      <w:r w:rsidRPr="00893717">
        <w:rPr>
          <w:rFonts w:ascii="Times New Roman" w:hAnsi="Times New Roman" w:cs="Times New Roman"/>
          <w:i/>
          <w:sz w:val="28"/>
          <w:szCs w:val="28"/>
        </w:rPr>
        <w:t>,</w:t>
      </w:r>
      <w:r w:rsidRPr="00893717">
        <w:rPr>
          <w:rFonts w:ascii="Times New Roman" w:hAnsi="Times New Roman" w:cs="Times New Roman"/>
          <w:sz w:val="28"/>
          <w:szCs w:val="28"/>
        </w:rPr>
        <w:t xml:space="preserve">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Специалист Администрации Тамбовского района, ответственный за принятие решения о предоставлении муниципальной услуги</w:t>
      </w:r>
      <w:r w:rsidRPr="00893717">
        <w:rPr>
          <w:rFonts w:ascii="Times New Roman" w:hAnsi="Times New Roman" w:cs="Times New Roman"/>
          <w:i/>
          <w:sz w:val="28"/>
          <w:szCs w:val="28"/>
        </w:rPr>
        <w:t>,</w:t>
      </w:r>
      <w:r w:rsidRPr="00893717">
        <w:rPr>
          <w:rFonts w:ascii="Times New Roman" w:hAnsi="Times New Roman" w:cs="Times New Roman"/>
          <w:sz w:val="28"/>
          <w:szCs w:val="28"/>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9136A8" w:rsidRPr="00893717" w:rsidRDefault="009136A8" w:rsidP="009136A8">
      <w:pPr>
        <w:pStyle w:val="ConsPlusNormal"/>
        <w:ind w:firstLine="709"/>
        <w:jc w:val="both"/>
        <w:rPr>
          <w:rFonts w:ascii="Times New Roman" w:hAnsi="Times New Roman" w:cs="Times New Roman"/>
          <w:sz w:val="28"/>
          <w:szCs w:val="28"/>
        </w:rPr>
      </w:pPr>
    </w:p>
    <w:p w:rsidR="009136A8" w:rsidRPr="00893717" w:rsidRDefault="009136A8" w:rsidP="009136A8">
      <w:pPr>
        <w:pStyle w:val="ConsPlusNormal"/>
        <w:jc w:val="center"/>
        <w:outlineLvl w:val="2"/>
        <w:rPr>
          <w:rFonts w:ascii="Times New Roman" w:hAnsi="Times New Roman" w:cs="Times New Roman"/>
          <w:b/>
          <w:sz w:val="28"/>
          <w:szCs w:val="28"/>
        </w:rPr>
      </w:pPr>
      <w:r w:rsidRPr="00893717">
        <w:rPr>
          <w:rFonts w:ascii="Times New Roman" w:hAnsi="Times New Roman" w:cs="Times New Roman"/>
          <w:b/>
          <w:sz w:val="28"/>
          <w:szCs w:val="28"/>
        </w:rPr>
        <w:t xml:space="preserve">Требования к порядку и формам </w:t>
      </w:r>
      <w:proofErr w:type="gramStart"/>
      <w:r w:rsidRPr="00893717">
        <w:rPr>
          <w:rFonts w:ascii="Times New Roman" w:hAnsi="Times New Roman" w:cs="Times New Roman"/>
          <w:b/>
          <w:sz w:val="28"/>
          <w:szCs w:val="28"/>
        </w:rPr>
        <w:t>контроля за</w:t>
      </w:r>
      <w:proofErr w:type="gramEnd"/>
      <w:r w:rsidRPr="00893717">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9136A8" w:rsidRPr="00893717" w:rsidRDefault="009136A8" w:rsidP="009136A8">
      <w:pPr>
        <w:pStyle w:val="ConsPlusNormal"/>
        <w:ind w:firstLine="540"/>
        <w:jc w:val="both"/>
        <w:rPr>
          <w:rFonts w:ascii="Times New Roman" w:hAnsi="Times New Roman" w:cs="Times New Roman"/>
          <w:sz w:val="28"/>
          <w:szCs w:val="28"/>
        </w:rPr>
      </w:pP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4.4. Граждане, юридические лица, их объединения и организации в случае </w:t>
      </w:r>
      <w:proofErr w:type="gramStart"/>
      <w:r w:rsidRPr="00893717">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Pr="00893717">
        <w:rPr>
          <w:rFonts w:ascii="Times New Roman" w:hAnsi="Times New Roman" w:cs="Times New Roman"/>
          <w:sz w:val="28"/>
          <w:szCs w:val="28"/>
        </w:rPr>
        <w:t xml:space="preserve"> или ненадлежащего исполнения настоящего административного регламента вправе обратиться с жалобой в Администрацию Тамбовского района, правоохранительные и органы государственной власти.</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Общественный </w:t>
      </w:r>
      <w:proofErr w:type="gramStart"/>
      <w:r w:rsidRPr="00893717">
        <w:rPr>
          <w:rFonts w:ascii="Times New Roman" w:hAnsi="Times New Roman" w:cs="Times New Roman"/>
          <w:sz w:val="28"/>
          <w:szCs w:val="28"/>
        </w:rPr>
        <w:t>контроль за</w:t>
      </w:r>
      <w:proofErr w:type="gramEnd"/>
      <w:r w:rsidRPr="00893717">
        <w:rPr>
          <w:rFonts w:ascii="Times New Roman" w:hAnsi="Times New Roman" w:cs="Times New Roman"/>
          <w:sz w:val="28"/>
          <w:szCs w:val="28"/>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893717">
        <w:rPr>
          <w:rFonts w:ascii="Times New Roman" w:hAnsi="Times New Roman" w:cs="Times New Roman"/>
          <w:sz w:val="28"/>
          <w:szCs w:val="28"/>
        </w:rPr>
        <w:t>предоставления муниципальной услуги, выработанные в ходе проведения таких мероприятий учитываются</w:t>
      </w:r>
      <w:proofErr w:type="gramEnd"/>
      <w:r w:rsidRPr="00893717">
        <w:rPr>
          <w:rFonts w:ascii="Times New Roman" w:hAnsi="Times New Roman" w:cs="Times New Roman"/>
          <w:sz w:val="28"/>
          <w:szCs w:val="28"/>
        </w:rPr>
        <w:t xml:space="preserve"> Администрацией Тамбовского района, иными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9136A8" w:rsidRPr="00893717" w:rsidRDefault="009136A8" w:rsidP="009136A8">
      <w:pPr>
        <w:pStyle w:val="ConsPlusNormal"/>
        <w:ind w:firstLine="709"/>
        <w:jc w:val="both"/>
        <w:rPr>
          <w:rFonts w:ascii="Times New Roman" w:hAnsi="Times New Roman" w:cs="Times New Roman"/>
          <w:sz w:val="28"/>
          <w:szCs w:val="28"/>
        </w:rPr>
      </w:pPr>
    </w:p>
    <w:p w:rsidR="009136A8" w:rsidRPr="00893717" w:rsidRDefault="009136A8" w:rsidP="009136A8">
      <w:pPr>
        <w:pStyle w:val="ConsPlusNormal"/>
        <w:ind w:firstLine="709"/>
        <w:jc w:val="center"/>
        <w:outlineLvl w:val="1"/>
        <w:rPr>
          <w:rFonts w:ascii="Times New Roman" w:hAnsi="Times New Roman" w:cs="Times New Roman"/>
          <w:b/>
          <w:sz w:val="28"/>
          <w:szCs w:val="28"/>
        </w:rPr>
      </w:pPr>
      <w:r w:rsidRPr="00893717">
        <w:rPr>
          <w:rFonts w:ascii="Times New Roman" w:hAnsi="Times New Roman" w:cs="Times New Roman"/>
          <w:b/>
          <w:sz w:val="28"/>
          <w:szCs w:val="28"/>
        </w:rPr>
        <w:lastRenderedPageBreak/>
        <w:t>5. Досудебный порядок обжалования решения и действия</w:t>
      </w:r>
    </w:p>
    <w:p w:rsidR="009136A8" w:rsidRPr="00893717" w:rsidRDefault="009136A8" w:rsidP="009136A8">
      <w:pPr>
        <w:pStyle w:val="ConsPlusNormal"/>
        <w:ind w:firstLine="709"/>
        <w:jc w:val="center"/>
        <w:rPr>
          <w:rFonts w:ascii="Times New Roman" w:hAnsi="Times New Roman" w:cs="Times New Roman"/>
          <w:b/>
          <w:sz w:val="28"/>
          <w:szCs w:val="28"/>
        </w:rPr>
      </w:pPr>
      <w:r w:rsidRPr="00893717">
        <w:rPr>
          <w:rFonts w:ascii="Times New Roman" w:hAnsi="Times New Roman" w:cs="Times New Roman"/>
          <w:b/>
          <w:sz w:val="28"/>
          <w:szCs w:val="28"/>
        </w:rPr>
        <w:t>(бездействия) органа, представляющего муниципальную услугу,</w:t>
      </w:r>
    </w:p>
    <w:p w:rsidR="009136A8" w:rsidRPr="00893717" w:rsidRDefault="009136A8" w:rsidP="009136A8">
      <w:pPr>
        <w:pStyle w:val="ConsPlusNormal"/>
        <w:ind w:firstLine="709"/>
        <w:jc w:val="center"/>
        <w:rPr>
          <w:rFonts w:ascii="Times New Roman" w:hAnsi="Times New Roman" w:cs="Times New Roman"/>
          <w:b/>
          <w:sz w:val="28"/>
          <w:szCs w:val="28"/>
        </w:rPr>
      </w:pPr>
      <w:r w:rsidRPr="00893717">
        <w:rPr>
          <w:rFonts w:ascii="Times New Roman" w:hAnsi="Times New Roman" w:cs="Times New Roman"/>
          <w:b/>
          <w:sz w:val="28"/>
          <w:szCs w:val="28"/>
        </w:rPr>
        <w:t>а также должностных лиц и муниципальных служащих,</w:t>
      </w:r>
    </w:p>
    <w:p w:rsidR="009136A8" w:rsidRPr="00893717" w:rsidRDefault="009136A8" w:rsidP="009136A8">
      <w:pPr>
        <w:pStyle w:val="ConsPlusNormal"/>
        <w:ind w:firstLine="709"/>
        <w:jc w:val="center"/>
        <w:rPr>
          <w:rFonts w:ascii="Times New Roman" w:hAnsi="Times New Roman" w:cs="Times New Roman"/>
          <w:b/>
          <w:sz w:val="28"/>
          <w:szCs w:val="28"/>
        </w:rPr>
      </w:pPr>
      <w:proofErr w:type="gramStart"/>
      <w:r w:rsidRPr="00893717">
        <w:rPr>
          <w:rFonts w:ascii="Times New Roman" w:hAnsi="Times New Roman" w:cs="Times New Roman"/>
          <w:b/>
          <w:sz w:val="28"/>
          <w:szCs w:val="28"/>
        </w:rPr>
        <w:t>обеспечивающих</w:t>
      </w:r>
      <w:proofErr w:type="gramEnd"/>
      <w:r w:rsidRPr="00893717">
        <w:rPr>
          <w:rFonts w:ascii="Times New Roman" w:hAnsi="Times New Roman" w:cs="Times New Roman"/>
          <w:b/>
          <w:sz w:val="28"/>
          <w:szCs w:val="28"/>
        </w:rPr>
        <w:t xml:space="preserve"> ее предоставление</w:t>
      </w:r>
    </w:p>
    <w:p w:rsidR="009136A8" w:rsidRPr="00893717" w:rsidRDefault="009136A8" w:rsidP="009136A8">
      <w:pPr>
        <w:pStyle w:val="ConsPlusNormal"/>
        <w:ind w:firstLine="709"/>
        <w:jc w:val="both"/>
        <w:rPr>
          <w:rFonts w:ascii="Times New Roman" w:hAnsi="Times New Roman" w:cs="Times New Roman"/>
          <w:sz w:val="28"/>
          <w:szCs w:val="28"/>
        </w:rPr>
      </w:pP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МФЦ, Администрации Тамбовского района в досудебном порядке.</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rsidR="009136A8" w:rsidRPr="00893717" w:rsidRDefault="009136A8" w:rsidP="009136A8">
      <w:pPr>
        <w:pStyle w:val="ConsPlusNormal"/>
        <w:ind w:firstLine="709"/>
        <w:jc w:val="both"/>
        <w:rPr>
          <w:rFonts w:ascii="Times New Roman" w:hAnsi="Times New Roman" w:cs="Times New Roman"/>
          <w:sz w:val="28"/>
          <w:szCs w:val="28"/>
        </w:rPr>
      </w:pPr>
      <w:proofErr w:type="gramStart"/>
      <w:r w:rsidRPr="00893717">
        <w:rPr>
          <w:rFonts w:ascii="Times New Roman" w:hAnsi="Times New Roman" w:cs="Times New Roman"/>
          <w:sz w:val="28"/>
          <w:szCs w:val="28"/>
        </w:rPr>
        <w:t>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через МФЦ, с использованием информационно-телекоммуникационной сети «Интернет», официального сайта Администрации Тамбовского района,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w:t>
      </w:r>
      <w:proofErr w:type="gramEnd"/>
      <w:r w:rsidRPr="00893717">
        <w:rPr>
          <w:rFonts w:ascii="Times New Roman" w:hAnsi="Times New Roman" w:cs="Times New Roman"/>
          <w:sz w:val="28"/>
          <w:szCs w:val="28"/>
        </w:rPr>
        <w:t xml:space="preserve">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136A8" w:rsidRPr="00893717" w:rsidRDefault="009136A8" w:rsidP="009136A8">
      <w:pPr>
        <w:pStyle w:val="ConsPlusNormal"/>
        <w:ind w:firstLine="709"/>
        <w:jc w:val="both"/>
        <w:rPr>
          <w:rFonts w:ascii="Times New Roman" w:hAnsi="Times New Roman" w:cs="Times New Roman"/>
          <w:sz w:val="28"/>
          <w:szCs w:val="28"/>
        </w:rPr>
      </w:pPr>
      <w:proofErr w:type="gramStart"/>
      <w:r w:rsidRPr="00893717">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тридцати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Жалоба должна содержать:</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136A8" w:rsidRPr="00893717" w:rsidRDefault="009136A8" w:rsidP="009136A8">
      <w:pPr>
        <w:pStyle w:val="ConsPlusNormal"/>
        <w:ind w:firstLine="709"/>
        <w:jc w:val="both"/>
        <w:rPr>
          <w:rFonts w:ascii="Times New Roman" w:hAnsi="Times New Roman" w:cs="Times New Roman"/>
          <w:sz w:val="28"/>
          <w:szCs w:val="28"/>
        </w:rPr>
      </w:pPr>
      <w:proofErr w:type="gramStart"/>
      <w:r w:rsidRPr="00893717">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93717">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Заявитель вправе запрашивать и получать информацию и документы, необходимые для обоснования и рассмотрения жалобы.</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93717">
        <w:rPr>
          <w:rFonts w:ascii="Times New Roman" w:hAnsi="Times New Roman" w:cs="Times New Roman"/>
          <w:sz w:val="28"/>
          <w:szCs w:val="28"/>
        </w:rPr>
        <w:t>представлена</w:t>
      </w:r>
      <w:proofErr w:type="gramEnd"/>
      <w:r w:rsidRPr="00893717">
        <w:rPr>
          <w:rFonts w:ascii="Times New Roman" w:hAnsi="Times New Roman" w:cs="Times New Roman"/>
          <w:sz w:val="28"/>
          <w:szCs w:val="28"/>
        </w:rPr>
        <w:t>:</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 xml:space="preserve">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w:t>
      </w:r>
      <w:r w:rsidRPr="00893717">
        <w:rPr>
          <w:rFonts w:ascii="Times New Roman" w:hAnsi="Times New Roman" w:cs="Times New Roman"/>
          <w:sz w:val="28"/>
          <w:szCs w:val="28"/>
        </w:rPr>
        <w:lastRenderedPageBreak/>
        <w:t>информирует заявителя о перенаправлении жалобы.</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По результатам рассмотрения жалобы Администрацией Тамбовского района может быть принято одно из следующих решений:</w:t>
      </w:r>
    </w:p>
    <w:p w:rsidR="009136A8" w:rsidRPr="00893717" w:rsidRDefault="009136A8" w:rsidP="009136A8">
      <w:pPr>
        <w:pStyle w:val="ConsPlusNormal"/>
        <w:ind w:firstLine="709"/>
        <w:jc w:val="both"/>
        <w:rPr>
          <w:rFonts w:ascii="Times New Roman" w:hAnsi="Times New Roman" w:cs="Times New Roman"/>
          <w:sz w:val="28"/>
          <w:szCs w:val="28"/>
        </w:rPr>
      </w:pPr>
      <w:proofErr w:type="gramStart"/>
      <w:r w:rsidRPr="00893717">
        <w:rPr>
          <w:rFonts w:ascii="Times New Roman" w:hAnsi="Times New Roman" w:cs="Times New Roman"/>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2) отказать в удовлетворении жалобы.</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Ответ на обращение не дается в следующих случаях:</w:t>
      </w:r>
    </w:p>
    <w:p w:rsidR="009136A8" w:rsidRPr="00893717" w:rsidRDefault="009136A8" w:rsidP="009136A8">
      <w:pPr>
        <w:adjustRightInd w:val="0"/>
        <w:ind w:firstLine="540"/>
        <w:jc w:val="both"/>
        <w:rPr>
          <w:sz w:val="28"/>
          <w:szCs w:val="28"/>
        </w:rPr>
      </w:pPr>
      <w:r w:rsidRPr="00893717">
        <w:rPr>
          <w:sz w:val="28"/>
          <w:szCs w:val="28"/>
        </w:rPr>
        <w:t>1. В случае</w:t>
      </w:r>
      <w:proofErr w:type="gramStart"/>
      <w:r w:rsidRPr="00893717">
        <w:rPr>
          <w:sz w:val="28"/>
          <w:szCs w:val="28"/>
        </w:rPr>
        <w:t>,</w:t>
      </w:r>
      <w:proofErr w:type="gramEnd"/>
      <w:r w:rsidRPr="00893717">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9136A8" w:rsidRPr="00893717" w:rsidRDefault="009136A8" w:rsidP="009136A8">
      <w:pPr>
        <w:adjustRightInd w:val="0"/>
        <w:ind w:firstLine="540"/>
        <w:jc w:val="both"/>
        <w:rPr>
          <w:sz w:val="28"/>
          <w:szCs w:val="28"/>
        </w:rPr>
      </w:pPr>
      <w:r w:rsidRPr="00893717">
        <w:rPr>
          <w:sz w:val="28"/>
          <w:szCs w:val="28"/>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8" w:history="1">
        <w:r w:rsidRPr="00893717">
          <w:rPr>
            <w:sz w:val="28"/>
            <w:szCs w:val="28"/>
          </w:rPr>
          <w:t>порядка</w:t>
        </w:r>
      </w:hyperlink>
      <w:r w:rsidRPr="00893717">
        <w:rPr>
          <w:sz w:val="28"/>
          <w:szCs w:val="28"/>
        </w:rPr>
        <w:t xml:space="preserve"> обжалования данного судебного решения.</w:t>
      </w:r>
    </w:p>
    <w:p w:rsidR="009136A8" w:rsidRPr="00893717" w:rsidRDefault="009136A8" w:rsidP="009136A8">
      <w:pPr>
        <w:adjustRightInd w:val="0"/>
        <w:ind w:firstLine="540"/>
        <w:jc w:val="both"/>
        <w:rPr>
          <w:sz w:val="28"/>
          <w:szCs w:val="28"/>
        </w:rPr>
      </w:pPr>
      <w:r w:rsidRPr="00893717">
        <w:rPr>
          <w:sz w:val="28"/>
          <w:szCs w:val="28"/>
        </w:rPr>
        <w:t xml:space="preserve">3. </w:t>
      </w:r>
      <w:proofErr w:type="gramStart"/>
      <w:r w:rsidRPr="00893717">
        <w:rPr>
          <w:sz w:val="28"/>
          <w:szCs w:val="2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9136A8" w:rsidRPr="00893717" w:rsidRDefault="009136A8" w:rsidP="009136A8">
      <w:pPr>
        <w:adjustRightInd w:val="0"/>
        <w:ind w:firstLine="540"/>
        <w:jc w:val="both"/>
        <w:rPr>
          <w:sz w:val="28"/>
          <w:szCs w:val="28"/>
        </w:rPr>
      </w:pPr>
      <w:r w:rsidRPr="00893717">
        <w:rPr>
          <w:sz w:val="28"/>
          <w:szCs w:val="28"/>
        </w:rPr>
        <w:t>4. В случае</w:t>
      </w:r>
      <w:proofErr w:type="gramStart"/>
      <w:r w:rsidRPr="00893717">
        <w:rPr>
          <w:sz w:val="28"/>
          <w:szCs w:val="28"/>
        </w:rPr>
        <w:t>,</w:t>
      </w:r>
      <w:proofErr w:type="gramEnd"/>
      <w:r w:rsidRPr="00893717">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136A8" w:rsidRPr="00893717" w:rsidRDefault="009136A8" w:rsidP="009136A8">
      <w:pPr>
        <w:adjustRightInd w:val="0"/>
        <w:ind w:firstLine="540"/>
        <w:jc w:val="both"/>
        <w:rPr>
          <w:sz w:val="28"/>
          <w:szCs w:val="28"/>
        </w:rPr>
      </w:pPr>
      <w:r w:rsidRPr="00893717">
        <w:rPr>
          <w:sz w:val="28"/>
          <w:szCs w:val="28"/>
        </w:rPr>
        <w:t>5. В случае</w:t>
      </w:r>
      <w:proofErr w:type="gramStart"/>
      <w:r w:rsidRPr="00893717">
        <w:rPr>
          <w:sz w:val="28"/>
          <w:szCs w:val="28"/>
        </w:rPr>
        <w:t>,</w:t>
      </w:r>
      <w:proofErr w:type="gramEnd"/>
      <w:r w:rsidRPr="00893717">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Pr="00893717">
        <w:rPr>
          <w:sz w:val="28"/>
          <w:szCs w:val="28"/>
        </w:rPr>
        <w:lastRenderedPageBreak/>
        <w:t>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9136A8" w:rsidRPr="00893717" w:rsidRDefault="009136A8" w:rsidP="009136A8">
      <w:pPr>
        <w:adjustRightInd w:val="0"/>
        <w:ind w:firstLine="540"/>
        <w:jc w:val="both"/>
        <w:rPr>
          <w:sz w:val="28"/>
          <w:szCs w:val="28"/>
        </w:rPr>
      </w:pPr>
      <w:r w:rsidRPr="00893717">
        <w:rPr>
          <w:sz w:val="28"/>
          <w:szCs w:val="28"/>
        </w:rPr>
        <w:t>6. В случае</w:t>
      </w:r>
      <w:proofErr w:type="gramStart"/>
      <w:r w:rsidRPr="00893717">
        <w:rPr>
          <w:sz w:val="28"/>
          <w:szCs w:val="28"/>
        </w:rPr>
        <w:t>,</w:t>
      </w:r>
      <w:proofErr w:type="gramEnd"/>
      <w:r w:rsidRPr="00893717">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history="1">
        <w:r w:rsidRPr="00893717">
          <w:rPr>
            <w:sz w:val="28"/>
            <w:szCs w:val="28"/>
          </w:rPr>
          <w:t>тайну</w:t>
        </w:r>
      </w:hyperlink>
      <w:r w:rsidRPr="00893717">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136A8" w:rsidRPr="00893717" w:rsidRDefault="009136A8" w:rsidP="009136A8">
      <w:pPr>
        <w:adjustRightInd w:val="0"/>
        <w:ind w:firstLine="540"/>
        <w:jc w:val="both"/>
        <w:rPr>
          <w:sz w:val="28"/>
          <w:szCs w:val="28"/>
        </w:rPr>
      </w:pPr>
      <w:r w:rsidRPr="00893717">
        <w:rPr>
          <w:sz w:val="28"/>
          <w:szCs w:val="28"/>
        </w:rPr>
        <w:t>7. В случае</w:t>
      </w:r>
      <w:proofErr w:type="gramStart"/>
      <w:r w:rsidRPr="00893717">
        <w:rPr>
          <w:sz w:val="28"/>
          <w:szCs w:val="28"/>
        </w:rPr>
        <w:t>,</w:t>
      </w:r>
      <w:proofErr w:type="gramEnd"/>
      <w:r w:rsidRPr="00893717">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Основания для приостановления рассмотрения жалобы не предусмотрены.</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36A8" w:rsidRPr="00893717" w:rsidRDefault="009136A8" w:rsidP="009136A8">
      <w:pPr>
        <w:pStyle w:val="ConsPlusNormal"/>
        <w:ind w:firstLine="709"/>
        <w:jc w:val="both"/>
        <w:rPr>
          <w:rFonts w:ascii="Times New Roman" w:hAnsi="Times New Roman" w:cs="Times New Roman"/>
          <w:sz w:val="28"/>
          <w:szCs w:val="28"/>
        </w:rPr>
      </w:pPr>
      <w:r w:rsidRPr="00893717">
        <w:rPr>
          <w:rFonts w:ascii="Times New Roman" w:hAnsi="Times New Roman" w:cs="Times New Roman"/>
          <w:sz w:val="28"/>
          <w:szCs w:val="28"/>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9136A8" w:rsidRPr="00893717" w:rsidRDefault="009136A8" w:rsidP="0028359E">
      <w:pPr>
        <w:widowControl w:val="0"/>
        <w:adjustRightInd w:val="0"/>
        <w:ind w:firstLine="709"/>
        <w:jc w:val="both"/>
        <w:outlineLvl w:val="0"/>
        <w:rPr>
          <w:sz w:val="26"/>
          <w:szCs w:val="26"/>
        </w:rPr>
      </w:pPr>
    </w:p>
    <w:p w:rsidR="00B24972" w:rsidRPr="00893717" w:rsidRDefault="00B24972" w:rsidP="0028359E">
      <w:pPr>
        <w:widowControl w:val="0"/>
        <w:adjustRightInd w:val="0"/>
        <w:ind w:firstLine="709"/>
        <w:jc w:val="both"/>
        <w:outlineLvl w:val="0"/>
        <w:rPr>
          <w:sz w:val="26"/>
          <w:szCs w:val="26"/>
        </w:rPr>
      </w:pPr>
    </w:p>
    <w:p w:rsidR="00B24972" w:rsidRPr="00893717" w:rsidRDefault="00B24972" w:rsidP="0028359E">
      <w:pPr>
        <w:widowControl w:val="0"/>
        <w:adjustRightInd w:val="0"/>
        <w:ind w:firstLine="709"/>
        <w:jc w:val="both"/>
        <w:outlineLvl w:val="0"/>
        <w:rPr>
          <w:sz w:val="26"/>
          <w:szCs w:val="26"/>
        </w:rPr>
      </w:pPr>
    </w:p>
    <w:p w:rsidR="00B53BBB" w:rsidRDefault="00B53BBB" w:rsidP="005E5B5D">
      <w:pPr>
        <w:widowControl w:val="0"/>
        <w:adjustRightInd w:val="0"/>
        <w:jc w:val="both"/>
        <w:outlineLvl w:val="0"/>
        <w:rPr>
          <w:sz w:val="26"/>
          <w:szCs w:val="26"/>
        </w:rPr>
      </w:pPr>
    </w:p>
    <w:p w:rsidR="005E5B5D" w:rsidRDefault="005E5B5D" w:rsidP="005E5B5D">
      <w:pPr>
        <w:widowControl w:val="0"/>
        <w:adjustRightInd w:val="0"/>
        <w:jc w:val="both"/>
        <w:outlineLvl w:val="0"/>
        <w:rPr>
          <w:sz w:val="26"/>
          <w:szCs w:val="26"/>
        </w:rPr>
      </w:pPr>
    </w:p>
    <w:p w:rsidR="005E5B5D" w:rsidRPr="00893717" w:rsidRDefault="005E5B5D" w:rsidP="005E5B5D">
      <w:pPr>
        <w:widowControl w:val="0"/>
        <w:adjustRightInd w:val="0"/>
        <w:jc w:val="both"/>
        <w:outlineLvl w:val="0"/>
        <w:rPr>
          <w:sz w:val="26"/>
          <w:szCs w:val="26"/>
        </w:rPr>
      </w:pPr>
    </w:p>
    <w:p w:rsidR="00B53BBB" w:rsidRPr="00893717" w:rsidRDefault="00B53BBB" w:rsidP="0028359E">
      <w:pPr>
        <w:widowControl w:val="0"/>
        <w:adjustRightInd w:val="0"/>
        <w:ind w:firstLine="709"/>
        <w:jc w:val="both"/>
        <w:outlineLvl w:val="0"/>
        <w:rPr>
          <w:sz w:val="26"/>
          <w:szCs w:val="26"/>
        </w:rPr>
      </w:pPr>
    </w:p>
    <w:p w:rsidR="00B24972" w:rsidRPr="00893717" w:rsidRDefault="00B24972" w:rsidP="0028359E">
      <w:pPr>
        <w:widowControl w:val="0"/>
        <w:adjustRightInd w:val="0"/>
        <w:ind w:firstLine="709"/>
        <w:jc w:val="both"/>
        <w:outlineLvl w:val="0"/>
        <w:rPr>
          <w:sz w:val="26"/>
          <w:szCs w:val="26"/>
        </w:rPr>
      </w:pPr>
    </w:p>
    <w:p w:rsidR="00B24972" w:rsidRPr="00893717" w:rsidRDefault="00B24972" w:rsidP="0028359E">
      <w:pPr>
        <w:widowControl w:val="0"/>
        <w:adjustRightInd w:val="0"/>
        <w:ind w:firstLine="709"/>
        <w:jc w:val="both"/>
        <w:outlineLvl w:val="0"/>
        <w:rPr>
          <w:sz w:val="26"/>
          <w:szCs w:val="26"/>
        </w:rPr>
      </w:pPr>
    </w:p>
    <w:p w:rsidR="00B24972" w:rsidRPr="00893717" w:rsidRDefault="00B24972" w:rsidP="0028359E">
      <w:pPr>
        <w:widowControl w:val="0"/>
        <w:adjustRightInd w:val="0"/>
        <w:ind w:firstLine="709"/>
        <w:jc w:val="both"/>
        <w:outlineLvl w:val="0"/>
        <w:rPr>
          <w:sz w:val="26"/>
          <w:szCs w:val="26"/>
        </w:rPr>
      </w:pPr>
    </w:p>
    <w:p w:rsidR="00B24972" w:rsidRPr="00893717" w:rsidRDefault="00B24972" w:rsidP="0028359E">
      <w:pPr>
        <w:widowControl w:val="0"/>
        <w:adjustRightInd w:val="0"/>
        <w:ind w:firstLine="709"/>
        <w:jc w:val="both"/>
        <w:outlineLvl w:val="0"/>
        <w:rPr>
          <w:sz w:val="26"/>
          <w:szCs w:val="26"/>
        </w:rPr>
      </w:pPr>
    </w:p>
    <w:p w:rsidR="0028359E" w:rsidRPr="00893717" w:rsidRDefault="0028359E" w:rsidP="0028359E">
      <w:pPr>
        <w:adjustRightInd w:val="0"/>
        <w:ind w:firstLine="709"/>
        <w:jc w:val="right"/>
        <w:outlineLvl w:val="0"/>
        <w:rPr>
          <w:rFonts w:eastAsia="Calibri"/>
          <w:sz w:val="26"/>
          <w:szCs w:val="26"/>
          <w:lang w:eastAsia="zh-CN"/>
        </w:rPr>
      </w:pPr>
      <w:r w:rsidRPr="00893717">
        <w:rPr>
          <w:rFonts w:eastAsia="Calibri"/>
          <w:sz w:val="26"/>
          <w:szCs w:val="26"/>
        </w:rPr>
        <w:lastRenderedPageBreak/>
        <w:t>Приложение № 1</w:t>
      </w:r>
    </w:p>
    <w:p w:rsidR="0028359E" w:rsidRPr="00893717" w:rsidRDefault="0028359E" w:rsidP="0028359E">
      <w:pPr>
        <w:adjustRightInd w:val="0"/>
        <w:ind w:firstLine="709"/>
        <w:jc w:val="right"/>
        <w:rPr>
          <w:rFonts w:eastAsia="Calibri"/>
          <w:sz w:val="26"/>
          <w:szCs w:val="26"/>
        </w:rPr>
      </w:pPr>
      <w:r w:rsidRPr="00893717">
        <w:rPr>
          <w:rFonts w:eastAsia="Calibri"/>
          <w:sz w:val="26"/>
          <w:szCs w:val="26"/>
        </w:rPr>
        <w:t>к административному регламенту</w:t>
      </w:r>
    </w:p>
    <w:p w:rsidR="0028359E" w:rsidRPr="00893717" w:rsidRDefault="0028359E" w:rsidP="0028359E">
      <w:pPr>
        <w:adjustRightInd w:val="0"/>
        <w:ind w:firstLine="709"/>
        <w:jc w:val="right"/>
        <w:rPr>
          <w:rFonts w:eastAsia="Calibri"/>
          <w:sz w:val="26"/>
          <w:szCs w:val="26"/>
        </w:rPr>
      </w:pPr>
      <w:r w:rsidRPr="00893717">
        <w:rPr>
          <w:rFonts w:eastAsia="Calibri"/>
          <w:sz w:val="26"/>
          <w:szCs w:val="26"/>
        </w:rPr>
        <w:t>предоставления муниципальной услуги</w:t>
      </w:r>
    </w:p>
    <w:p w:rsidR="00B24972" w:rsidRPr="00893717" w:rsidRDefault="00B24972" w:rsidP="0028359E">
      <w:pPr>
        <w:adjustRightInd w:val="0"/>
        <w:ind w:firstLine="709"/>
        <w:jc w:val="right"/>
        <w:rPr>
          <w:rFonts w:eastAsia="Calibri"/>
          <w:sz w:val="26"/>
          <w:szCs w:val="26"/>
        </w:rPr>
      </w:pPr>
    </w:p>
    <w:p w:rsidR="00B24972" w:rsidRPr="00893717" w:rsidRDefault="00B24972" w:rsidP="0028359E">
      <w:pPr>
        <w:adjustRightInd w:val="0"/>
        <w:ind w:firstLine="709"/>
        <w:jc w:val="right"/>
        <w:rPr>
          <w:rFonts w:eastAsia="Calibri"/>
          <w:sz w:val="26"/>
          <w:szCs w:val="26"/>
        </w:rPr>
      </w:pPr>
    </w:p>
    <w:p w:rsidR="00B53BBB" w:rsidRPr="00893717" w:rsidRDefault="00B53BBB" w:rsidP="0028359E">
      <w:pPr>
        <w:adjustRightInd w:val="0"/>
        <w:ind w:firstLine="709"/>
        <w:jc w:val="right"/>
        <w:rPr>
          <w:rFonts w:eastAsia="Calibri"/>
          <w:sz w:val="26"/>
          <w:szCs w:val="26"/>
        </w:rPr>
      </w:pPr>
    </w:p>
    <w:p w:rsidR="0028359E" w:rsidRPr="00893717" w:rsidRDefault="0028359E" w:rsidP="0028359E">
      <w:pPr>
        <w:adjustRightInd w:val="0"/>
        <w:ind w:firstLine="709"/>
        <w:jc w:val="right"/>
        <w:rPr>
          <w:rFonts w:eastAsia="Calibri"/>
          <w:sz w:val="26"/>
          <w:szCs w:val="26"/>
        </w:rPr>
      </w:pPr>
    </w:p>
    <w:p w:rsidR="0028359E" w:rsidRPr="00893717" w:rsidRDefault="0028359E" w:rsidP="0028359E">
      <w:pPr>
        <w:widowControl w:val="0"/>
        <w:spacing w:line="360" w:lineRule="auto"/>
        <w:ind w:firstLine="284"/>
        <w:jc w:val="center"/>
        <w:rPr>
          <w:rFonts w:eastAsia="SimSun"/>
          <w:b/>
          <w:i/>
          <w:sz w:val="26"/>
          <w:szCs w:val="26"/>
        </w:rPr>
      </w:pPr>
      <w:r w:rsidRPr="00893717">
        <w:rPr>
          <w:rFonts w:eastAsia="SimSun"/>
          <w:b/>
          <w:sz w:val="26"/>
          <w:szCs w:val="26"/>
        </w:rPr>
        <w:t>Общая информация об</w:t>
      </w:r>
      <w:r w:rsidRPr="00893717">
        <w:rPr>
          <w:rFonts w:eastAsia="SimSun"/>
          <w:b/>
          <w:i/>
          <w:sz w:val="26"/>
          <w:szCs w:val="26"/>
        </w:rPr>
        <w:t xml:space="preserve"> </w:t>
      </w:r>
      <w:r w:rsidRPr="00893717">
        <w:rPr>
          <w:rFonts w:eastAsia="SimSun"/>
          <w:b/>
          <w:sz w:val="26"/>
          <w:szCs w:val="26"/>
        </w:rPr>
        <w:t>архитектурно-строительном отделе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rPr>
                <w:rFonts w:eastAsia="SimSun"/>
                <w:sz w:val="26"/>
                <w:szCs w:val="26"/>
              </w:rPr>
            </w:pPr>
            <w:r w:rsidRPr="00893717">
              <w:rPr>
                <w:rFonts w:eastAsia="SimSun"/>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 xml:space="preserve">676950, Амурская область, </w:t>
            </w:r>
            <w:proofErr w:type="gramStart"/>
            <w:r w:rsidRPr="00893717">
              <w:rPr>
                <w:rFonts w:eastAsia="SimSun"/>
                <w:sz w:val="26"/>
                <w:szCs w:val="26"/>
              </w:rPr>
              <w:t>с</w:t>
            </w:r>
            <w:proofErr w:type="gramEnd"/>
            <w:r w:rsidRPr="00893717">
              <w:rPr>
                <w:rFonts w:eastAsia="SimSun"/>
                <w:sz w:val="26"/>
                <w:szCs w:val="26"/>
              </w:rPr>
              <w:t>. Тамбовка, ул. Ленинская, 90</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rPr>
                <w:rFonts w:eastAsia="SimSun"/>
                <w:sz w:val="26"/>
                <w:szCs w:val="26"/>
              </w:rPr>
            </w:pPr>
            <w:r w:rsidRPr="00893717">
              <w:rPr>
                <w:rFonts w:eastAsia="SimSun"/>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 xml:space="preserve">Амурская область, </w:t>
            </w:r>
            <w:proofErr w:type="gramStart"/>
            <w:r w:rsidRPr="00893717">
              <w:rPr>
                <w:rFonts w:eastAsia="SimSun"/>
                <w:sz w:val="26"/>
                <w:szCs w:val="26"/>
              </w:rPr>
              <w:t>с</w:t>
            </w:r>
            <w:proofErr w:type="gramEnd"/>
            <w:r w:rsidRPr="00893717">
              <w:rPr>
                <w:rFonts w:eastAsia="SimSun"/>
                <w:sz w:val="26"/>
                <w:szCs w:val="26"/>
              </w:rPr>
              <w:t xml:space="preserve">. </w:t>
            </w:r>
            <w:proofErr w:type="gramStart"/>
            <w:r w:rsidRPr="00893717">
              <w:rPr>
                <w:rFonts w:eastAsia="SimSun"/>
                <w:sz w:val="26"/>
                <w:szCs w:val="26"/>
              </w:rPr>
              <w:t>Тамбовка</w:t>
            </w:r>
            <w:proofErr w:type="gramEnd"/>
            <w:r w:rsidRPr="00893717">
              <w:rPr>
                <w:rFonts w:eastAsia="SimSun"/>
                <w:sz w:val="26"/>
                <w:szCs w:val="26"/>
              </w:rPr>
              <w:t>, ул. 50 лет Октября 23 б</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rPr>
                <w:rFonts w:eastAsia="SimSun"/>
                <w:sz w:val="26"/>
                <w:szCs w:val="26"/>
              </w:rPr>
            </w:pPr>
            <w:r w:rsidRPr="00893717">
              <w:rPr>
                <w:rFonts w:eastAsia="SimSun"/>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hd w:val="clear" w:color="auto" w:fill="FFFFFF"/>
              <w:suppressAutoHyphens/>
              <w:spacing w:line="360" w:lineRule="auto"/>
              <w:ind w:firstLine="284"/>
              <w:rPr>
                <w:rFonts w:eastAsia="Calibri"/>
                <w:sz w:val="26"/>
                <w:szCs w:val="26"/>
                <w:lang w:val="en-US" w:eastAsia="zh-CN"/>
              </w:rPr>
            </w:pPr>
            <w:r w:rsidRPr="00893717">
              <w:rPr>
                <w:rFonts w:eastAsia="Calibri"/>
                <w:sz w:val="26"/>
                <w:szCs w:val="26"/>
                <w:lang w:val="en-US"/>
              </w:rPr>
              <w:t>otd-arch@yandex.ru</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rPr>
                <w:rFonts w:eastAsia="SimSun"/>
                <w:sz w:val="26"/>
                <w:szCs w:val="26"/>
              </w:rPr>
            </w:pPr>
            <w:r w:rsidRPr="00893717">
              <w:rPr>
                <w:rFonts w:eastAsia="SimSun"/>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lang w:val="en-US"/>
              </w:rPr>
            </w:pPr>
            <w:r w:rsidRPr="00893717">
              <w:rPr>
                <w:rFonts w:eastAsia="SimSun"/>
                <w:sz w:val="26"/>
                <w:szCs w:val="26"/>
              </w:rPr>
              <w:t xml:space="preserve">(41638) </w:t>
            </w:r>
            <w:r w:rsidRPr="00893717">
              <w:rPr>
                <w:rFonts w:eastAsia="SimSun"/>
                <w:sz w:val="26"/>
                <w:szCs w:val="26"/>
                <w:lang w:val="en-US"/>
              </w:rPr>
              <w:t>21-5-06</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rPr>
                <w:rFonts w:eastAsia="SimSun"/>
                <w:sz w:val="26"/>
                <w:szCs w:val="26"/>
              </w:rPr>
            </w:pPr>
            <w:r w:rsidRPr="00893717">
              <w:rPr>
                <w:rFonts w:eastAsia="SimSun"/>
                <w:sz w:val="26"/>
                <w:szCs w:val="26"/>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lang w:val="en-US"/>
              </w:rPr>
            </w:pPr>
            <w:r w:rsidRPr="00893717">
              <w:rPr>
                <w:rFonts w:eastAsia="SimSun"/>
                <w:sz w:val="26"/>
                <w:szCs w:val="26"/>
              </w:rPr>
              <w:t xml:space="preserve">(41638) </w:t>
            </w:r>
            <w:r w:rsidRPr="00893717">
              <w:rPr>
                <w:rFonts w:eastAsia="SimSun"/>
                <w:sz w:val="26"/>
                <w:szCs w:val="26"/>
                <w:lang w:val="en-US"/>
              </w:rPr>
              <w:t>21-5-06</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rPr>
                <w:rFonts w:eastAsia="SimSun"/>
                <w:sz w:val="26"/>
                <w:szCs w:val="26"/>
              </w:rPr>
            </w:pPr>
            <w:r w:rsidRPr="00893717">
              <w:rPr>
                <w:rFonts w:eastAsia="SimSun"/>
                <w:sz w:val="26"/>
                <w:szCs w:val="26"/>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9F18D0" w:rsidP="0028359E">
            <w:pPr>
              <w:widowControl w:val="0"/>
              <w:shd w:val="clear" w:color="auto" w:fill="FFFFFF"/>
              <w:suppressAutoHyphens/>
              <w:spacing w:line="360" w:lineRule="auto"/>
              <w:ind w:firstLine="284"/>
              <w:rPr>
                <w:rFonts w:eastAsia="Calibri"/>
                <w:sz w:val="26"/>
                <w:szCs w:val="26"/>
                <w:lang w:eastAsia="zh-CN"/>
              </w:rPr>
            </w:pPr>
            <w:hyperlink r:id="rId10" w:history="1">
              <w:r w:rsidR="0028359E" w:rsidRPr="00893717">
                <w:rPr>
                  <w:rStyle w:val="a4"/>
                  <w:rFonts w:eastAsia="Calibri"/>
                  <w:color w:val="auto"/>
                  <w:sz w:val="26"/>
                  <w:szCs w:val="26"/>
                  <w:lang w:val="en-US"/>
                </w:rPr>
                <w:t>http</w:t>
              </w:r>
              <w:r w:rsidR="0028359E" w:rsidRPr="00893717">
                <w:rPr>
                  <w:rStyle w:val="a4"/>
                  <w:rFonts w:eastAsia="Calibri"/>
                  <w:color w:val="auto"/>
                  <w:sz w:val="26"/>
                  <w:szCs w:val="26"/>
                </w:rPr>
                <w:t>://</w:t>
              </w:r>
              <w:proofErr w:type="spellStart"/>
              <w:r w:rsidR="0028359E" w:rsidRPr="00893717">
                <w:rPr>
                  <w:rStyle w:val="a4"/>
                  <w:rFonts w:eastAsia="Calibri"/>
                  <w:color w:val="auto"/>
                  <w:sz w:val="26"/>
                  <w:szCs w:val="26"/>
                </w:rPr>
                <w:t>тамбр.рф</w:t>
              </w:r>
              <w:proofErr w:type="spellEnd"/>
            </w:hyperlink>
          </w:p>
        </w:tc>
      </w:tr>
      <w:tr w:rsidR="0028359E"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rPr>
                <w:rFonts w:eastAsia="SimSun"/>
                <w:sz w:val="26"/>
                <w:szCs w:val="26"/>
              </w:rPr>
            </w:pPr>
            <w:r w:rsidRPr="00893717">
              <w:rPr>
                <w:rFonts w:eastAsia="SimSun"/>
                <w:sz w:val="26"/>
                <w:szCs w:val="26"/>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hd w:val="clear" w:color="auto" w:fill="FFFFFF"/>
              <w:suppressAutoHyphens/>
              <w:spacing w:line="360" w:lineRule="auto"/>
              <w:ind w:firstLine="284"/>
              <w:rPr>
                <w:rFonts w:eastAsia="Calibri"/>
                <w:sz w:val="26"/>
                <w:szCs w:val="26"/>
                <w:lang w:eastAsia="zh-CN"/>
              </w:rPr>
            </w:pPr>
            <w:proofErr w:type="spellStart"/>
            <w:r w:rsidRPr="00893717">
              <w:rPr>
                <w:rFonts w:eastAsia="Calibri"/>
                <w:sz w:val="26"/>
                <w:szCs w:val="26"/>
              </w:rPr>
              <w:t>Турулин</w:t>
            </w:r>
            <w:proofErr w:type="spellEnd"/>
            <w:r w:rsidRPr="00893717">
              <w:rPr>
                <w:rFonts w:eastAsia="Calibri"/>
                <w:sz w:val="26"/>
                <w:szCs w:val="26"/>
              </w:rPr>
              <w:t xml:space="preserve"> Николай Алексеевич</w:t>
            </w:r>
          </w:p>
        </w:tc>
      </w:tr>
    </w:tbl>
    <w:p w:rsidR="009136A8" w:rsidRPr="00893717" w:rsidRDefault="009136A8" w:rsidP="0028359E">
      <w:pPr>
        <w:widowControl w:val="0"/>
        <w:spacing w:line="360" w:lineRule="auto"/>
        <w:ind w:firstLine="284"/>
        <w:jc w:val="center"/>
        <w:rPr>
          <w:rFonts w:eastAsia="SimSun"/>
          <w:b/>
          <w:sz w:val="26"/>
          <w:szCs w:val="26"/>
        </w:rPr>
      </w:pPr>
    </w:p>
    <w:p w:rsidR="00B24972" w:rsidRPr="00893717" w:rsidRDefault="00B24972" w:rsidP="0028359E">
      <w:pPr>
        <w:widowControl w:val="0"/>
        <w:spacing w:line="360" w:lineRule="auto"/>
        <w:ind w:firstLine="284"/>
        <w:jc w:val="center"/>
        <w:rPr>
          <w:rFonts w:eastAsia="SimSun"/>
          <w:b/>
          <w:sz w:val="26"/>
          <w:szCs w:val="26"/>
        </w:rPr>
      </w:pPr>
    </w:p>
    <w:p w:rsidR="00B24972" w:rsidRPr="00893717" w:rsidRDefault="00B24972" w:rsidP="0028359E">
      <w:pPr>
        <w:widowControl w:val="0"/>
        <w:spacing w:line="360" w:lineRule="auto"/>
        <w:ind w:firstLine="284"/>
        <w:jc w:val="center"/>
        <w:rPr>
          <w:rFonts w:eastAsia="SimSun"/>
          <w:b/>
          <w:sz w:val="26"/>
          <w:szCs w:val="26"/>
        </w:rPr>
      </w:pPr>
    </w:p>
    <w:p w:rsidR="00B24972" w:rsidRPr="00893717" w:rsidRDefault="00B24972" w:rsidP="0028359E">
      <w:pPr>
        <w:widowControl w:val="0"/>
        <w:spacing w:line="360" w:lineRule="auto"/>
        <w:ind w:firstLine="284"/>
        <w:jc w:val="center"/>
        <w:rPr>
          <w:rFonts w:eastAsia="SimSun"/>
          <w:b/>
          <w:sz w:val="26"/>
          <w:szCs w:val="26"/>
        </w:rPr>
      </w:pPr>
    </w:p>
    <w:p w:rsidR="00B24972" w:rsidRPr="00893717" w:rsidRDefault="00B24972" w:rsidP="0028359E">
      <w:pPr>
        <w:widowControl w:val="0"/>
        <w:spacing w:line="360" w:lineRule="auto"/>
        <w:ind w:firstLine="284"/>
        <w:jc w:val="center"/>
        <w:rPr>
          <w:rFonts w:eastAsia="SimSun"/>
          <w:b/>
          <w:sz w:val="26"/>
          <w:szCs w:val="26"/>
        </w:rPr>
      </w:pPr>
    </w:p>
    <w:p w:rsidR="00B24972" w:rsidRPr="00893717" w:rsidRDefault="00B24972" w:rsidP="0028359E">
      <w:pPr>
        <w:widowControl w:val="0"/>
        <w:spacing w:line="360" w:lineRule="auto"/>
        <w:ind w:firstLine="284"/>
        <w:jc w:val="center"/>
        <w:rPr>
          <w:rFonts w:eastAsia="SimSun"/>
          <w:b/>
          <w:sz w:val="26"/>
          <w:szCs w:val="26"/>
        </w:rPr>
      </w:pPr>
    </w:p>
    <w:p w:rsidR="00B24972" w:rsidRPr="00893717" w:rsidRDefault="00B24972" w:rsidP="0028359E">
      <w:pPr>
        <w:widowControl w:val="0"/>
        <w:spacing w:line="360" w:lineRule="auto"/>
        <w:ind w:firstLine="284"/>
        <w:jc w:val="center"/>
        <w:rPr>
          <w:rFonts w:eastAsia="SimSun"/>
          <w:b/>
          <w:sz w:val="26"/>
          <w:szCs w:val="26"/>
        </w:rPr>
      </w:pPr>
    </w:p>
    <w:p w:rsidR="00B53BBB" w:rsidRPr="00893717" w:rsidRDefault="00B53BBB" w:rsidP="0028359E">
      <w:pPr>
        <w:widowControl w:val="0"/>
        <w:spacing w:line="360" w:lineRule="auto"/>
        <w:ind w:firstLine="284"/>
        <w:jc w:val="center"/>
        <w:rPr>
          <w:rFonts w:eastAsia="SimSun"/>
          <w:b/>
          <w:sz w:val="26"/>
          <w:szCs w:val="26"/>
        </w:rPr>
      </w:pPr>
    </w:p>
    <w:p w:rsidR="00B53BBB" w:rsidRPr="00893717" w:rsidRDefault="00B53BBB" w:rsidP="0028359E">
      <w:pPr>
        <w:widowControl w:val="0"/>
        <w:spacing w:line="360" w:lineRule="auto"/>
        <w:ind w:firstLine="284"/>
        <w:jc w:val="center"/>
        <w:rPr>
          <w:rFonts w:eastAsia="SimSun"/>
          <w:b/>
          <w:sz w:val="26"/>
          <w:szCs w:val="26"/>
        </w:rPr>
      </w:pPr>
    </w:p>
    <w:p w:rsidR="00B53BBB" w:rsidRPr="00893717" w:rsidRDefault="00B53BBB" w:rsidP="0028359E">
      <w:pPr>
        <w:widowControl w:val="0"/>
        <w:spacing w:line="360" w:lineRule="auto"/>
        <w:ind w:firstLine="284"/>
        <w:jc w:val="center"/>
        <w:rPr>
          <w:rFonts w:eastAsia="SimSun"/>
          <w:b/>
          <w:sz w:val="26"/>
          <w:szCs w:val="26"/>
        </w:rPr>
      </w:pPr>
    </w:p>
    <w:p w:rsidR="00B24972" w:rsidRPr="00893717" w:rsidRDefault="00B24972" w:rsidP="0028359E">
      <w:pPr>
        <w:widowControl w:val="0"/>
        <w:spacing w:line="360" w:lineRule="auto"/>
        <w:ind w:firstLine="284"/>
        <w:jc w:val="center"/>
        <w:rPr>
          <w:rFonts w:eastAsia="SimSun"/>
          <w:b/>
          <w:sz w:val="26"/>
          <w:szCs w:val="26"/>
        </w:rPr>
      </w:pPr>
    </w:p>
    <w:p w:rsidR="00B24972" w:rsidRPr="00893717" w:rsidRDefault="00B24972" w:rsidP="0028359E">
      <w:pPr>
        <w:widowControl w:val="0"/>
        <w:spacing w:line="360" w:lineRule="auto"/>
        <w:ind w:firstLine="284"/>
        <w:jc w:val="center"/>
        <w:rPr>
          <w:rFonts w:eastAsia="SimSun"/>
          <w:b/>
          <w:sz w:val="26"/>
          <w:szCs w:val="26"/>
        </w:rPr>
      </w:pPr>
    </w:p>
    <w:p w:rsidR="00B24972" w:rsidRPr="00893717" w:rsidRDefault="00B24972" w:rsidP="0028359E">
      <w:pPr>
        <w:widowControl w:val="0"/>
        <w:spacing w:line="360" w:lineRule="auto"/>
        <w:ind w:firstLine="284"/>
        <w:jc w:val="center"/>
        <w:rPr>
          <w:rFonts w:eastAsia="SimSun"/>
          <w:b/>
          <w:sz w:val="26"/>
          <w:szCs w:val="26"/>
        </w:rPr>
      </w:pPr>
    </w:p>
    <w:p w:rsidR="0028359E" w:rsidRPr="00893717" w:rsidRDefault="0028359E" w:rsidP="0028359E">
      <w:pPr>
        <w:widowControl w:val="0"/>
        <w:spacing w:line="360" w:lineRule="auto"/>
        <w:ind w:firstLine="284"/>
        <w:jc w:val="center"/>
        <w:rPr>
          <w:rFonts w:eastAsia="SimSun"/>
          <w:b/>
          <w:i/>
          <w:sz w:val="26"/>
          <w:szCs w:val="26"/>
        </w:rPr>
      </w:pPr>
      <w:r w:rsidRPr="00893717">
        <w:rPr>
          <w:rFonts w:eastAsia="SimSun"/>
          <w:b/>
          <w:sz w:val="26"/>
          <w:szCs w:val="26"/>
        </w:rPr>
        <w:lastRenderedPageBreak/>
        <w:t>График работы архитектурно-строительного отдела</w:t>
      </w:r>
      <w:r w:rsidRPr="00893717">
        <w:rPr>
          <w:rFonts w:eastAsia="SimSun"/>
          <w:b/>
          <w:sz w:val="26"/>
          <w:szCs w:val="26"/>
        </w:rPr>
        <w:br/>
        <w:t>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9"/>
        <w:gridCol w:w="3543"/>
        <w:gridCol w:w="3509"/>
      </w:tblGrid>
      <w:tr w:rsidR="00893717" w:rsidRPr="00893717" w:rsidTr="0028359E">
        <w:tc>
          <w:tcPr>
            <w:tcW w:w="1316"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center"/>
              <w:rPr>
                <w:rFonts w:eastAsia="SimSun"/>
                <w:sz w:val="26"/>
                <w:szCs w:val="26"/>
              </w:rPr>
            </w:pPr>
            <w:r w:rsidRPr="00893717">
              <w:rPr>
                <w:rFonts w:eastAsia="SimSun"/>
                <w:sz w:val="26"/>
                <w:szCs w:val="26"/>
              </w:rPr>
              <w:t>День недели</w:t>
            </w:r>
          </w:p>
        </w:tc>
        <w:tc>
          <w:tcPr>
            <w:tcW w:w="1851"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center"/>
              <w:rPr>
                <w:rFonts w:eastAsia="SimSun"/>
                <w:sz w:val="26"/>
                <w:szCs w:val="26"/>
              </w:rPr>
            </w:pPr>
            <w:r w:rsidRPr="00893717">
              <w:rPr>
                <w:rFonts w:eastAsia="SimSun"/>
                <w:sz w:val="26"/>
                <w:szCs w:val="26"/>
              </w:rPr>
              <w:t>Часы работы (обеденный перерыв)</w:t>
            </w:r>
          </w:p>
        </w:tc>
        <w:tc>
          <w:tcPr>
            <w:tcW w:w="1833"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center"/>
              <w:rPr>
                <w:rFonts w:eastAsia="SimSun"/>
                <w:sz w:val="26"/>
                <w:szCs w:val="26"/>
              </w:rPr>
            </w:pPr>
            <w:r w:rsidRPr="00893717">
              <w:rPr>
                <w:rFonts w:eastAsia="SimSun"/>
                <w:sz w:val="26"/>
                <w:szCs w:val="26"/>
              </w:rPr>
              <w:t>Часы приема граждан</w:t>
            </w:r>
          </w:p>
        </w:tc>
      </w:tr>
      <w:tr w:rsidR="00893717" w:rsidRPr="00893717" w:rsidTr="0028359E">
        <w:tc>
          <w:tcPr>
            <w:tcW w:w="1316"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Понедельник</w:t>
            </w:r>
          </w:p>
        </w:tc>
        <w:tc>
          <w:tcPr>
            <w:tcW w:w="1851"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8.00 – 17.00 (12.00 – 13.00)</w:t>
            </w:r>
          </w:p>
        </w:tc>
        <w:tc>
          <w:tcPr>
            <w:tcW w:w="1833" w:type="pct"/>
            <w:tcBorders>
              <w:top w:val="single" w:sz="4" w:space="0" w:color="auto"/>
              <w:left w:val="single" w:sz="4" w:space="0" w:color="auto"/>
              <w:bottom w:val="single" w:sz="4" w:space="0" w:color="auto"/>
              <w:right w:val="single" w:sz="4" w:space="0" w:color="auto"/>
            </w:tcBorders>
            <w:hideMark/>
          </w:tcPr>
          <w:p w:rsidR="0028359E" w:rsidRPr="00893717" w:rsidRDefault="0028359E">
            <w:pPr>
              <w:pStyle w:val="ac"/>
              <w:widowControl w:val="0"/>
              <w:spacing w:before="0" w:after="0"/>
              <w:ind w:firstLine="284"/>
              <w:jc w:val="center"/>
              <w:rPr>
                <w:sz w:val="26"/>
                <w:szCs w:val="26"/>
                <w:lang w:eastAsia="zh-CN"/>
              </w:rPr>
            </w:pPr>
            <w:r w:rsidRPr="00893717">
              <w:rPr>
                <w:sz w:val="26"/>
                <w:szCs w:val="26"/>
              </w:rPr>
              <w:t>9.00 – 11.00</w:t>
            </w:r>
          </w:p>
        </w:tc>
      </w:tr>
      <w:tr w:rsidR="00893717" w:rsidRPr="00893717" w:rsidTr="0028359E">
        <w:tc>
          <w:tcPr>
            <w:tcW w:w="1316"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Вторник</w:t>
            </w:r>
          </w:p>
        </w:tc>
        <w:tc>
          <w:tcPr>
            <w:tcW w:w="1851"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8.00 – 17.00 (12.00 – 13.00)</w:t>
            </w:r>
          </w:p>
        </w:tc>
        <w:tc>
          <w:tcPr>
            <w:tcW w:w="1833" w:type="pct"/>
            <w:tcBorders>
              <w:top w:val="single" w:sz="4" w:space="0" w:color="auto"/>
              <w:left w:val="single" w:sz="4" w:space="0" w:color="auto"/>
              <w:bottom w:val="single" w:sz="4" w:space="0" w:color="auto"/>
              <w:right w:val="single" w:sz="4" w:space="0" w:color="auto"/>
            </w:tcBorders>
            <w:hideMark/>
          </w:tcPr>
          <w:p w:rsidR="0028359E" w:rsidRPr="00893717" w:rsidRDefault="0028359E">
            <w:pPr>
              <w:pStyle w:val="ac"/>
              <w:widowControl w:val="0"/>
              <w:spacing w:before="0" w:after="0"/>
              <w:ind w:firstLine="284"/>
              <w:jc w:val="center"/>
              <w:rPr>
                <w:sz w:val="26"/>
                <w:szCs w:val="26"/>
                <w:lang w:eastAsia="zh-CN"/>
              </w:rPr>
            </w:pPr>
            <w:r w:rsidRPr="00893717">
              <w:rPr>
                <w:sz w:val="26"/>
                <w:szCs w:val="26"/>
              </w:rPr>
              <w:t>–</w:t>
            </w:r>
          </w:p>
        </w:tc>
      </w:tr>
      <w:tr w:rsidR="00893717" w:rsidRPr="00893717" w:rsidTr="0028359E">
        <w:tc>
          <w:tcPr>
            <w:tcW w:w="1316"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Среда</w:t>
            </w:r>
          </w:p>
        </w:tc>
        <w:tc>
          <w:tcPr>
            <w:tcW w:w="1851"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8.00 – 17.00 (12.00 – 13.00)</w:t>
            </w:r>
          </w:p>
        </w:tc>
        <w:tc>
          <w:tcPr>
            <w:tcW w:w="1833" w:type="pct"/>
            <w:tcBorders>
              <w:top w:val="single" w:sz="4" w:space="0" w:color="auto"/>
              <w:left w:val="single" w:sz="4" w:space="0" w:color="auto"/>
              <w:bottom w:val="single" w:sz="4" w:space="0" w:color="auto"/>
              <w:right w:val="single" w:sz="4" w:space="0" w:color="auto"/>
            </w:tcBorders>
            <w:hideMark/>
          </w:tcPr>
          <w:p w:rsidR="0028359E" w:rsidRPr="00893717" w:rsidRDefault="0028359E">
            <w:pPr>
              <w:pStyle w:val="ac"/>
              <w:widowControl w:val="0"/>
              <w:spacing w:before="0" w:after="0"/>
              <w:ind w:firstLine="284"/>
              <w:jc w:val="center"/>
              <w:rPr>
                <w:sz w:val="26"/>
                <w:szCs w:val="26"/>
                <w:lang w:eastAsia="zh-CN"/>
              </w:rPr>
            </w:pPr>
            <w:r w:rsidRPr="00893717">
              <w:rPr>
                <w:sz w:val="26"/>
                <w:szCs w:val="26"/>
              </w:rPr>
              <w:t>–</w:t>
            </w:r>
          </w:p>
        </w:tc>
      </w:tr>
      <w:tr w:rsidR="00893717" w:rsidRPr="00893717" w:rsidTr="0028359E">
        <w:tc>
          <w:tcPr>
            <w:tcW w:w="1316"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Четверг</w:t>
            </w:r>
          </w:p>
        </w:tc>
        <w:tc>
          <w:tcPr>
            <w:tcW w:w="1851"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8.00 – 17.00 (12.00 – 13.00)</w:t>
            </w:r>
          </w:p>
        </w:tc>
        <w:tc>
          <w:tcPr>
            <w:tcW w:w="1833" w:type="pct"/>
            <w:tcBorders>
              <w:top w:val="single" w:sz="4" w:space="0" w:color="auto"/>
              <w:left w:val="single" w:sz="4" w:space="0" w:color="auto"/>
              <w:bottom w:val="single" w:sz="4" w:space="0" w:color="auto"/>
              <w:right w:val="single" w:sz="4" w:space="0" w:color="auto"/>
            </w:tcBorders>
            <w:hideMark/>
          </w:tcPr>
          <w:p w:rsidR="0028359E" w:rsidRPr="00893717" w:rsidRDefault="0028359E">
            <w:pPr>
              <w:pStyle w:val="ac"/>
              <w:widowControl w:val="0"/>
              <w:spacing w:before="0" w:after="0"/>
              <w:ind w:firstLine="284"/>
              <w:jc w:val="center"/>
              <w:rPr>
                <w:sz w:val="26"/>
                <w:szCs w:val="26"/>
                <w:lang w:eastAsia="zh-CN"/>
              </w:rPr>
            </w:pPr>
            <w:r w:rsidRPr="00893717">
              <w:rPr>
                <w:sz w:val="26"/>
                <w:szCs w:val="26"/>
              </w:rPr>
              <w:t>9.00 – 11.00</w:t>
            </w:r>
          </w:p>
        </w:tc>
      </w:tr>
      <w:tr w:rsidR="00893717" w:rsidRPr="00893717" w:rsidTr="0028359E">
        <w:tc>
          <w:tcPr>
            <w:tcW w:w="1316"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Пятница</w:t>
            </w:r>
          </w:p>
        </w:tc>
        <w:tc>
          <w:tcPr>
            <w:tcW w:w="1851"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8.00 – 17.00 (12.00 – 13.00)</w:t>
            </w:r>
          </w:p>
        </w:tc>
        <w:tc>
          <w:tcPr>
            <w:tcW w:w="1833" w:type="pct"/>
            <w:tcBorders>
              <w:top w:val="single" w:sz="4" w:space="0" w:color="auto"/>
              <w:left w:val="single" w:sz="4" w:space="0" w:color="auto"/>
              <w:bottom w:val="single" w:sz="4" w:space="0" w:color="auto"/>
              <w:right w:val="single" w:sz="4" w:space="0" w:color="auto"/>
            </w:tcBorders>
            <w:hideMark/>
          </w:tcPr>
          <w:p w:rsidR="0028359E" w:rsidRPr="00893717" w:rsidRDefault="0028359E">
            <w:pPr>
              <w:pStyle w:val="ac"/>
              <w:widowControl w:val="0"/>
              <w:spacing w:before="0" w:after="0"/>
              <w:ind w:firstLine="284"/>
              <w:jc w:val="center"/>
              <w:rPr>
                <w:sz w:val="26"/>
                <w:szCs w:val="26"/>
                <w:lang w:eastAsia="zh-CN"/>
              </w:rPr>
            </w:pPr>
            <w:r w:rsidRPr="00893717">
              <w:rPr>
                <w:sz w:val="26"/>
                <w:szCs w:val="26"/>
              </w:rPr>
              <w:t>–</w:t>
            </w:r>
          </w:p>
        </w:tc>
      </w:tr>
      <w:tr w:rsidR="00893717" w:rsidRPr="00893717" w:rsidTr="0028359E">
        <w:tc>
          <w:tcPr>
            <w:tcW w:w="1316"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Суббота</w:t>
            </w:r>
          </w:p>
        </w:tc>
        <w:tc>
          <w:tcPr>
            <w:tcW w:w="1851"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выходной</w:t>
            </w:r>
          </w:p>
        </w:tc>
        <w:tc>
          <w:tcPr>
            <w:tcW w:w="1833" w:type="pct"/>
            <w:tcBorders>
              <w:top w:val="single" w:sz="4" w:space="0" w:color="auto"/>
              <w:left w:val="single" w:sz="4" w:space="0" w:color="auto"/>
              <w:bottom w:val="single" w:sz="4" w:space="0" w:color="auto"/>
              <w:right w:val="single" w:sz="4" w:space="0" w:color="auto"/>
            </w:tcBorders>
            <w:hideMark/>
          </w:tcPr>
          <w:p w:rsidR="0028359E" w:rsidRPr="00893717" w:rsidRDefault="0028359E">
            <w:pPr>
              <w:pStyle w:val="ac"/>
              <w:widowControl w:val="0"/>
              <w:spacing w:before="0" w:after="0"/>
              <w:ind w:firstLine="284"/>
              <w:jc w:val="center"/>
              <w:rPr>
                <w:sz w:val="26"/>
                <w:szCs w:val="26"/>
                <w:lang w:eastAsia="zh-CN"/>
              </w:rPr>
            </w:pPr>
            <w:r w:rsidRPr="00893717">
              <w:rPr>
                <w:sz w:val="26"/>
                <w:szCs w:val="26"/>
              </w:rPr>
              <w:t>–</w:t>
            </w:r>
          </w:p>
        </w:tc>
      </w:tr>
      <w:tr w:rsidR="0028359E" w:rsidRPr="00893717" w:rsidTr="0028359E">
        <w:tc>
          <w:tcPr>
            <w:tcW w:w="1316"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Воскресенье</w:t>
            </w:r>
          </w:p>
        </w:tc>
        <w:tc>
          <w:tcPr>
            <w:tcW w:w="1851"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ind w:firstLine="284"/>
              <w:jc w:val="both"/>
              <w:rPr>
                <w:rFonts w:eastAsia="SimSun"/>
                <w:sz w:val="26"/>
                <w:szCs w:val="26"/>
              </w:rPr>
            </w:pPr>
            <w:r w:rsidRPr="00893717">
              <w:rPr>
                <w:rFonts w:eastAsia="SimSun"/>
                <w:sz w:val="26"/>
                <w:szCs w:val="26"/>
              </w:rPr>
              <w:t>выходной</w:t>
            </w:r>
          </w:p>
        </w:tc>
        <w:tc>
          <w:tcPr>
            <w:tcW w:w="1833" w:type="pct"/>
            <w:tcBorders>
              <w:top w:val="single" w:sz="4" w:space="0" w:color="auto"/>
              <w:left w:val="single" w:sz="4" w:space="0" w:color="auto"/>
              <w:bottom w:val="single" w:sz="4" w:space="0" w:color="auto"/>
              <w:right w:val="single" w:sz="4" w:space="0" w:color="auto"/>
            </w:tcBorders>
            <w:hideMark/>
          </w:tcPr>
          <w:p w:rsidR="0028359E" w:rsidRPr="00893717" w:rsidRDefault="0028359E">
            <w:pPr>
              <w:pStyle w:val="ac"/>
              <w:widowControl w:val="0"/>
              <w:spacing w:before="0" w:after="0"/>
              <w:ind w:firstLine="284"/>
              <w:jc w:val="center"/>
              <w:rPr>
                <w:sz w:val="26"/>
                <w:szCs w:val="26"/>
                <w:lang w:eastAsia="zh-CN"/>
              </w:rPr>
            </w:pPr>
            <w:r w:rsidRPr="00893717">
              <w:rPr>
                <w:sz w:val="26"/>
                <w:szCs w:val="26"/>
              </w:rPr>
              <w:t>–</w:t>
            </w:r>
          </w:p>
        </w:tc>
      </w:tr>
    </w:tbl>
    <w:p w:rsidR="0028359E" w:rsidRPr="00893717" w:rsidRDefault="0028359E" w:rsidP="0028359E">
      <w:pPr>
        <w:widowControl w:val="0"/>
        <w:spacing w:line="360" w:lineRule="auto"/>
        <w:jc w:val="both"/>
        <w:rPr>
          <w:rFonts w:eastAsia="SimSun"/>
          <w:b/>
          <w:sz w:val="26"/>
          <w:szCs w:val="26"/>
        </w:rPr>
      </w:pPr>
    </w:p>
    <w:p w:rsidR="0028359E" w:rsidRPr="00893717" w:rsidRDefault="0028359E" w:rsidP="0028359E">
      <w:pPr>
        <w:widowControl w:val="0"/>
        <w:spacing w:line="360" w:lineRule="auto"/>
        <w:jc w:val="center"/>
        <w:rPr>
          <w:rFonts w:eastAsia="SimSun"/>
          <w:b/>
          <w:sz w:val="26"/>
          <w:szCs w:val="26"/>
        </w:rPr>
      </w:pPr>
      <w:r w:rsidRPr="00893717">
        <w:rPr>
          <w:rFonts w:eastAsia="SimSun"/>
          <w:b/>
          <w:sz w:val="26"/>
          <w:szCs w:val="26"/>
        </w:rPr>
        <w:t>Общая информация о муниципальном учреждении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 xml:space="preserve">676950 Амурская область, </w:t>
            </w:r>
            <w:proofErr w:type="gramStart"/>
            <w:r w:rsidRPr="00893717">
              <w:rPr>
                <w:rFonts w:eastAsia="SimSun"/>
                <w:sz w:val="26"/>
                <w:szCs w:val="26"/>
              </w:rPr>
              <w:t>с</w:t>
            </w:r>
            <w:proofErr w:type="gramEnd"/>
            <w:r w:rsidRPr="00893717">
              <w:rPr>
                <w:rFonts w:eastAsia="SimSun"/>
                <w:sz w:val="26"/>
                <w:szCs w:val="26"/>
              </w:rPr>
              <w:t>. Тамбовка, ул. Калининская, д.45б</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 xml:space="preserve">676950 Амурская область, </w:t>
            </w:r>
            <w:proofErr w:type="gramStart"/>
            <w:r w:rsidRPr="00893717">
              <w:rPr>
                <w:rFonts w:eastAsia="SimSun"/>
                <w:sz w:val="26"/>
                <w:szCs w:val="26"/>
              </w:rPr>
              <w:t>с</w:t>
            </w:r>
            <w:proofErr w:type="gramEnd"/>
            <w:r w:rsidRPr="00893717">
              <w:rPr>
                <w:rFonts w:eastAsia="SimSun"/>
                <w:sz w:val="26"/>
                <w:szCs w:val="26"/>
              </w:rPr>
              <w:t>. Тамбовка, ул. Калининская, д.45б</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hd w:val="clear" w:color="auto" w:fill="FFFFFF"/>
              <w:suppressAutoHyphens/>
              <w:spacing w:line="360" w:lineRule="auto"/>
              <w:rPr>
                <w:rFonts w:eastAsia="Calibri"/>
                <w:sz w:val="26"/>
                <w:szCs w:val="26"/>
                <w:lang w:val="en-US" w:eastAsia="zh-CN"/>
              </w:rPr>
            </w:pPr>
            <w:r w:rsidRPr="00893717">
              <w:rPr>
                <w:rFonts w:eastAsia="Calibri"/>
                <w:sz w:val="26"/>
                <w:szCs w:val="26"/>
                <w:lang w:val="en-US"/>
              </w:rPr>
              <w:t>tambov@mfc-amur.ru</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lang w:val="en-US"/>
              </w:rPr>
              <w:t>(</w:t>
            </w:r>
            <w:r w:rsidRPr="00893717">
              <w:rPr>
                <w:rFonts w:eastAsia="SimSun"/>
                <w:sz w:val="26"/>
                <w:szCs w:val="26"/>
              </w:rPr>
              <w:t>41638</w:t>
            </w:r>
            <w:r w:rsidRPr="00893717">
              <w:rPr>
                <w:rFonts w:eastAsia="SimSun"/>
                <w:sz w:val="26"/>
                <w:szCs w:val="26"/>
                <w:lang w:val="en-US"/>
              </w:rPr>
              <w:t xml:space="preserve">) </w:t>
            </w:r>
            <w:r w:rsidRPr="00893717">
              <w:rPr>
                <w:rFonts w:eastAsia="SimSun"/>
                <w:sz w:val="26"/>
                <w:szCs w:val="26"/>
              </w:rPr>
              <w:t>21715</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Нет</w:t>
            </w:r>
          </w:p>
        </w:tc>
      </w:tr>
      <w:tr w:rsidR="00893717"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hd w:val="clear" w:color="auto" w:fill="FFFFFF"/>
              <w:suppressAutoHyphens/>
              <w:spacing w:line="360" w:lineRule="auto"/>
              <w:rPr>
                <w:rFonts w:eastAsia="Calibri"/>
                <w:sz w:val="26"/>
                <w:szCs w:val="26"/>
                <w:lang w:val="en-US" w:eastAsia="zh-CN"/>
              </w:rPr>
            </w:pPr>
            <w:r w:rsidRPr="00893717">
              <w:rPr>
                <w:rFonts w:eastAsia="Calibri"/>
                <w:sz w:val="26"/>
                <w:szCs w:val="26"/>
              </w:rPr>
              <w:t>http://mfc-amur.ru</w:t>
            </w:r>
          </w:p>
        </w:tc>
      </w:tr>
      <w:tr w:rsidR="0028359E" w:rsidRPr="00893717" w:rsidTr="0028359E">
        <w:tc>
          <w:tcPr>
            <w:tcW w:w="2608"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uppressAutoHyphens/>
              <w:spacing w:line="360" w:lineRule="auto"/>
              <w:jc w:val="both"/>
              <w:rPr>
                <w:rFonts w:eastAsia="SimSun"/>
                <w:sz w:val="26"/>
                <w:szCs w:val="26"/>
              </w:rPr>
            </w:pPr>
            <w:r w:rsidRPr="00893717">
              <w:rPr>
                <w:rFonts w:eastAsia="SimSun"/>
                <w:sz w:val="26"/>
                <w:szCs w:val="26"/>
              </w:rPr>
              <w:t>ФИО руководителя</w:t>
            </w:r>
          </w:p>
        </w:tc>
        <w:tc>
          <w:tcPr>
            <w:tcW w:w="2392" w:type="pct"/>
            <w:tcBorders>
              <w:top w:val="single" w:sz="4" w:space="0" w:color="auto"/>
              <w:left w:val="single" w:sz="4" w:space="0" w:color="auto"/>
              <w:bottom w:val="single" w:sz="4" w:space="0" w:color="auto"/>
              <w:right w:val="single" w:sz="4" w:space="0" w:color="auto"/>
            </w:tcBorders>
            <w:hideMark/>
          </w:tcPr>
          <w:p w:rsidR="0028359E" w:rsidRPr="00893717" w:rsidRDefault="0028359E">
            <w:pPr>
              <w:widowControl w:val="0"/>
              <w:shd w:val="clear" w:color="auto" w:fill="FFFFFF"/>
              <w:spacing w:line="360" w:lineRule="auto"/>
              <w:rPr>
                <w:rFonts w:eastAsia="Calibri"/>
                <w:sz w:val="26"/>
                <w:szCs w:val="26"/>
                <w:lang w:eastAsia="zh-CN"/>
              </w:rPr>
            </w:pPr>
            <w:proofErr w:type="spellStart"/>
            <w:r w:rsidRPr="00893717">
              <w:rPr>
                <w:rFonts w:eastAsia="Calibri"/>
                <w:sz w:val="26"/>
                <w:szCs w:val="26"/>
              </w:rPr>
              <w:t>Вотинцева</w:t>
            </w:r>
            <w:proofErr w:type="spellEnd"/>
            <w:r w:rsidRPr="00893717">
              <w:rPr>
                <w:rFonts w:eastAsia="Calibri"/>
                <w:sz w:val="26"/>
                <w:szCs w:val="26"/>
              </w:rPr>
              <w:t xml:space="preserve"> Ирина Викторовна</w:t>
            </w:r>
          </w:p>
          <w:p w:rsidR="0028359E" w:rsidRPr="00893717" w:rsidRDefault="0028359E">
            <w:pPr>
              <w:widowControl w:val="0"/>
              <w:shd w:val="clear" w:color="auto" w:fill="FFFFFF"/>
              <w:suppressAutoHyphens/>
              <w:spacing w:line="360" w:lineRule="auto"/>
              <w:rPr>
                <w:rFonts w:eastAsia="Calibri"/>
                <w:sz w:val="26"/>
                <w:szCs w:val="26"/>
                <w:lang w:eastAsia="zh-CN"/>
              </w:rPr>
            </w:pPr>
            <w:r w:rsidRPr="00893717">
              <w:rPr>
                <w:rFonts w:eastAsia="Calibri"/>
                <w:sz w:val="26"/>
                <w:szCs w:val="26"/>
              </w:rPr>
              <w:t>(в Тамбовском отделении - Попова Надежда Николаевна)</w:t>
            </w:r>
          </w:p>
        </w:tc>
      </w:tr>
    </w:tbl>
    <w:p w:rsidR="0028359E" w:rsidRPr="00893717" w:rsidRDefault="0028359E" w:rsidP="0028359E">
      <w:pPr>
        <w:widowControl w:val="0"/>
        <w:shd w:val="clear" w:color="auto" w:fill="FFFFFF"/>
        <w:spacing w:line="360" w:lineRule="auto"/>
        <w:jc w:val="center"/>
        <w:rPr>
          <w:rFonts w:eastAsia="Calibri"/>
          <w:b/>
          <w:bCs/>
          <w:sz w:val="26"/>
          <w:szCs w:val="26"/>
          <w:lang w:eastAsia="zh-CN"/>
        </w:rPr>
      </w:pPr>
    </w:p>
    <w:p w:rsidR="00B24972" w:rsidRPr="00893717" w:rsidRDefault="00B24972" w:rsidP="0028359E">
      <w:pPr>
        <w:widowControl w:val="0"/>
        <w:adjustRightInd w:val="0"/>
        <w:spacing w:line="360" w:lineRule="auto"/>
        <w:jc w:val="center"/>
        <w:rPr>
          <w:rFonts w:cs="Arial"/>
          <w:b/>
          <w:sz w:val="26"/>
          <w:szCs w:val="26"/>
        </w:rPr>
      </w:pPr>
    </w:p>
    <w:p w:rsidR="00B24972" w:rsidRPr="00893717" w:rsidRDefault="00B24972" w:rsidP="0028359E">
      <w:pPr>
        <w:widowControl w:val="0"/>
        <w:adjustRightInd w:val="0"/>
        <w:spacing w:line="360" w:lineRule="auto"/>
        <w:jc w:val="center"/>
        <w:rPr>
          <w:rFonts w:cs="Arial"/>
          <w:b/>
          <w:sz w:val="26"/>
          <w:szCs w:val="26"/>
        </w:rPr>
      </w:pPr>
    </w:p>
    <w:p w:rsidR="00B53BBB" w:rsidRPr="00893717" w:rsidRDefault="00B53BBB" w:rsidP="0028359E">
      <w:pPr>
        <w:widowControl w:val="0"/>
        <w:adjustRightInd w:val="0"/>
        <w:spacing w:line="360" w:lineRule="auto"/>
        <w:jc w:val="center"/>
        <w:rPr>
          <w:rFonts w:cs="Arial"/>
          <w:b/>
          <w:sz w:val="26"/>
          <w:szCs w:val="26"/>
        </w:rPr>
      </w:pPr>
    </w:p>
    <w:p w:rsidR="00B24972" w:rsidRPr="00893717" w:rsidRDefault="00B24972" w:rsidP="0028359E">
      <w:pPr>
        <w:widowControl w:val="0"/>
        <w:adjustRightInd w:val="0"/>
        <w:spacing w:line="360" w:lineRule="auto"/>
        <w:jc w:val="center"/>
        <w:rPr>
          <w:rFonts w:cs="Arial"/>
          <w:b/>
          <w:sz w:val="26"/>
          <w:szCs w:val="26"/>
        </w:rPr>
      </w:pPr>
    </w:p>
    <w:p w:rsidR="0028359E" w:rsidRPr="00893717" w:rsidRDefault="0028359E" w:rsidP="0028359E">
      <w:pPr>
        <w:widowControl w:val="0"/>
        <w:adjustRightInd w:val="0"/>
        <w:spacing w:line="360" w:lineRule="auto"/>
        <w:jc w:val="center"/>
        <w:rPr>
          <w:rFonts w:cs="Arial"/>
          <w:b/>
          <w:sz w:val="26"/>
          <w:szCs w:val="26"/>
        </w:rPr>
      </w:pPr>
      <w:r w:rsidRPr="00893717">
        <w:rPr>
          <w:rFonts w:cs="Arial"/>
          <w:b/>
          <w:sz w:val="26"/>
          <w:szCs w:val="26"/>
        </w:rPr>
        <w:lastRenderedPageBreak/>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893717" w:rsidRPr="00893717"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sz w:val="26"/>
                <w:szCs w:val="26"/>
              </w:rPr>
            </w:pPr>
            <w:r w:rsidRPr="00893717">
              <w:rPr>
                <w:sz w:val="26"/>
                <w:szCs w:val="26"/>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sz w:val="26"/>
                <w:szCs w:val="26"/>
              </w:rPr>
            </w:pPr>
            <w:r w:rsidRPr="00893717">
              <w:rPr>
                <w:sz w:val="26"/>
                <w:szCs w:val="26"/>
              </w:rPr>
              <w:t>Часы работы</w:t>
            </w:r>
          </w:p>
        </w:tc>
      </w:tr>
      <w:tr w:rsidR="00893717" w:rsidRPr="00893717"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sz w:val="26"/>
                <w:szCs w:val="26"/>
              </w:rPr>
            </w:pPr>
            <w:r w:rsidRPr="00893717">
              <w:rPr>
                <w:sz w:val="26"/>
                <w:szCs w:val="26"/>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pStyle w:val="ConsPlusNonformat"/>
              <w:spacing w:line="360" w:lineRule="auto"/>
              <w:jc w:val="center"/>
              <w:rPr>
                <w:rFonts w:ascii="Times New Roman" w:hAnsi="Times New Roman" w:cs="Times New Roman"/>
                <w:sz w:val="26"/>
                <w:szCs w:val="26"/>
                <w:lang w:eastAsia="zh-CN"/>
              </w:rPr>
            </w:pPr>
            <w:r w:rsidRPr="00893717">
              <w:rPr>
                <w:rFonts w:ascii="Times New Roman" w:hAnsi="Times New Roman" w:cs="Times New Roman"/>
                <w:sz w:val="26"/>
                <w:szCs w:val="26"/>
              </w:rPr>
              <w:t>с 8-00 до 18-00</w:t>
            </w:r>
          </w:p>
        </w:tc>
      </w:tr>
      <w:tr w:rsidR="00893717" w:rsidRPr="00893717"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sz w:val="26"/>
                <w:szCs w:val="26"/>
              </w:rPr>
            </w:pPr>
            <w:r w:rsidRPr="00893717">
              <w:rPr>
                <w:sz w:val="26"/>
                <w:szCs w:val="26"/>
              </w:rPr>
              <w:t>Вторник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pStyle w:val="ConsPlusNonformat"/>
              <w:spacing w:line="360" w:lineRule="auto"/>
              <w:jc w:val="center"/>
              <w:rPr>
                <w:rFonts w:ascii="Times New Roman" w:hAnsi="Times New Roman" w:cs="Times New Roman"/>
                <w:sz w:val="26"/>
                <w:szCs w:val="26"/>
                <w:lang w:eastAsia="zh-CN"/>
              </w:rPr>
            </w:pPr>
            <w:r w:rsidRPr="00893717">
              <w:rPr>
                <w:rFonts w:ascii="Times New Roman" w:hAnsi="Times New Roman" w:cs="Times New Roman"/>
                <w:sz w:val="26"/>
                <w:szCs w:val="26"/>
              </w:rPr>
              <w:t>с 8-00 до 18-00</w:t>
            </w:r>
          </w:p>
        </w:tc>
      </w:tr>
      <w:tr w:rsidR="00893717" w:rsidRPr="00893717"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sz w:val="26"/>
                <w:szCs w:val="26"/>
              </w:rPr>
            </w:pPr>
            <w:r w:rsidRPr="00893717">
              <w:rPr>
                <w:sz w:val="26"/>
                <w:szCs w:val="26"/>
              </w:rPr>
              <w:t>Среда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pStyle w:val="ConsPlusNonformat"/>
              <w:spacing w:line="360" w:lineRule="auto"/>
              <w:jc w:val="center"/>
              <w:rPr>
                <w:rFonts w:ascii="Times New Roman" w:hAnsi="Times New Roman" w:cs="Times New Roman"/>
                <w:sz w:val="26"/>
                <w:szCs w:val="26"/>
                <w:lang w:eastAsia="zh-CN"/>
              </w:rPr>
            </w:pPr>
            <w:r w:rsidRPr="00893717">
              <w:rPr>
                <w:rFonts w:ascii="Times New Roman" w:hAnsi="Times New Roman" w:cs="Times New Roman"/>
                <w:sz w:val="26"/>
                <w:szCs w:val="26"/>
              </w:rPr>
              <w:t>с 8-00 до 18-00</w:t>
            </w:r>
          </w:p>
        </w:tc>
      </w:tr>
      <w:tr w:rsidR="00893717" w:rsidRPr="00893717"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sz w:val="26"/>
                <w:szCs w:val="26"/>
              </w:rPr>
            </w:pPr>
            <w:r w:rsidRPr="00893717">
              <w:rPr>
                <w:sz w:val="26"/>
                <w:szCs w:val="26"/>
              </w:rPr>
              <w:t>Четверг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pStyle w:val="ConsPlusNonformat"/>
              <w:spacing w:line="360" w:lineRule="auto"/>
              <w:jc w:val="center"/>
              <w:rPr>
                <w:rFonts w:ascii="Times New Roman" w:hAnsi="Times New Roman" w:cs="Times New Roman"/>
                <w:sz w:val="26"/>
                <w:szCs w:val="26"/>
                <w:lang w:eastAsia="zh-CN"/>
              </w:rPr>
            </w:pPr>
            <w:r w:rsidRPr="00893717">
              <w:rPr>
                <w:rFonts w:ascii="Times New Roman" w:hAnsi="Times New Roman" w:cs="Times New Roman"/>
                <w:sz w:val="26"/>
                <w:szCs w:val="26"/>
              </w:rPr>
              <w:t>с 8-00 до 18-00</w:t>
            </w:r>
          </w:p>
        </w:tc>
      </w:tr>
      <w:tr w:rsidR="00893717" w:rsidRPr="00893717"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sz w:val="26"/>
                <w:szCs w:val="26"/>
              </w:rPr>
            </w:pPr>
            <w:r w:rsidRPr="00893717">
              <w:rPr>
                <w:sz w:val="26"/>
                <w:szCs w:val="26"/>
              </w:rPr>
              <w:t>Пятница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pStyle w:val="ConsPlusNonformat"/>
              <w:spacing w:line="360" w:lineRule="auto"/>
              <w:jc w:val="center"/>
              <w:rPr>
                <w:rFonts w:ascii="Times New Roman" w:hAnsi="Times New Roman" w:cs="Times New Roman"/>
                <w:sz w:val="26"/>
                <w:szCs w:val="26"/>
                <w:lang w:eastAsia="zh-CN"/>
              </w:rPr>
            </w:pPr>
            <w:r w:rsidRPr="00893717">
              <w:rPr>
                <w:rFonts w:ascii="Times New Roman" w:hAnsi="Times New Roman" w:cs="Times New Roman"/>
                <w:sz w:val="26"/>
                <w:szCs w:val="26"/>
              </w:rPr>
              <w:t>с 8-00 до 18-00</w:t>
            </w:r>
          </w:p>
        </w:tc>
      </w:tr>
      <w:tr w:rsidR="00893717" w:rsidRPr="00893717"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sz w:val="26"/>
                <w:szCs w:val="26"/>
              </w:rPr>
            </w:pPr>
            <w:r w:rsidRPr="00893717">
              <w:rPr>
                <w:sz w:val="26"/>
                <w:szCs w:val="26"/>
              </w:rPr>
              <w:t>Суббота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pStyle w:val="ConsPlusNonformat"/>
              <w:spacing w:line="360" w:lineRule="auto"/>
              <w:jc w:val="center"/>
              <w:rPr>
                <w:rFonts w:ascii="Times New Roman" w:hAnsi="Times New Roman" w:cs="Times New Roman"/>
                <w:sz w:val="26"/>
                <w:szCs w:val="26"/>
                <w:lang w:eastAsia="zh-CN"/>
              </w:rPr>
            </w:pPr>
            <w:r w:rsidRPr="00893717">
              <w:rPr>
                <w:rFonts w:ascii="Times New Roman" w:hAnsi="Times New Roman" w:cs="Times New Roman"/>
                <w:sz w:val="26"/>
                <w:szCs w:val="26"/>
              </w:rPr>
              <w:t>выходной</w:t>
            </w:r>
          </w:p>
        </w:tc>
      </w:tr>
      <w:tr w:rsidR="0028359E" w:rsidRPr="00893717" w:rsidTr="0028359E">
        <w:tc>
          <w:tcPr>
            <w:tcW w:w="4785"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widowControl w:val="0"/>
              <w:suppressAutoHyphens/>
              <w:adjustRightInd w:val="0"/>
              <w:spacing w:line="360" w:lineRule="auto"/>
              <w:jc w:val="center"/>
              <w:rPr>
                <w:b/>
                <w:bCs/>
                <w:sz w:val="26"/>
                <w:szCs w:val="26"/>
              </w:rPr>
            </w:pPr>
            <w:r w:rsidRPr="00893717">
              <w:rPr>
                <w:sz w:val="26"/>
                <w:szCs w:val="26"/>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hideMark/>
          </w:tcPr>
          <w:p w:rsidR="0028359E" w:rsidRPr="00893717" w:rsidRDefault="0028359E">
            <w:pPr>
              <w:pStyle w:val="ConsPlusNonformat"/>
              <w:spacing w:line="360" w:lineRule="auto"/>
              <w:jc w:val="center"/>
              <w:rPr>
                <w:rFonts w:ascii="Times New Roman" w:hAnsi="Times New Roman" w:cs="Times New Roman"/>
                <w:sz w:val="26"/>
                <w:szCs w:val="26"/>
                <w:lang w:eastAsia="zh-CN"/>
              </w:rPr>
            </w:pPr>
            <w:r w:rsidRPr="00893717">
              <w:rPr>
                <w:rFonts w:ascii="Times New Roman" w:hAnsi="Times New Roman" w:cs="Times New Roman"/>
                <w:sz w:val="26"/>
                <w:szCs w:val="26"/>
              </w:rPr>
              <w:t>выходной</w:t>
            </w:r>
          </w:p>
        </w:tc>
      </w:tr>
    </w:tbl>
    <w:p w:rsidR="006A22BF" w:rsidRPr="00893717" w:rsidRDefault="006A22BF" w:rsidP="00E01A29">
      <w:pPr>
        <w:adjustRightInd w:val="0"/>
        <w:ind w:firstLine="720"/>
        <w:jc w:val="both"/>
        <w:outlineLvl w:val="1"/>
        <w:rPr>
          <w:sz w:val="28"/>
          <w:szCs w:val="28"/>
        </w:rPr>
      </w:pPr>
    </w:p>
    <w:p w:rsidR="006A22BF" w:rsidRPr="00893717" w:rsidRDefault="006A22BF" w:rsidP="00E01A29">
      <w:pPr>
        <w:ind w:firstLine="720"/>
        <w:jc w:val="center"/>
        <w:rPr>
          <w:sz w:val="28"/>
          <w:szCs w:val="28"/>
          <w:highlight w:val="yellow"/>
        </w:rPr>
      </w:pPr>
    </w:p>
    <w:p w:rsidR="006A22BF" w:rsidRPr="00893717" w:rsidRDefault="006A22BF" w:rsidP="00E01A29">
      <w:pPr>
        <w:ind w:firstLine="720"/>
        <w:jc w:val="center"/>
        <w:rPr>
          <w:sz w:val="28"/>
          <w:szCs w:val="28"/>
          <w:highlight w:val="yellow"/>
        </w:rPr>
      </w:pPr>
    </w:p>
    <w:p w:rsidR="006A22BF" w:rsidRPr="00893717" w:rsidRDefault="006A22BF" w:rsidP="00E01A29">
      <w:pPr>
        <w:ind w:firstLine="709"/>
        <w:jc w:val="both"/>
        <w:rPr>
          <w:sz w:val="28"/>
          <w:szCs w:val="28"/>
        </w:rPr>
      </w:pPr>
    </w:p>
    <w:p w:rsidR="006A22BF" w:rsidRPr="00893717" w:rsidRDefault="006A22BF" w:rsidP="00E01A29">
      <w:pPr>
        <w:jc w:val="center"/>
        <w:rPr>
          <w:sz w:val="28"/>
          <w:szCs w:val="28"/>
        </w:rPr>
      </w:pPr>
      <w:r w:rsidRPr="00893717">
        <w:rPr>
          <w:sz w:val="28"/>
          <w:szCs w:val="28"/>
        </w:rPr>
        <w:t>_______________________</w:t>
      </w:r>
    </w:p>
    <w:p w:rsidR="006A22BF" w:rsidRPr="00893717" w:rsidRDefault="006A22BF" w:rsidP="00E01A29">
      <w:pPr>
        <w:adjustRightInd w:val="0"/>
        <w:ind w:firstLine="720"/>
        <w:jc w:val="right"/>
        <w:outlineLvl w:val="1"/>
        <w:rPr>
          <w:sz w:val="28"/>
          <w:szCs w:val="28"/>
        </w:rPr>
      </w:pPr>
      <w:r w:rsidRPr="00893717">
        <w:rPr>
          <w:sz w:val="28"/>
          <w:szCs w:val="28"/>
        </w:rPr>
        <w:br w:type="page"/>
      </w:r>
      <w:r w:rsidRPr="00893717">
        <w:rPr>
          <w:sz w:val="28"/>
          <w:szCs w:val="28"/>
        </w:rPr>
        <w:lastRenderedPageBreak/>
        <w:t>Приложение №</w:t>
      </w:r>
      <w:r w:rsidR="00B24972" w:rsidRPr="00893717">
        <w:rPr>
          <w:sz w:val="28"/>
          <w:szCs w:val="28"/>
        </w:rPr>
        <w:t xml:space="preserve"> </w:t>
      </w:r>
      <w:r w:rsidRPr="00893717">
        <w:rPr>
          <w:sz w:val="28"/>
          <w:szCs w:val="28"/>
        </w:rPr>
        <w:t>2</w:t>
      </w:r>
    </w:p>
    <w:p w:rsidR="006A22BF" w:rsidRPr="00893717" w:rsidRDefault="005E5B5D" w:rsidP="00E01A29">
      <w:pPr>
        <w:adjustRightInd w:val="0"/>
        <w:ind w:firstLine="720"/>
        <w:jc w:val="right"/>
        <w:outlineLvl w:val="1"/>
        <w:rPr>
          <w:sz w:val="28"/>
          <w:szCs w:val="28"/>
        </w:rPr>
      </w:pPr>
      <w:r>
        <w:rPr>
          <w:sz w:val="28"/>
          <w:szCs w:val="28"/>
        </w:rPr>
        <w:t>к</w:t>
      </w:r>
      <w:r w:rsidR="006A22BF" w:rsidRPr="00893717">
        <w:rPr>
          <w:sz w:val="28"/>
          <w:szCs w:val="28"/>
        </w:rPr>
        <w:t xml:space="preserve"> Административному регламенту</w:t>
      </w:r>
    </w:p>
    <w:p w:rsidR="006A22BF" w:rsidRPr="00893717" w:rsidRDefault="006A22BF" w:rsidP="00E01A29">
      <w:pPr>
        <w:adjustRightInd w:val="0"/>
        <w:ind w:firstLine="720"/>
        <w:jc w:val="right"/>
        <w:outlineLvl w:val="1"/>
        <w:rPr>
          <w:sz w:val="28"/>
          <w:szCs w:val="28"/>
        </w:rPr>
      </w:pPr>
    </w:p>
    <w:p w:rsidR="00313826" w:rsidRPr="00893717" w:rsidRDefault="00313826" w:rsidP="00B53BBB">
      <w:pPr>
        <w:pStyle w:val="ConsPlusNonformat"/>
        <w:jc w:val="both"/>
      </w:pPr>
      <w:bookmarkStart w:id="2" w:name="P39"/>
      <w:bookmarkEnd w:id="2"/>
    </w:p>
    <w:p w:rsidR="00B53BBB" w:rsidRPr="005E5B5D" w:rsidRDefault="00B53BBB" w:rsidP="00B53BBB">
      <w:pPr>
        <w:pStyle w:val="ConsPlusNonformat"/>
        <w:jc w:val="both"/>
        <w:rPr>
          <w:rFonts w:ascii="Times New Roman" w:hAnsi="Times New Roman" w:cs="Times New Roman"/>
          <w:b/>
          <w:sz w:val="24"/>
          <w:szCs w:val="24"/>
        </w:rPr>
      </w:pPr>
      <w:r w:rsidRPr="005E5B5D">
        <w:rPr>
          <w:b/>
          <w:sz w:val="24"/>
          <w:szCs w:val="24"/>
        </w:rPr>
        <w:t xml:space="preserve">               </w:t>
      </w:r>
      <w:r w:rsidRPr="005E5B5D">
        <w:rPr>
          <w:rFonts w:ascii="Times New Roman" w:hAnsi="Times New Roman" w:cs="Times New Roman"/>
          <w:b/>
          <w:sz w:val="24"/>
          <w:szCs w:val="24"/>
        </w:rPr>
        <w:t xml:space="preserve">                 Уведомление</w:t>
      </w:r>
    </w:p>
    <w:p w:rsidR="00B53BBB" w:rsidRPr="005E5B5D" w:rsidRDefault="00B53BBB" w:rsidP="00B53BBB">
      <w:pPr>
        <w:pStyle w:val="ConsPlusNonformat"/>
        <w:jc w:val="both"/>
        <w:rPr>
          <w:rFonts w:ascii="Times New Roman" w:hAnsi="Times New Roman" w:cs="Times New Roman"/>
          <w:b/>
          <w:sz w:val="24"/>
          <w:szCs w:val="24"/>
        </w:rPr>
      </w:pPr>
      <w:r w:rsidRPr="005E5B5D">
        <w:rPr>
          <w:rFonts w:ascii="Times New Roman" w:hAnsi="Times New Roman" w:cs="Times New Roman"/>
          <w:b/>
          <w:sz w:val="24"/>
          <w:szCs w:val="24"/>
        </w:rPr>
        <w:t xml:space="preserve">           о </w:t>
      </w:r>
      <w:proofErr w:type="gramStart"/>
      <w:r w:rsidRPr="005E5B5D">
        <w:rPr>
          <w:rFonts w:ascii="Times New Roman" w:hAnsi="Times New Roman" w:cs="Times New Roman"/>
          <w:b/>
          <w:sz w:val="24"/>
          <w:szCs w:val="24"/>
        </w:rPr>
        <w:t>планируемых</w:t>
      </w:r>
      <w:proofErr w:type="gramEnd"/>
      <w:r w:rsidRPr="005E5B5D">
        <w:rPr>
          <w:rFonts w:ascii="Times New Roman" w:hAnsi="Times New Roman" w:cs="Times New Roman"/>
          <w:b/>
          <w:sz w:val="24"/>
          <w:szCs w:val="24"/>
        </w:rPr>
        <w:t xml:space="preserve"> строительстве или реконструкции объекта</w:t>
      </w:r>
    </w:p>
    <w:p w:rsidR="00B53BBB" w:rsidRPr="005E5B5D" w:rsidRDefault="00B53BBB" w:rsidP="00B53BBB">
      <w:pPr>
        <w:pStyle w:val="ConsPlusNonformat"/>
        <w:jc w:val="both"/>
        <w:rPr>
          <w:rFonts w:ascii="Times New Roman" w:hAnsi="Times New Roman" w:cs="Times New Roman"/>
          <w:b/>
          <w:sz w:val="24"/>
          <w:szCs w:val="24"/>
        </w:rPr>
      </w:pPr>
      <w:r w:rsidRPr="005E5B5D">
        <w:rPr>
          <w:rFonts w:ascii="Times New Roman" w:hAnsi="Times New Roman" w:cs="Times New Roman"/>
          <w:b/>
          <w:sz w:val="24"/>
          <w:szCs w:val="24"/>
        </w:rPr>
        <w:t xml:space="preserve">         индивидуального жилищного строительства или садового дома</w:t>
      </w:r>
    </w:p>
    <w:p w:rsidR="00B53BBB" w:rsidRPr="005E5B5D" w:rsidRDefault="00B53BBB" w:rsidP="00B53BBB">
      <w:pPr>
        <w:pStyle w:val="ConsPlusNonformat"/>
        <w:jc w:val="both"/>
        <w:rPr>
          <w:rFonts w:ascii="Times New Roman" w:hAnsi="Times New Roman" w:cs="Times New Roman"/>
          <w:sz w:val="24"/>
          <w:szCs w:val="24"/>
        </w:rPr>
      </w:pP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w:t>
      </w:r>
      <w:r w:rsidR="005E5B5D">
        <w:rPr>
          <w:rFonts w:ascii="Times New Roman" w:hAnsi="Times New Roman" w:cs="Times New Roman"/>
          <w:sz w:val="24"/>
          <w:szCs w:val="24"/>
        </w:rPr>
        <w:t xml:space="preserve">                                                                </w:t>
      </w:r>
      <w:r w:rsidRPr="005E5B5D">
        <w:rPr>
          <w:rFonts w:ascii="Times New Roman" w:hAnsi="Times New Roman" w:cs="Times New Roman"/>
          <w:sz w:val="24"/>
          <w:szCs w:val="24"/>
        </w:rPr>
        <w:t xml:space="preserve"> "__" _________ 20__ г.</w:t>
      </w:r>
    </w:p>
    <w:p w:rsidR="00B53BBB" w:rsidRPr="005E5B5D" w:rsidRDefault="00B53BBB" w:rsidP="00B53BBB">
      <w:pPr>
        <w:pStyle w:val="ConsPlusNonformat"/>
        <w:jc w:val="both"/>
        <w:rPr>
          <w:rFonts w:ascii="Times New Roman" w:hAnsi="Times New Roman" w:cs="Times New Roman"/>
          <w:sz w:val="24"/>
          <w:szCs w:val="24"/>
        </w:rPr>
      </w:pP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___________________________________________________________________________</w:t>
      </w: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___________________________________________________________________________</w:t>
      </w: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w:t>
      </w:r>
      <w:proofErr w:type="gramStart"/>
      <w:r w:rsidRPr="005E5B5D">
        <w:rPr>
          <w:rFonts w:ascii="Times New Roman" w:hAnsi="Times New Roman" w:cs="Times New Roman"/>
          <w:sz w:val="24"/>
          <w:szCs w:val="24"/>
        </w:rPr>
        <w:t>(наименование уполномоченного на выдачу разрешений на строительство</w:t>
      </w:r>
      <w:proofErr w:type="gramEnd"/>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федерального органа исполнительной власти, органа исполнительной</w:t>
      </w: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власти субъекта Российской Федерации, органа местного самоуправления)</w:t>
      </w:r>
    </w:p>
    <w:p w:rsidR="00B53BBB" w:rsidRPr="005E5B5D" w:rsidRDefault="00B53BBB" w:rsidP="00B53BBB">
      <w:pPr>
        <w:pStyle w:val="ConsPlusNonformat"/>
        <w:jc w:val="both"/>
        <w:rPr>
          <w:rFonts w:ascii="Times New Roman" w:hAnsi="Times New Roman" w:cs="Times New Roman"/>
          <w:sz w:val="24"/>
          <w:szCs w:val="24"/>
        </w:rPr>
      </w:pP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1. Сведения о застройщике</w:t>
      </w:r>
    </w:p>
    <w:p w:rsidR="00B53BBB" w:rsidRPr="005E5B5D" w:rsidRDefault="00B53BBB" w:rsidP="00B53BB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759"/>
        <w:gridCol w:w="3515"/>
      </w:tblGrid>
      <w:tr w:rsidR="00893717" w:rsidRPr="005E5B5D" w:rsidTr="005E5B5D">
        <w:tc>
          <w:tcPr>
            <w:tcW w:w="771" w:type="dxa"/>
          </w:tcPr>
          <w:p w:rsidR="00B53BBB" w:rsidRPr="005E5B5D" w:rsidRDefault="005E5B5D" w:rsidP="00B53BBB">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11.1</w:t>
            </w:r>
          </w:p>
        </w:tc>
        <w:tc>
          <w:tcPr>
            <w:tcW w:w="4759"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5E5B5D">
        <w:tc>
          <w:tcPr>
            <w:tcW w:w="771"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1</w:t>
            </w:r>
            <w:r w:rsidR="005E5B5D">
              <w:rPr>
                <w:rFonts w:ascii="Times New Roman" w:hAnsi="Times New Roman" w:cs="Times New Roman"/>
                <w:sz w:val="24"/>
                <w:szCs w:val="24"/>
              </w:rPr>
              <w:t>1.2</w:t>
            </w:r>
          </w:p>
        </w:tc>
        <w:tc>
          <w:tcPr>
            <w:tcW w:w="4759"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Фамилия, имя, отчество (при наличии)</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5E5B5D">
        <w:tc>
          <w:tcPr>
            <w:tcW w:w="771" w:type="dxa"/>
          </w:tcPr>
          <w:p w:rsidR="00B53BBB" w:rsidRPr="005E5B5D" w:rsidRDefault="005E5B5D" w:rsidP="00B53BBB">
            <w:pPr>
              <w:pStyle w:val="ConsPlusNormal"/>
              <w:jc w:val="both"/>
              <w:rPr>
                <w:rFonts w:ascii="Times New Roman" w:hAnsi="Times New Roman" w:cs="Times New Roman"/>
                <w:sz w:val="24"/>
                <w:szCs w:val="24"/>
              </w:rPr>
            </w:pPr>
            <w:r>
              <w:rPr>
                <w:rFonts w:ascii="Times New Roman" w:hAnsi="Times New Roman" w:cs="Times New Roman"/>
                <w:sz w:val="24"/>
                <w:szCs w:val="24"/>
              </w:rPr>
              <w:t>11.3</w:t>
            </w:r>
          </w:p>
        </w:tc>
        <w:tc>
          <w:tcPr>
            <w:tcW w:w="4759"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Место жительства</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5E5B5D">
        <w:tc>
          <w:tcPr>
            <w:tcW w:w="771" w:type="dxa"/>
          </w:tcPr>
          <w:p w:rsidR="00B53BBB" w:rsidRPr="005E5B5D" w:rsidRDefault="005E5B5D" w:rsidP="00B53BBB">
            <w:pPr>
              <w:pStyle w:val="ConsPlusNormal"/>
              <w:jc w:val="both"/>
              <w:rPr>
                <w:rFonts w:ascii="Times New Roman" w:hAnsi="Times New Roman" w:cs="Times New Roman"/>
                <w:sz w:val="24"/>
                <w:szCs w:val="24"/>
              </w:rPr>
            </w:pPr>
            <w:r>
              <w:rPr>
                <w:rFonts w:ascii="Times New Roman" w:hAnsi="Times New Roman" w:cs="Times New Roman"/>
                <w:sz w:val="24"/>
                <w:szCs w:val="24"/>
              </w:rPr>
              <w:t>11.4</w:t>
            </w:r>
          </w:p>
        </w:tc>
        <w:tc>
          <w:tcPr>
            <w:tcW w:w="4759"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Реквизиты документа, удостоверяющего личность</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5E5B5D">
        <w:tc>
          <w:tcPr>
            <w:tcW w:w="771" w:type="dxa"/>
          </w:tcPr>
          <w:p w:rsidR="00B53BBB" w:rsidRPr="005E5B5D" w:rsidRDefault="005E5B5D" w:rsidP="00B53BBB">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11.5</w:t>
            </w:r>
          </w:p>
        </w:tc>
        <w:tc>
          <w:tcPr>
            <w:tcW w:w="4759"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5E5B5D">
        <w:tc>
          <w:tcPr>
            <w:tcW w:w="771" w:type="dxa"/>
          </w:tcPr>
          <w:p w:rsidR="00B53BBB" w:rsidRPr="005E5B5D" w:rsidRDefault="005E5B5D" w:rsidP="00B53BBB">
            <w:pPr>
              <w:pStyle w:val="ConsPlusNormal"/>
              <w:jc w:val="both"/>
              <w:rPr>
                <w:rFonts w:ascii="Times New Roman" w:hAnsi="Times New Roman" w:cs="Times New Roman"/>
                <w:sz w:val="24"/>
                <w:szCs w:val="24"/>
              </w:rPr>
            </w:pPr>
            <w:r>
              <w:rPr>
                <w:rFonts w:ascii="Times New Roman" w:hAnsi="Times New Roman" w:cs="Times New Roman"/>
                <w:sz w:val="24"/>
                <w:szCs w:val="24"/>
              </w:rPr>
              <w:t>11.6</w:t>
            </w:r>
          </w:p>
        </w:tc>
        <w:tc>
          <w:tcPr>
            <w:tcW w:w="4759"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Наименование</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5E5B5D">
        <w:tc>
          <w:tcPr>
            <w:tcW w:w="771" w:type="dxa"/>
          </w:tcPr>
          <w:p w:rsidR="00B53BBB" w:rsidRPr="005E5B5D" w:rsidRDefault="005E5B5D" w:rsidP="00B53BBB">
            <w:pPr>
              <w:pStyle w:val="ConsPlusNormal"/>
              <w:jc w:val="both"/>
              <w:rPr>
                <w:rFonts w:ascii="Times New Roman" w:hAnsi="Times New Roman" w:cs="Times New Roman"/>
                <w:sz w:val="24"/>
                <w:szCs w:val="24"/>
              </w:rPr>
            </w:pPr>
            <w:r>
              <w:rPr>
                <w:rFonts w:ascii="Times New Roman" w:hAnsi="Times New Roman" w:cs="Times New Roman"/>
                <w:sz w:val="24"/>
                <w:szCs w:val="24"/>
              </w:rPr>
              <w:t>11.7</w:t>
            </w:r>
          </w:p>
        </w:tc>
        <w:tc>
          <w:tcPr>
            <w:tcW w:w="4759"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Место нахождения</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5E5B5D">
        <w:tc>
          <w:tcPr>
            <w:tcW w:w="771" w:type="dxa"/>
          </w:tcPr>
          <w:p w:rsidR="00B53BBB" w:rsidRPr="005E5B5D" w:rsidRDefault="005E5B5D" w:rsidP="00B53BBB">
            <w:pPr>
              <w:pStyle w:val="ConsPlusNormal"/>
              <w:jc w:val="both"/>
              <w:rPr>
                <w:rFonts w:ascii="Times New Roman" w:hAnsi="Times New Roman" w:cs="Times New Roman"/>
                <w:sz w:val="24"/>
                <w:szCs w:val="24"/>
              </w:rPr>
            </w:pPr>
            <w:r>
              <w:rPr>
                <w:rFonts w:ascii="Times New Roman" w:hAnsi="Times New Roman" w:cs="Times New Roman"/>
                <w:sz w:val="24"/>
                <w:szCs w:val="24"/>
              </w:rPr>
              <w:t>11.8</w:t>
            </w:r>
          </w:p>
        </w:tc>
        <w:tc>
          <w:tcPr>
            <w:tcW w:w="4759"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B53BBB" w:rsidRPr="005E5B5D" w:rsidTr="005E5B5D">
        <w:tc>
          <w:tcPr>
            <w:tcW w:w="771" w:type="dxa"/>
          </w:tcPr>
          <w:p w:rsidR="00B53BBB" w:rsidRPr="005E5B5D" w:rsidRDefault="005E5B5D" w:rsidP="00B53BBB">
            <w:pPr>
              <w:pStyle w:val="ConsPlusNormal"/>
              <w:jc w:val="both"/>
              <w:rPr>
                <w:rFonts w:ascii="Times New Roman" w:hAnsi="Times New Roman" w:cs="Times New Roman"/>
                <w:sz w:val="24"/>
                <w:szCs w:val="24"/>
              </w:rPr>
            </w:pPr>
            <w:r>
              <w:rPr>
                <w:rFonts w:ascii="Times New Roman" w:hAnsi="Times New Roman" w:cs="Times New Roman"/>
                <w:sz w:val="24"/>
                <w:szCs w:val="24"/>
              </w:rPr>
              <w:t>11.9</w:t>
            </w:r>
          </w:p>
        </w:tc>
        <w:tc>
          <w:tcPr>
            <w:tcW w:w="4759"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bl>
    <w:p w:rsidR="00B53BBB" w:rsidRPr="005E5B5D" w:rsidRDefault="00B53BBB" w:rsidP="00B53BBB">
      <w:pPr>
        <w:pStyle w:val="ConsPlusNormal"/>
        <w:jc w:val="both"/>
        <w:rPr>
          <w:rFonts w:ascii="Times New Roman" w:hAnsi="Times New Roman" w:cs="Times New Roman"/>
          <w:sz w:val="24"/>
          <w:szCs w:val="24"/>
        </w:rPr>
      </w:pP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lastRenderedPageBreak/>
        <w:t xml:space="preserve">                      2. Сведения о земельном участке</w:t>
      </w:r>
    </w:p>
    <w:p w:rsidR="00B53BBB" w:rsidRPr="005E5B5D" w:rsidRDefault="00B53BBB" w:rsidP="00B53BB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893717" w:rsidRPr="005E5B5D" w:rsidTr="00182350">
        <w:tc>
          <w:tcPr>
            <w:tcW w:w="850" w:type="dxa"/>
          </w:tcPr>
          <w:p w:rsidR="00B53BBB" w:rsidRPr="005E5B5D" w:rsidRDefault="005E5B5D" w:rsidP="005E5B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w:t>
            </w:r>
          </w:p>
        </w:tc>
        <w:tc>
          <w:tcPr>
            <w:tcW w:w="4680"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Кадастровый номер земельного участка (при наличии)</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182350">
        <w:tc>
          <w:tcPr>
            <w:tcW w:w="850" w:type="dxa"/>
          </w:tcPr>
          <w:p w:rsidR="00B53BBB" w:rsidRPr="005E5B5D" w:rsidRDefault="005E5B5D" w:rsidP="005E5B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2.2</w:t>
            </w:r>
          </w:p>
        </w:tc>
        <w:tc>
          <w:tcPr>
            <w:tcW w:w="4680"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Адрес или описание местоположения земельного участка</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182350">
        <w:tc>
          <w:tcPr>
            <w:tcW w:w="850" w:type="dxa"/>
          </w:tcPr>
          <w:p w:rsidR="00B53BBB" w:rsidRPr="005E5B5D" w:rsidRDefault="005E5B5D" w:rsidP="005E5B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w:t>
            </w:r>
          </w:p>
        </w:tc>
        <w:tc>
          <w:tcPr>
            <w:tcW w:w="4680"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182350">
        <w:tc>
          <w:tcPr>
            <w:tcW w:w="850" w:type="dxa"/>
          </w:tcPr>
          <w:p w:rsidR="00B53BBB" w:rsidRPr="005E5B5D" w:rsidRDefault="005E5B5D" w:rsidP="005E5B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2.4</w:t>
            </w:r>
          </w:p>
        </w:tc>
        <w:tc>
          <w:tcPr>
            <w:tcW w:w="4680"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Сведения о наличии прав иных лиц на земельный участок (при наличии)</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B53BBB" w:rsidRPr="005E5B5D" w:rsidTr="00182350">
        <w:tc>
          <w:tcPr>
            <w:tcW w:w="850" w:type="dxa"/>
          </w:tcPr>
          <w:p w:rsidR="00B53BBB" w:rsidRPr="005E5B5D" w:rsidRDefault="005E5B5D" w:rsidP="005E5B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2.5</w:t>
            </w:r>
          </w:p>
        </w:tc>
        <w:tc>
          <w:tcPr>
            <w:tcW w:w="4680"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Сведения о виде разрешенного использования земельного участка</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bl>
    <w:p w:rsidR="00B53BBB" w:rsidRPr="005E5B5D" w:rsidRDefault="00B53BBB" w:rsidP="00B53BBB">
      <w:pPr>
        <w:pStyle w:val="ConsPlusNormal"/>
        <w:jc w:val="both"/>
        <w:rPr>
          <w:rFonts w:ascii="Times New Roman" w:hAnsi="Times New Roman" w:cs="Times New Roman"/>
          <w:sz w:val="24"/>
          <w:szCs w:val="24"/>
        </w:rPr>
      </w:pP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3. Сведения об объекте капитального строительства</w:t>
      </w:r>
    </w:p>
    <w:p w:rsidR="00B53BBB" w:rsidRPr="005E5B5D" w:rsidRDefault="00B53BBB" w:rsidP="00B53BB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893717" w:rsidRPr="005E5B5D" w:rsidTr="00182350">
        <w:tc>
          <w:tcPr>
            <w:tcW w:w="850" w:type="dxa"/>
          </w:tcPr>
          <w:p w:rsidR="00B53BBB" w:rsidRPr="005E5B5D" w:rsidRDefault="005E5B5D" w:rsidP="005E5B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3.1</w:t>
            </w:r>
          </w:p>
        </w:tc>
        <w:tc>
          <w:tcPr>
            <w:tcW w:w="4680"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182350">
        <w:tc>
          <w:tcPr>
            <w:tcW w:w="850" w:type="dxa"/>
          </w:tcPr>
          <w:p w:rsidR="00B53BBB" w:rsidRPr="005E5B5D" w:rsidRDefault="005E5B5D" w:rsidP="005E5B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3.2</w:t>
            </w:r>
          </w:p>
        </w:tc>
        <w:tc>
          <w:tcPr>
            <w:tcW w:w="4680"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Цель подачи уведомления (строительство или реконструкция)</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182350">
        <w:tc>
          <w:tcPr>
            <w:tcW w:w="850" w:type="dxa"/>
          </w:tcPr>
          <w:p w:rsidR="00B53BBB" w:rsidRPr="005E5B5D" w:rsidRDefault="005E5B5D" w:rsidP="005E5B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3.3</w:t>
            </w:r>
          </w:p>
        </w:tc>
        <w:tc>
          <w:tcPr>
            <w:tcW w:w="4680"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Сведения о планируемых параметрах:</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182350">
        <w:tc>
          <w:tcPr>
            <w:tcW w:w="850" w:type="dxa"/>
          </w:tcPr>
          <w:p w:rsidR="00B53BBB" w:rsidRPr="005E5B5D" w:rsidRDefault="005E5B5D" w:rsidP="005E5B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3.4</w:t>
            </w:r>
          </w:p>
        </w:tc>
        <w:tc>
          <w:tcPr>
            <w:tcW w:w="4680"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Количество надземных этажей</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182350">
        <w:tc>
          <w:tcPr>
            <w:tcW w:w="850" w:type="dxa"/>
          </w:tcPr>
          <w:p w:rsidR="00B53BBB" w:rsidRPr="005E5B5D" w:rsidRDefault="005E5B5D" w:rsidP="005E5B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3.5</w:t>
            </w:r>
          </w:p>
        </w:tc>
        <w:tc>
          <w:tcPr>
            <w:tcW w:w="4680"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Высота</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182350">
        <w:tc>
          <w:tcPr>
            <w:tcW w:w="850" w:type="dxa"/>
          </w:tcPr>
          <w:p w:rsidR="00B53BBB" w:rsidRPr="005E5B5D" w:rsidRDefault="005E5B5D" w:rsidP="005E5B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3.6</w:t>
            </w:r>
          </w:p>
        </w:tc>
        <w:tc>
          <w:tcPr>
            <w:tcW w:w="4680"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Сведения об отступах от границ земельного участка</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182350">
        <w:tc>
          <w:tcPr>
            <w:tcW w:w="850" w:type="dxa"/>
          </w:tcPr>
          <w:p w:rsidR="00B53BBB" w:rsidRPr="005E5B5D" w:rsidRDefault="005E5B5D" w:rsidP="005E5B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3.7</w:t>
            </w:r>
          </w:p>
        </w:tc>
        <w:tc>
          <w:tcPr>
            <w:tcW w:w="4680"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Площадь застройки</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182350">
        <w:tc>
          <w:tcPr>
            <w:tcW w:w="850" w:type="dxa"/>
          </w:tcPr>
          <w:p w:rsidR="00B53BBB" w:rsidRPr="005E5B5D" w:rsidRDefault="005E5B5D" w:rsidP="005E5B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3.8</w:t>
            </w:r>
          </w:p>
        </w:tc>
        <w:tc>
          <w:tcPr>
            <w:tcW w:w="4680"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 xml:space="preserve">Сведения о </w:t>
            </w:r>
            <w:proofErr w:type="gramStart"/>
            <w:r w:rsidRPr="005E5B5D">
              <w:rPr>
                <w:rFonts w:ascii="Times New Roman" w:hAnsi="Times New Roman" w:cs="Times New Roman"/>
                <w:sz w:val="24"/>
                <w:szCs w:val="24"/>
              </w:rPr>
              <w:t>решении</w:t>
            </w:r>
            <w:proofErr w:type="gramEnd"/>
            <w:r w:rsidRPr="005E5B5D">
              <w:rPr>
                <w:rFonts w:ascii="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r w:rsidR="00B53BBB" w:rsidRPr="005E5B5D" w:rsidTr="00182350">
        <w:tc>
          <w:tcPr>
            <w:tcW w:w="850" w:type="dxa"/>
          </w:tcPr>
          <w:p w:rsidR="00B53BBB" w:rsidRPr="005E5B5D" w:rsidRDefault="005E5B5D" w:rsidP="005E5B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3.9</w:t>
            </w:r>
          </w:p>
        </w:tc>
        <w:tc>
          <w:tcPr>
            <w:tcW w:w="4680" w:type="dxa"/>
          </w:tcPr>
          <w:p w:rsidR="00B53BBB" w:rsidRPr="005E5B5D" w:rsidRDefault="00B53BBB" w:rsidP="00B53BBB">
            <w:pPr>
              <w:pStyle w:val="ConsPlusNormal"/>
              <w:jc w:val="both"/>
              <w:rPr>
                <w:rFonts w:ascii="Times New Roman" w:hAnsi="Times New Roman" w:cs="Times New Roman"/>
                <w:sz w:val="24"/>
                <w:szCs w:val="24"/>
              </w:rPr>
            </w:pPr>
            <w:r w:rsidRPr="005E5B5D">
              <w:rPr>
                <w:rFonts w:ascii="Times New Roman" w:hAnsi="Times New Roman" w:cs="Times New Roman"/>
                <w:sz w:val="24"/>
                <w:szCs w:val="24"/>
              </w:rPr>
              <w:t xml:space="preserve">Сведения о типовом </w:t>
            </w:r>
            <w:proofErr w:type="gramStart"/>
            <w:r w:rsidRPr="005E5B5D">
              <w:rPr>
                <w:rFonts w:ascii="Times New Roman" w:hAnsi="Times New Roman" w:cs="Times New Roman"/>
                <w:sz w:val="24"/>
                <w:szCs w:val="24"/>
              </w:rPr>
              <w:t>архитектурном решении</w:t>
            </w:r>
            <w:proofErr w:type="gramEnd"/>
            <w:r w:rsidRPr="005E5B5D">
              <w:rPr>
                <w:rFonts w:ascii="Times New Roman" w:hAnsi="Times New Roman" w:cs="Times New Roman"/>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Pr>
          <w:p w:rsidR="00B53BBB" w:rsidRPr="005E5B5D" w:rsidRDefault="00B53BBB" w:rsidP="00B53BBB">
            <w:pPr>
              <w:pStyle w:val="ConsPlusNormal"/>
              <w:jc w:val="both"/>
              <w:rPr>
                <w:rFonts w:ascii="Times New Roman" w:hAnsi="Times New Roman" w:cs="Times New Roman"/>
                <w:sz w:val="24"/>
                <w:szCs w:val="24"/>
              </w:rPr>
            </w:pPr>
          </w:p>
        </w:tc>
      </w:tr>
    </w:tbl>
    <w:p w:rsidR="00B53BBB" w:rsidRPr="005E5B5D" w:rsidRDefault="00B53BBB" w:rsidP="00B53BBB">
      <w:pPr>
        <w:pStyle w:val="ConsPlusNormal"/>
        <w:jc w:val="both"/>
        <w:rPr>
          <w:rFonts w:ascii="Times New Roman" w:hAnsi="Times New Roman" w:cs="Times New Roman"/>
          <w:sz w:val="24"/>
          <w:szCs w:val="24"/>
        </w:rPr>
      </w:pP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4. Схематичное изображение </w:t>
      </w:r>
      <w:proofErr w:type="gramStart"/>
      <w:r w:rsidRPr="005E5B5D">
        <w:rPr>
          <w:rFonts w:ascii="Times New Roman" w:hAnsi="Times New Roman" w:cs="Times New Roman"/>
          <w:sz w:val="24"/>
          <w:szCs w:val="24"/>
        </w:rPr>
        <w:t>планируемого</w:t>
      </w:r>
      <w:proofErr w:type="gramEnd"/>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к строительству или реконструкции объекта капитального</w:t>
      </w: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строительства на земельном участке</w:t>
      </w:r>
    </w:p>
    <w:p w:rsidR="00B53BBB" w:rsidRPr="005E5B5D" w:rsidRDefault="00B53BBB" w:rsidP="00B53BB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3717" w:rsidRPr="005E5B5D" w:rsidTr="00182350">
        <w:tc>
          <w:tcPr>
            <w:tcW w:w="9071" w:type="dxa"/>
            <w:tcBorders>
              <w:top w:val="single" w:sz="4" w:space="0" w:color="auto"/>
              <w:left w:val="single" w:sz="4" w:space="0" w:color="auto"/>
              <w:bottom w:val="nil"/>
              <w:right w:val="single" w:sz="4" w:space="0" w:color="auto"/>
            </w:tcBorders>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182350">
        <w:tc>
          <w:tcPr>
            <w:tcW w:w="9071" w:type="dxa"/>
            <w:tcBorders>
              <w:top w:val="nil"/>
              <w:left w:val="single" w:sz="4" w:space="0" w:color="auto"/>
              <w:bottom w:val="nil"/>
              <w:right w:val="single" w:sz="4" w:space="0" w:color="auto"/>
            </w:tcBorders>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182350">
        <w:tc>
          <w:tcPr>
            <w:tcW w:w="9071" w:type="dxa"/>
            <w:tcBorders>
              <w:top w:val="nil"/>
              <w:left w:val="single" w:sz="4" w:space="0" w:color="auto"/>
              <w:bottom w:val="nil"/>
              <w:right w:val="single" w:sz="4" w:space="0" w:color="auto"/>
            </w:tcBorders>
          </w:tcPr>
          <w:p w:rsidR="00B53BBB" w:rsidRPr="005E5B5D" w:rsidRDefault="00B53BBB" w:rsidP="00B53BBB">
            <w:pPr>
              <w:pStyle w:val="ConsPlusNormal"/>
              <w:jc w:val="both"/>
              <w:rPr>
                <w:rFonts w:ascii="Times New Roman" w:hAnsi="Times New Roman" w:cs="Times New Roman"/>
                <w:sz w:val="24"/>
                <w:szCs w:val="24"/>
              </w:rPr>
            </w:pPr>
          </w:p>
        </w:tc>
      </w:tr>
      <w:tr w:rsidR="00893717" w:rsidRPr="005E5B5D" w:rsidTr="00182350">
        <w:tc>
          <w:tcPr>
            <w:tcW w:w="9071" w:type="dxa"/>
            <w:tcBorders>
              <w:top w:val="nil"/>
              <w:left w:val="single" w:sz="4" w:space="0" w:color="auto"/>
              <w:bottom w:val="nil"/>
              <w:right w:val="single" w:sz="4" w:space="0" w:color="auto"/>
            </w:tcBorders>
          </w:tcPr>
          <w:p w:rsidR="00B53BBB" w:rsidRPr="005E5B5D" w:rsidRDefault="00B53BBB" w:rsidP="00B53BBB">
            <w:pPr>
              <w:pStyle w:val="ConsPlusNormal"/>
              <w:jc w:val="both"/>
              <w:rPr>
                <w:rFonts w:ascii="Times New Roman" w:hAnsi="Times New Roman" w:cs="Times New Roman"/>
                <w:sz w:val="24"/>
                <w:szCs w:val="24"/>
              </w:rPr>
            </w:pPr>
          </w:p>
        </w:tc>
      </w:tr>
      <w:tr w:rsidR="00B53BBB" w:rsidRPr="005E5B5D" w:rsidTr="00182350">
        <w:tc>
          <w:tcPr>
            <w:tcW w:w="9071" w:type="dxa"/>
            <w:tcBorders>
              <w:top w:val="nil"/>
              <w:left w:val="single" w:sz="4" w:space="0" w:color="auto"/>
              <w:bottom w:val="single" w:sz="4" w:space="0" w:color="auto"/>
              <w:right w:val="single" w:sz="4" w:space="0" w:color="auto"/>
            </w:tcBorders>
          </w:tcPr>
          <w:p w:rsidR="00B53BBB" w:rsidRPr="005E5B5D" w:rsidRDefault="00B53BBB" w:rsidP="00B53BBB">
            <w:pPr>
              <w:pStyle w:val="ConsPlusNormal"/>
              <w:jc w:val="both"/>
              <w:rPr>
                <w:rFonts w:ascii="Times New Roman" w:hAnsi="Times New Roman" w:cs="Times New Roman"/>
                <w:sz w:val="24"/>
                <w:szCs w:val="24"/>
              </w:rPr>
            </w:pPr>
          </w:p>
        </w:tc>
      </w:tr>
    </w:tbl>
    <w:p w:rsidR="00B53BBB" w:rsidRPr="005E5B5D" w:rsidRDefault="00B53BBB" w:rsidP="00B53BBB">
      <w:pPr>
        <w:pStyle w:val="ConsPlusNormal"/>
        <w:jc w:val="both"/>
        <w:rPr>
          <w:rFonts w:ascii="Times New Roman" w:hAnsi="Times New Roman" w:cs="Times New Roman"/>
          <w:sz w:val="24"/>
          <w:szCs w:val="24"/>
        </w:rPr>
      </w:pP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Почтовый адрес и (или) адрес электронной почты для связи:</w:t>
      </w: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___________________________________________________________________________</w:t>
      </w:r>
    </w:p>
    <w:p w:rsidR="00B53BBB" w:rsidRPr="005E5B5D" w:rsidRDefault="00B53BBB" w:rsidP="00B53BBB">
      <w:pPr>
        <w:pStyle w:val="ConsPlusNonformat"/>
        <w:jc w:val="both"/>
        <w:rPr>
          <w:rFonts w:ascii="Times New Roman" w:hAnsi="Times New Roman" w:cs="Times New Roman"/>
          <w:sz w:val="24"/>
          <w:szCs w:val="24"/>
        </w:rPr>
      </w:pPr>
    </w:p>
    <w:p w:rsidR="00B53BBB" w:rsidRPr="005E5B5D" w:rsidRDefault="00B53BBB" w:rsidP="005E5B5D">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Уведомление  о  соответствии  </w:t>
      </w:r>
      <w:proofErr w:type="gramStart"/>
      <w:r w:rsidRPr="005E5B5D">
        <w:rPr>
          <w:rFonts w:ascii="Times New Roman" w:hAnsi="Times New Roman" w:cs="Times New Roman"/>
          <w:sz w:val="24"/>
          <w:szCs w:val="24"/>
        </w:rPr>
        <w:t>указанных</w:t>
      </w:r>
      <w:proofErr w:type="gramEnd"/>
      <w:r w:rsidRPr="005E5B5D">
        <w:rPr>
          <w:rFonts w:ascii="Times New Roman" w:hAnsi="Times New Roman" w:cs="Times New Roman"/>
          <w:sz w:val="24"/>
          <w:szCs w:val="24"/>
        </w:rPr>
        <w:t xml:space="preserve">  в  уведомлении  о  планируемых</w:t>
      </w:r>
    </w:p>
    <w:p w:rsidR="00B53BBB" w:rsidRPr="005E5B5D" w:rsidRDefault="00B53BBB" w:rsidP="005E5B5D">
      <w:pPr>
        <w:pStyle w:val="ConsPlusNonformat"/>
        <w:jc w:val="both"/>
        <w:rPr>
          <w:rFonts w:ascii="Times New Roman" w:hAnsi="Times New Roman" w:cs="Times New Roman"/>
          <w:sz w:val="24"/>
          <w:szCs w:val="24"/>
        </w:rPr>
      </w:pPr>
      <w:proofErr w:type="gramStart"/>
      <w:r w:rsidRPr="005E5B5D">
        <w:rPr>
          <w:rFonts w:ascii="Times New Roman" w:hAnsi="Times New Roman" w:cs="Times New Roman"/>
          <w:sz w:val="24"/>
          <w:szCs w:val="24"/>
        </w:rPr>
        <w:t>строительстве</w:t>
      </w:r>
      <w:proofErr w:type="gramEnd"/>
      <w:r w:rsidRPr="005E5B5D">
        <w:rPr>
          <w:rFonts w:ascii="Times New Roman" w:hAnsi="Times New Roman" w:cs="Times New Roman"/>
          <w:sz w:val="24"/>
          <w:szCs w:val="24"/>
        </w:rPr>
        <w:t xml:space="preserve">   или   реконструкции   объекта   индивидуального   жилищного</w:t>
      </w:r>
    </w:p>
    <w:p w:rsidR="00B53BBB" w:rsidRPr="005E5B5D" w:rsidRDefault="00B53BBB" w:rsidP="005E5B5D">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строительства   или   садового   дома  параметров  объекта  индивидуального</w:t>
      </w:r>
    </w:p>
    <w:p w:rsidR="00B53BBB" w:rsidRPr="005E5B5D" w:rsidRDefault="00B53BBB" w:rsidP="005E5B5D">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жилищного  строительства  или  садового  дома  установленным  параметрам  и</w:t>
      </w:r>
    </w:p>
    <w:p w:rsidR="00B53BBB" w:rsidRPr="005E5B5D" w:rsidRDefault="00B53BBB" w:rsidP="005E5B5D">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допустимости размещения объекта индивидуального жилищного строительства или</w:t>
      </w:r>
    </w:p>
    <w:p w:rsidR="00B53BBB" w:rsidRPr="005E5B5D" w:rsidRDefault="00B53BBB" w:rsidP="005E5B5D">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садового  дома  на  земельном  участке  либо  о  несоответствии </w:t>
      </w:r>
      <w:proofErr w:type="gramStart"/>
      <w:r w:rsidRPr="005E5B5D">
        <w:rPr>
          <w:rFonts w:ascii="Times New Roman" w:hAnsi="Times New Roman" w:cs="Times New Roman"/>
          <w:sz w:val="24"/>
          <w:szCs w:val="24"/>
        </w:rPr>
        <w:t>указанных</w:t>
      </w:r>
      <w:proofErr w:type="gramEnd"/>
      <w:r w:rsidRPr="005E5B5D">
        <w:rPr>
          <w:rFonts w:ascii="Times New Roman" w:hAnsi="Times New Roman" w:cs="Times New Roman"/>
          <w:sz w:val="24"/>
          <w:szCs w:val="24"/>
        </w:rPr>
        <w:t xml:space="preserve"> в</w:t>
      </w:r>
    </w:p>
    <w:p w:rsidR="00B53BBB" w:rsidRPr="005E5B5D" w:rsidRDefault="00B53BBB" w:rsidP="005E5B5D">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уведомлении   о   </w:t>
      </w:r>
      <w:proofErr w:type="gramStart"/>
      <w:r w:rsidRPr="005E5B5D">
        <w:rPr>
          <w:rFonts w:ascii="Times New Roman" w:hAnsi="Times New Roman" w:cs="Times New Roman"/>
          <w:sz w:val="24"/>
          <w:szCs w:val="24"/>
        </w:rPr>
        <w:t>планируемых</w:t>
      </w:r>
      <w:proofErr w:type="gramEnd"/>
      <w:r w:rsidRPr="005E5B5D">
        <w:rPr>
          <w:rFonts w:ascii="Times New Roman" w:hAnsi="Times New Roman" w:cs="Times New Roman"/>
          <w:sz w:val="24"/>
          <w:szCs w:val="24"/>
        </w:rPr>
        <w:t xml:space="preserve">   строительстве   или  реконструкции  объекта</w:t>
      </w:r>
    </w:p>
    <w:p w:rsidR="00B53BBB" w:rsidRPr="005E5B5D" w:rsidRDefault="00B53BBB" w:rsidP="005E5B5D">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индивидуального   жилищного  строительства  или  садового  дома  параметров</w:t>
      </w:r>
    </w:p>
    <w:p w:rsidR="00B53BBB" w:rsidRPr="005E5B5D" w:rsidRDefault="00B53BBB" w:rsidP="005E5B5D">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объекта   индивидуального   жилищного   строительства   или  садового  дома</w:t>
      </w:r>
    </w:p>
    <w:p w:rsidR="00B53BBB" w:rsidRPr="005E5B5D" w:rsidRDefault="00B53BBB" w:rsidP="005E5B5D">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установленным   параметрам   и   (или)  недопустимости  размещения  объекта</w:t>
      </w:r>
    </w:p>
    <w:p w:rsidR="00B53BBB" w:rsidRPr="005E5B5D" w:rsidRDefault="00B53BBB" w:rsidP="005E5B5D">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индивидуального  жилищного  строительства  или  садового  дома на </w:t>
      </w:r>
      <w:proofErr w:type="gramStart"/>
      <w:r w:rsidRPr="005E5B5D">
        <w:rPr>
          <w:rFonts w:ascii="Times New Roman" w:hAnsi="Times New Roman" w:cs="Times New Roman"/>
          <w:sz w:val="24"/>
          <w:szCs w:val="24"/>
        </w:rPr>
        <w:t>земельном</w:t>
      </w:r>
      <w:proofErr w:type="gramEnd"/>
    </w:p>
    <w:p w:rsidR="00B53BBB" w:rsidRPr="005E5B5D" w:rsidRDefault="00B53BBB" w:rsidP="005E5B5D">
      <w:pPr>
        <w:pStyle w:val="ConsPlusNonformat"/>
        <w:jc w:val="both"/>
        <w:rPr>
          <w:rFonts w:ascii="Times New Roman" w:hAnsi="Times New Roman" w:cs="Times New Roman"/>
          <w:sz w:val="24"/>
          <w:szCs w:val="24"/>
        </w:rPr>
      </w:pPr>
      <w:proofErr w:type="gramStart"/>
      <w:r w:rsidRPr="005E5B5D">
        <w:rPr>
          <w:rFonts w:ascii="Times New Roman" w:hAnsi="Times New Roman" w:cs="Times New Roman"/>
          <w:sz w:val="24"/>
          <w:szCs w:val="24"/>
        </w:rPr>
        <w:t>участке</w:t>
      </w:r>
      <w:proofErr w:type="gramEnd"/>
      <w:r w:rsidRPr="005E5B5D">
        <w:rPr>
          <w:rFonts w:ascii="Times New Roman" w:hAnsi="Times New Roman" w:cs="Times New Roman"/>
          <w:sz w:val="24"/>
          <w:szCs w:val="24"/>
        </w:rPr>
        <w:t xml:space="preserve"> прошу направить следующим способом:</w:t>
      </w: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___________________________________________________________________________</w:t>
      </w:r>
    </w:p>
    <w:p w:rsidR="00B53BBB" w:rsidRPr="005E5B5D" w:rsidRDefault="00B53BBB" w:rsidP="00B53BBB">
      <w:pPr>
        <w:pStyle w:val="ConsPlusNonformat"/>
        <w:jc w:val="both"/>
        <w:rPr>
          <w:rFonts w:ascii="Times New Roman" w:hAnsi="Times New Roman" w:cs="Times New Roman"/>
          <w:sz w:val="24"/>
          <w:szCs w:val="24"/>
        </w:rPr>
      </w:pPr>
      <w:proofErr w:type="gramStart"/>
      <w:r w:rsidRPr="005E5B5D">
        <w:rPr>
          <w:rFonts w:ascii="Times New Roman" w:hAnsi="Times New Roman" w:cs="Times New Roman"/>
          <w:sz w:val="24"/>
          <w:szCs w:val="24"/>
        </w:rPr>
        <w:t>(путем  направления  на  почтовый адрес и (или) адрес электронной почты или</w:t>
      </w:r>
      <w:proofErr w:type="gramEnd"/>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нарочным в уполномоченном на выдачу разрешений на строительство федеральном</w:t>
      </w:r>
    </w:p>
    <w:p w:rsidR="00B53BBB" w:rsidRPr="005E5B5D" w:rsidRDefault="00B53BBB" w:rsidP="00B53BBB">
      <w:pPr>
        <w:pStyle w:val="ConsPlusNonformat"/>
        <w:jc w:val="both"/>
        <w:rPr>
          <w:rFonts w:ascii="Times New Roman" w:hAnsi="Times New Roman" w:cs="Times New Roman"/>
          <w:sz w:val="24"/>
          <w:szCs w:val="24"/>
        </w:rPr>
      </w:pPr>
      <w:proofErr w:type="gramStart"/>
      <w:r w:rsidRPr="005E5B5D">
        <w:rPr>
          <w:rFonts w:ascii="Times New Roman" w:hAnsi="Times New Roman" w:cs="Times New Roman"/>
          <w:sz w:val="24"/>
          <w:szCs w:val="24"/>
        </w:rPr>
        <w:t>органе</w:t>
      </w:r>
      <w:proofErr w:type="gramEnd"/>
      <w:r w:rsidRPr="005E5B5D">
        <w:rPr>
          <w:rFonts w:ascii="Times New Roman" w:hAnsi="Times New Roman" w:cs="Times New Roman"/>
          <w:sz w:val="24"/>
          <w:szCs w:val="24"/>
        </w:rPr>
        <w:t xml:space="preserve">   исполнительной   власти,  органе  исполнительной  власти  субъекта</w:t>
      </w: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Российской  Федерации или органе местного самоуправления, в том числе </w:t>
      </w:r>
      <w:proofErr w:type="gramStart"/>
      <w:r w:rsidRPr="005E5B5D">
        <w:rPr>
          <w:rFonts w:ascii="Times New Roman" w:hAnsi="Times New Roman" w:cs="Times New Roman"/>
          <w:sz w:val="24"/>
          <w:szCs w:val="24"/>
        </w:rPr>
        <w:t>через</w:t>
      </w:r>
      <w:proofErr w:type="gramEnd"/>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многофункциональный центр)</w:t>
      </w:r>
    </w:p>
    <w:p w:rsidR="00B53BBB" w:rsidRDefault="00B53BBB" w:rsidP="005E5B5D">
      <w:pPr>
        <w:pStyle w:val="ConsPlusNonformat"/>
        <w:ind w:firstLine="708"/>
        <w:jc w:val="both"/>
        <w:rPr>
          <w:rFonts w:ascii="Times New Roman" w:hAnsi="Times New Roman" w:cs="Times New Roman"/>
          <w:sz w:val="24"/>
          <w:szCs w:val="24"/>
        </w:rPr>
      </w:pPr>
    </w:p>
    <w:p w:rsidR="005E5B5D" w:rsidRPr="005E5B5D" w:rsidRDefault="005E5B5D" w:rsidP="005E5B5D">
      <w:pPr>
        <w:pStyle w:val="ConsPlusNonformat"/>
        <w:ind w:firstLine="708"/>
        <w:jc w:val="both"/>
        <w:rPr>
          <w:rFonts w:ascii="Times New Roman" w:hAnsi="Times New Roman" w:cs="Times New Roman"/>
          <w:sz w:val="24"/>
          <w:szCs w:val="24"/>
        </w:rPr>
      </w:pP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Настоящим уведомлением подтверждаю, что _______________________________</w:t>
      </w: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(объект индивидуального жилищного строительства или садовый дом)</w:t>
      </w: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не </w:t>
      </w:r>
      <w:proofErr w:type="gramStart"/>
      <w:r w:rsidRPr="005E5B5D">
        <w:rPr>
          <w:rFonts w:ascii="Times New Roman" w:hAnsi="Times New Roman" w:cs="Times New Roman"/>
          <w:sz w:val="24"/>
          <w:szCs w:val="24"/>
        </w:rPr>
        <w:t>предназначен</w:t>
      </w:r>
      <w:proofErr w:type="gramEnd"/>
      <w:r w:rsidRPr="005E5B5D">
        <w:rPr>
          <w:rFonts w:ascii="Times New Roman" w:hAnsi="Times New Roman" w:cs="Times New Roman"/>
          <w:sz w:val="24"/>
          <w:szCs w:val="24"/>
        </w:rPr>
        <w:t xml:space="preserve"> для раздела на самостоятельные объекты недвижимости.</w:t>
      </w:r>
    </w:p>
    <w:p w:rsidR="00B53BBB" w:rsidRDefault="00B53BBB" w:rsidP="00B53BBB">
      <w:pPr>
        <w:pStyle w:val="ConsPlusNonformat"/>
        <w:jc w:val="both"/>
        <w:rPr>
          <w:rFonts w:ascii="Times New Roman" w:hAnsi="Times New Roman" w:cs="Times New Roman"/>
          <w:sz w:val="24"/>
          <w:szCs w:val="24"/>
        </w:rPr>
      </w:pPr>
    </w:p>
    <w:p w:rsidR="005E5B5D" w:rsidRPr="005E5B5D" w:rsidRDefault="005E5B5D" w:rsidP="00B53BBB">
      <w:pPr>
        <w:pStyle w:val="ConsPlusNonformat"/>
        <w:jc w:val="both"/>
        <w:rPr>
          <w:rFonts w:ascii="Times New Roman" w:hAnsi="Times New Roman" w:cs="Times New Roman"/>
          <w:sz w:val="24"/>
          <w:szCs w:val="24"/>
        </w:rPr>
      </w:pP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Настоящим уведомлением я ______________________________________________</w:t>
      </w: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___________________________________________________________________________</w:t>
      </w: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w:t>
      </w:r>
      <w:proofErr w:type="gramStart"/>
      <w:r w:rsidRPr="005E5B5D">
        <w:rPr>
          <w:rFonts w:ascii="Times New Roman" w:hAnsi="Times New Roman" w:cs="Times New Roman"/>
          <w:sz w:val="24"/>
          <w:szCs w:val="24"/>
        </w:rPr>
        <w:t>(фамилия, имя, отчество (при наличии)</w:t>
      </w:r>
      <w:proofErr w:type="gramEnd"/>
    </w:p>
    <w:p w:rsidR="00B53BBB" w:rsidRPr="005E5B5D" w:rsidRDefault="00B53BBB" w:rsidP="00B53BBB">
      <w:pPr>
        <w:pStyle w:val="ConsPlusNonformat"/>
        <w:jc w:val="both"/>
        <w:rPr>
          <w:rFonts w:ascii="Times New Roman" w:hAnsi="Times New Roman" w:cs="Times New Roman"/>
          <w:sz w:val="24"/>
          <w:szCs w:val="24"/>
        </w:rPr>
      </w:pPr>
      <w:proofErr w:type="gramStart"/>
      <w:r w:rsidRPr="005E5B5D">
        <w:rPr>
          <w:rFonts w:ascii="Times New Roman" w:hAnsi="Times New Roman" w:cs="Times New Roman"/>
          <w:sz w:val="24"/>
          <w:szCs w:val="24"/>
        </w:rPr>
        <w:t>даю  согласие  на обработку персональных данных (в случае если застройщиком</w:t>
      </w:r>
      <w:proofErr w:type="gramEnd"/>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является физическое лицо).</w:t>
      </w:r>
    </w:p>
    <w:p w:rsidR="00B53BBB" w:rsidRPr="005E5B5D" w:rsidRDefault="00B53BBB" w:rsidP="00B53BBB">
      <w:pPr>
        <w:pStyle w:val="ConsPlusNonformat"/>
        <w:jc w:val="both"/>
        <w:rPr>
          <w:rFonts w:ascii="Times New Roman" w:hAnsi="Times New Roman" w:cs="Times New Roman"/>
          <w:sz w:val="24"/>
          <w:szCs w:val="24"/>
        </w:rPr>
      </w:pP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___________________________   ___________   _______________________________</w:t>
      </w: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w:t>
      </w:r>
      <w:proofErr w:type="gramStart"/>
      <w:r w:rsidRPr="005E5B5D">
        <w:rPr>
          <w:rFonts w:ascii="Times New Roman" w:hAnsi="Times New Roman" w:cs="Times New Roman"/>
          <w:sz w:val="24"/>
          <w:szCs w:val="24"/>
        </w:rPr>
        <w:t>(должность, в случае если     (подпись)         (расшифровка подписи)</w:t>
      </w:r>
      <w:proofErr w:type="gramEnd"/>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застройщиком является</w:t>
      </w: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юридическое лицо)</w:t>
      </w:r>
    </w:p>
    <w:p w:rsidR="00B53BBB" w:rsidRPr="005E5B5D" w:rsidRDefault="00B53BBB" w:rsidP="00B53BBB">
      <w:pPr>
        <w:pStyle w:val="ConsPlusNonformat"/>
        <w:jc w:val="both"/>
        <w:rPr>
          <w:rFonts w:ascii="Times New Roman" w:hAnsi="Times New Roman" w:cs="Times New Roman"/>
          <w:sz w:val="24"/>
          <w:szCs w:val="24"/>
        </w:rPr>
      </w:pP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М.П.</w:t>
      </w: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 xml:space="preserve">       (при наличии)</w:t>
      </w:r>
    </w:p>
    <w:p w:rsidR="00B53BBB" w:rsidRPr="005E5B5D" w:rsidRDefault="00B53BBB" w:rsidP="00B53BBB">
      <w:pPr>
        <w:pStyle w:val="ConsPlusNonformat"/>
        <w:jc w:val="both"/>
        <w:rPr>
          <w:rFonts w:ascii="Times New Roman" w:hAnsi="Times New Roman" w:cs="Times New Roman"/>
          <w:sz w:val="24"/>
          <w:szCs w:val="24"/>
        </w:rPr>
      </w:pP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К настоящему уведомлению прилагаются:</w:t>
      </w: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___________________________________________________________________________</w:t>
      </w:r>
    </w:p>
    <w:p w:rsidR="00B53BBB" w:rsidRPr="005E5B5D" w:rsidRDefault="00B53BBB" w:rsidP="00B53BBB">
      <w:pPr>
        <w:pStyle w:val="ConsPlusNonformat"/>
        <w:jc w:val="both"/>
        <w:rPr>
          <w:rFonts w:ascii="Times New Roman" w:hAnsi="Times New Roman" w:cs="Times New Roman"/>
          <w:sz w:val="24"/>
          <w:szCs w:val="24"/>
        </w:rPr>
      </w:pPr>
      <w:r w:rsidRPr="005E5B5D">
        <w:rPr>
          <w:rFonts w:ascii="Times New Roman" w:hAnsi="Times New Roman" w:cs="Times New Roman"/>
          <w:sz w:val="24"/>
          <w:szCs w:val="24"/>
        </w:rPr>
        <w:t>___________________________________________________________________________</w:t>
      </w:r>
    </w:p>
    <w:p w:rsidR="00B53BBB" w:rsidRPr="005E5B5D" w:rsidRDefault="00B53BBB" w:rsidP="00B53BBB">
      <w:pPr>
        <w:pStyle w:val="ConsPlusNonformat"/>
        <w:jc w:val="both"/>
        <w:rPr>
          <w:rFonts w:ascii="Times New Roman" w:hAnsi="Times New Roman" w:cs="Times New Roman"/>
          <w:sz w:val="24"/>
          <w:szCs w:val="24"/>
        </w:rPr>
      </w:pPr>
      <w:proofErr w:type="gramStart"/>
      <w:r w:rsidRPr="005E5B5D">
        <w:rPr>
          <w:rFonts w:ascii="Times New Roman" w:hAnsi="Times New Roman" w:cs="Times New Roman"/>
          <w:sz w:val="24"/>
          <w:szCs w:val="24"/>
        </w:rPr>
        <w:t xml:space="preserve">(документы, предусмотренные </w:t>
      </w:r>
      <w:hyperlink r:id="rId11" w:history="1">
        <w:r w:rsidRPr="005E5B5D">
          <w:rPr>
            <w:rFonts w:ascii="Times New Roman" w:hAnsi="Times New Roman" w:cs="Times New Roman"/>
            <w:sz w:val="24"/>
            <w:szCs w:val="24"/>
          </w:rPr>
          <w:t>частью 3 статьи 51.1</w:t>
        </w:r>
      </w:hyperlink>
      <w:r w:rsidRPr="005E5B5D">
        <w:rPr>
          <w:rFonts w:ascii="Times New Roman" w:hAnsi="Times New Roman" w:cs="Times New Roman"/>
          <w:sz w:val="24"/>
          <w:szCs w:val="24"/>
        </w:rPr>
        <w:t xml:space="preserve"> Градостроительного кодекса</w:t>
      </w:r>
      <w:proofErr w:type="gramEnd"/>
    </w:p>
    <w:p w:rsidR="00B53BBB" w:rsidRPr="005E5B5D" w:rsidRDefault="005E5B5D" w:rsidP="005E5B5D">
      <w:pPr>
        <w:pStyle w:val="ConsPlusNonformat"/>
        <w:jc w:val="both"/>
        <w:rPr>
          <w:sz w:val="24"/>
          <w:szCs w:val="24"/>
        </w:rPr>
      </w:pPr>
      <w:proofErr w:type="gramStart"/>
      <w:r>
        <w:rPr>
          <w:rFonts w:ascii="Times New Roman" w:hAnsi="Times New Roman" w:cs="Times New Roman"/>
          <w:sz w:val="24"/>
          <w:szCs w:val="24"/>
        </w:rPr>
        <w:t>Российской Федерации).</w:t>
      </w:r>
      <w:proofErr w:type="gramEnd"/>
    </w:p>
    <w:p w:rsidR="00B53BBB" w:rsidRPr="00893717" w:rsidRDefault="00B53BBB" w:rsidP="00B53BBB">
      <w:pPr>
        <w:pStyle w:val="ConsPlusNormal"/>
        <w:jc w:val="both"/>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B53BBB" w:rsidRPr="00893717" w:rsidRDefault="00B53BBB" w:rsidP="00E01A29">
      <w:pPr>
        <w:adjustRightInd w:val="0"/>
        <w:spacing w:before="120" w:after="120"/>
        <w:ind w:left="4680"/>
        <w:jc w:val="right"/>
        <w:outlineLvl w:val="1"/>
        <w:rPr>
          <w:sz w:val="28"/>
          <w:szCs w:val="28"/>
        </w:rPr>
      </w:pPr>
    </w:p>
    <w:p w:rsidR="005E5B5D" w:rsidRDefault="005E5B5D" w:rsidP="00E01A29">
      <w:pPr>
        <w:adjustRightInd w:val="0"/>
        <w:spacing w:before="120" w:after="120"/>
        <w:ind w:left="4680"/>
        <w:jc w:val="right"/>
        <w:outlineLvl w:val="1"/>
        <w:rPr>
          <w:sz w:val="28"/>
          <w:szCs w:val="28"/>
        </w:rPr>
      </w:pPr>
    </w:p>
    <w:p w:rsidR="005E5B5D" w:rsidRDefault="005E5B5D" w:rsidP="00E01A29">
      <w:pPr>
        <w:adjustRightInd w:val="0"/>
        <w:spacing w:before="120" w:after="120"/>
        <w:ind w:left="4680"/>
        <w:jc w:val="right"/>
        <w:outlineLvl w:val="1"/>
        <w:rPr>
          <w:sz w:val="28"/>
          <w:szCs w:val="28"/>
        </w:rPr>
      </w:pPr>
    </w:p>
    <w:p w:rsidR="005E5B5D" w:rsidRDefault="005E5B5D" w:rsidP="00E01A29">
      <w:pPr>
        <w:adjustRightInd w:val="0"/>
        <w:spacing w:before="120" w:after="120"/>
        <w:ind w:left="4680"/>
        <w:jc w:val="right"/>
        <w:outlineLvl w:val="1"/>
        <w:rPr>
          <w:sz w:val="28"/>
          <w:szCs w:val="28"/>
        </w:rPr>
      </w:pPr>
    </w:p>
    <w:p w:rsidR="005E5B5D" w:rsidRDefault="005E5B5D" w:rsidP="00E01A29">
      <w:pPr>
        <w:adjustRightInd w:val="0"/>
        <w:spacing w:before="120" w:after="120"/>
        <w:ind w:left="4680"/>
        <w:jc w:val="right"/>
        <w:outlineLvl w:val="1"/>
        <w:rPr>
          <w:sz w:val="28"/>
          <w:szCs w:val="28"/>
        </w:rPr>
      </w:pPr>
    </w:p>
    <w:p w:rsidR="005E5B5D" w:rsidRDefault="005E5B5D" w:rsidP="00E01A29">
      <w:pPr>
        <w:adjustRightInd w:val="0"/>
        <w:spacing w:before="120" w:after="120"/>
        <w:ind w:left="4680"/>
        <w:jc w:val="right"/>
        <w:outlineLvl w:val="1"/>
        <w:rPr>
          <w:sz w:val="28"/>
          <w:szCs w:val="28"/>
        </w:rPr>
      </w:pPr>
    </w:p>
    <w:p w:rsidR="005E5B5D" w:rsidRDefault="005E5B5D" w:rsidP="00E01A29">
      <w:pPr>
        <w:adjustRightInd w:val="0"/>
        <w:spacing w:before="120" w:after="120"/>
        <w:ind w:left="4680"/>
        <w:jc w:val="right"/>
        <w:outlineLvl w:val="1"/>
        <w:rPr>
          <w:sz w:val="28"/>
          <w:szCs w:val="28"/>
        </w:rPr>
      </w:pPr>
    </w:p>
    <w:p w:rsidR="005E5B5D" w:rsidRDefault="005E5B5D" w:rsidP="00E01A29">
      <w:pPr>
        <w:adjustRightInd w:val="0"/>
        <w:spacing w:before="120" w:after="120"/>
        <w:ind w:left="4680"/>
        <w:jc w:val="right"/>
        <w:outlineLvl w:val="1"/>
        <w:rPr>
          <w:sz w:val="28"/>
          <w:szCs w:val="28"/>
        </w:rPr>
      </w:pPr>
    </w:p>
    <w:p w:rsidR="006A22BF" w:rsidRPr="00893717" w:rsidRDefault="006A22BF" w:rsidP="00E01A29">
      <w:pPr>
        <w:adjustRightInd w:val="0"/>
        <w:spacing w:before="120" w:after="120"/>
        <w:ind w:left="4680"/>
        <w:jc w:val="right"/>
        <w:outlineLvl w:val="1"/>
        <w:rPr>
          <w:sz w:val="28"/>
          <w:szCs w:val="28"/>
        </w:rPr>
      </w:pPr>
      <w:r w:rsidRPr="00893717">
        <w:rPr>
          <w:sz w:val="28"/>
          <w:szCs w:val="28"/>
        </w:rPr>
        <w:t>Приложение № 3</w:t>
      </w:r>
    </w:p>
    <w:p w:rsidR="006A22BF" w:rsidRPr="00893717" w:rsidRDefault="006A22BF" w:rsidP="00E01A29">
      <w:pPr>
        <w:widowControl w:val="0"/>
        <w:suppressAutoHyphens/>
        <w:adjustRightInd w:val="0"/>
        <w:spacing w:line="240" w:lineRule="exact"/>
        <w:ind w:left="4680"/>
        <w:jc w:val="right"/>
        <w:rPr>
          <w:sz w:val="28"/>
          <w:szCs w:val="28"/>
        </w:rPr>
      </w:pPr>
      <w:r w:rsidRPr="00893717">
        <w:rPr>
          <w:sz w:val="28"/>
          <w:szCs w:val="28"/>
        </w:rPr>
        <w:t xml:space="preserve">к Административному регламенту </w:t>
      </w:r>
    </w:p>
    <w:p w:rsidR="006A22BF" w:rsidRPr="00893717" w:rsidRDefault="006A22BF" w:rsidP="00E01A29">
      <w:pPr>
        <w:widowControl w:val="0"/>
        <w:suppressAutoHyphens/>
        <w:adjustRightInd w:val="0"/>
        <w:spacing w:line="240" w:lineRule="exact"/>
        <w:ind w:left="4680"/>
        <w:jc w:val="right"/>
        <w:rPr>
          <w:sz w:val="28"/>
          <w:szCs w:val="28"/>
        </w:rPr>
      </w:pPr>
    </w:p>
    <w:p w:rsidR="006A22BF" w:rsidRPr="00893717" w:rsidRDefault="006A22BF" w:rsidP="00E01A29">
      <w:pPr>
        <w:jc w:val="center"/>
        <w:rPr>
          <w:b/>
          <w:bCs/>
          <w:caps/>
          <w:sz w:val="28"/>
          <w:szCs w:val="28"/>
        </w:rPr>
      </w:pPr>
      <w:r w:rsidRPr="00893717">
        <w:rPr>
          <w:b/>
          <w:bCs/>
          <w:caps/>
          <w:sz w:val="28"/>
          <w:szCs w:val="28"/>
        </w:rPr>
        <w:t xml:space="preserve">Блок-схема </w:t>
      </w:r>
    </w:p>
    <w:p w:rsidR="006A22BF" w:rsidRPr="00893717" w:rsidRDefault="006A22BF" w:rsidP="00E01A29">
      <w:pPr>
        <w:adjustRightInd w:val="0"/>
        <w:spacing w:before="120" w:after="120"/>
        <w:jc w:val="center"/>
        <w:outlineLvl w:val="1"/>
        <w:rPr>
          <w:b/>
          <w:bCs/>
          <w:sz w:val="28"/>
          <w:szCs w:val="28"/>
        </w:rPr>
      </w:pPr>
      <w:r w:rsidRPr="00893717">
        <w:rPr>
          <w:b/>
          <w:bCs/>
          <w:sz w:val="28"/>
          <w:szCs w:val="28"/>
        </w:rPr>
        <w:t xml:space="preserve">Выдача уведомления о соответствии (несоответствии) </w:t>
      </w:r>
      <w:proofErr w:type="gramStart"/>
      <w:r w:rsidRPr="00893717">
        <w:rPr>
          <w:b/>
          <w:bCs/>
          <w:sz w:val="28"/>
          <w:szCs w:val="28"/>
        </w:rPr>
        <w:t>построенных</w:t>
      </w:r>
      <w:proofErr w:type="gramEnd"/>
      <w:r w:rsidRPr="00893717">
        <w:rPr>
          <w:b/>
          <w:bCs/>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53BBB" w:rsidRPr="00893717" w:rsidRDefault="00B53BBB" w:rsidP="00B53BB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930"/>
        </w:tabs>
        <w:rPr>
          <w:rFonts w:ascii="Times New Roman" w:hAnsi="Times New Roman"/>
          <w:sz w:val="28"/>
          <w:szCs w:val="28"/>
        </w:rPr>
      </w:pPr>
      <w:r w:rsidRPr="00893717">
        <w:rPr>
          <w:rFonts w:ascii="Times New Roman" w:hAnsi="Times New Roman"/>
          <w:noProof/>
          <w:sz w:val="28"/>
          <w:szCs w:val="28"/>
        </w:rPr>
        <mc:AlternateContent>
          <mc:Choice Requires="wpg">
            <w:drawing>
              <wp:anchor distT="0" distB="0" distL="0" distR="0" simplePos="0" relativeHeight="251667456" behindDoc="0" locked="0" layoutInCell="1" allowOverlap="1" wp14:anchorId="2ABB0B73" wp14:editId="64B30E65">
                <wp:simplePos x="0" y="0"/>
                <wp:positionH relativeFrom="column">
                  <wp:posOffset>946150</wp:posOffset>
                </wp:positionH>
                <wp:positionV relativeFrom="paragraph">
                  <wp:posOffset>12700</wp:posOffset>
                </wp:positionV>
                <wp:extent cx="3834765" cy="469265"/>
                <wp:effectExtent l="6350" t="7620" r="6985" b="8890"/>
                <wp:wrapNone/>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469265"/>
                          <a:chOff x="360" y="156"/>
                          <a:chExt cx="8640" cy="1440"/>
                        </a:xfrm>
                      </wpg:grpSpPr>
                      <wps:wsp>
                        <wps:cNvPr id="57" name="AutoShape 27"/>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8" name="Text Box 28"/>
                        <wps:cNvSpPr txBox="1">
                          <a:spLocks noChangeArrowheads="1"/>
                        </wps:cNvSpPr>
                        <wps:spPr bwMode="auto">
                          <a:xfrm>
                            <a:off x="430" y="226"/>
                            <a:ext cx="8500" cy="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82350" w:rsidRPr="00BA32AE" w:rsidRDefault="00182350" w:rsidP="00B53BBB">
                              <w:pPr>
                                <w:jc w:val="center"/>
                                <w:rPr>
                                  <w:b/>
                                  <w:sz w:val="24"/>
                                  <w:szCs w:val="24"/>
                                </w:rPr>
                              </w:pPr>
                              <w:r w:rsidRPr="00BA32AE">
                                <w:rPr>
                                  <w:b/>
                                  <w:sz w:val="24"/>
                                  <w:szCs w:val="24"/>
                                </w:rPr>
                                <w:t>Прием заявления Уполномоченным органом</w:t>
                              </w:r>
                            </w:p>
                            <w:p w:rsidR="00182350" w:rsidRPr="00BA32AE" w:rsidRDefault="00182350" w:rsidP="00B53BBB">
                              <w:pPr>
                                <w:jc w:val="center"/>
                                <w:rPr>
                                  <w:b/>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6" o:spid="_x0000_s1026" style="position:absolute;left:0;text-align:left;margin-left:74.5pt;margin-top:1pt;width:301.95pt;height:36.95pt;z-index:251667456;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">
                <v:roundrect id="AutoShape 27" o:spid="_x0000_s1027"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7O4cUA&#10;AADbAAAADwAAAGRycy9kb3ducmV2LnhtbESPW4vCMBSE3xf8D+EIvsiaKnihaxRZ2As+rXUFH882&#10;x7bYnHSTqPXfG0HwcZiZb5j5sjW1OJPzlWUFw0ECgji3uuJCwe/243UGwgdkjbVlUnAlD8tF52WO&#10;qbYX3tA5C4WIEPYpKihDaFIpfV6SQT+wDXH0DtYZDFG6QmqHlwg3tRwlyUQarDgulNjQe0n5MTsZ&#10;BfV+9NPvz2jymX39uUO+NsP/nVGq121XbyACteEZfrS/tYLxF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s7hxQAAANsAAAAPAAAAAAAAAAAAAAAAAJgCAABkcnMv&#10;ZG93bnJldi54bWxQSwUGAAAAAAQABAD1AAAAigMAAAAA&#10;" strokeweight=".26mm">
                  <v:stroke joinstyle="miter"/>
                </v:roundrect>
                <v:shapetype id="_x0000_t202" coordsize="21600,21600" o:spt="202" path="m,l,21600r21600,l21600,xe">
                  <v:stroke joinstyle="miter"/>
                  <v:path gradientshapeok="t" o:connecttype="rect"/>
                </v:shapetype>
                <v:shape id="Text Box 28" o:spid="_x0000_s1028"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Y4sAA&#10;AADbAAAADwAAAGRycy9kb3ducmV2LnhtbERP3WrCMBS+F/YO4Qx2I2vqYD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gY4sAAAADbAAAADwAAAAAAAAAAAAAAAACYAgAAZHJzL2Rvd25y&#10;ZXYueG1sUEsFBgAAAAAEAAQA9QAAAIUDAAAAAA==&#10;" filled="f" stroked="f">
                  <v:stroke joinstyle="round"/>
                  <v:textbox>
                    <w:txbxContent>
                      <w:p w:rsidR="00182350" w:rsidRPr="00BA32AE" w:rsidRDefault="00182350" w:rsidP="00B53BBB">
                        <w:pPr>
                          <w:jc w:val="center"/>
                          <w:rPr>
                            <w:b/>
                            <w:sz w:val="24"/>
                            <w:szCs w:val="24"/>
                          </w:rPr>
                        </w:pPr>
                        <w:r w:rsidRPr="00BA32AE">
                          <w:rPr>
                            <w:b/>
                            <w:sz w:val="24"/>
                            <w:szCs w:val="24"/>
                          </w:rPr>
                          <w:t>Прием заявления Уполномоченным органом</w:t>
                        </w:r>
                      </w:p>
                      <w:p w:rsidR="00182350" w:rsidRPr="00BA32AE" w:rsidRDefault="00182350" w:rsidP="00B53BBB">
                        <w:pPr>
                          <w:jc w:val="center"/>
                          <w:rPr>
                            <w:b/>
                          </w:rPr>
                        </w:pPr>
                      </w:p>
                    </w:txbxContent>
                  </v:textbox>
                </v:shape>
              </v:group>
            </w:pict>
          </mc:Fallback>
        </mc:AlternateContent>
      </w:r>
    </w:p>
    <w:p w:rsidR="00B53BBB" w:rsidRPr="00893717" w:rsidRDefault="00B53BBB" w:rsidP="00B53BBB">
      <w:pPr>
        <w:pStyle w:val="HTML"/>
        <w:rPr>
          <w:rFonts w:ascii="Times New Roman" w:hAnsi="Times New Roman"/>
          <w:sz w:val="28"/>
          <w:szCs w:val="28"/>
        </w:rPr>
      </w:pPr>
    </w:p>
    <w:p w:rsidR="00B53BBB" w:rsidRPr="00893717" w:rsidRDefault="00B53BBB" w:rsidP="00B53BBB">
      <w:pPr>
        <w:pStyle w:val="HTML"/>
        <w:rPr>
          <w:rFonts w:ascii="Times New Roman" w:hAnsi="Times New Roman"/>
          <w:sz w:val="28"/>
          <w:szCs w:val="28"/>
        </w:rPr>
      </w:pPr>
      <w:r w:rsidRPr="00893717">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706DE210" wp14:editId="4286620B">
                <wp:simplePos x="0" y="0"/>
                <wp:positionH relativeFrom="column">
                  <wp:posOffset>2835275</wp:posOffset>
                </wp:positionH>
                <wp:positionV relativeFrom="paragraph">
                  <wp:posOffset>73025</wp:posOffset>
                </wp:positionV>
                <wp:extent cx="0" cy="154940"/>
                <wp:effectExtent l="57150" t="1016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5.75pt" to="223.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">
                <v:stroke endarrow="block"/>
              </v:line>
            </w:pict>
          </mc:Fallback>
        </mc:AlternateContent>
      </w:r>
    </w:p>
    <w:p w:rsidR="00B53BBB" w:rsidRPr="00893717" w:rsidRDefault="00B53BBB" w:rsidP="00B53BBB">
      <w:pPr>
        <w:pStyle w:val="HTML"/>
        <w:rPr>
          <w:rFonts w:ascii="Times New Roman" w:hAnsi="Times New Roman"/>
          <w:sz w:val="28"/>
          <w:szCs w:val="28"/>
        </w:rPr>
      </w:pPr>
      <w:r w:rsidRPr="00893717">
        <w:rPr>
          <w:rFonts w:ascii="Times New Roman" w:hAnsi="Times New Roman"/>
          <w:noProof/>
          <w:sz w:val="28"/>
          <w:szCs w:val="28"/>
        </w:rPr>
        <mc:AlternateContent>
          <mc:Choice Requires="wpg">
            <w:drawing>
              <wp:anchor distT="0" distB="0" distL="0" distR="0" simplePos="0" relativeHeight="251673600" behindDoc="0" locked="0" layoutInCell="1" allowOverlap="1" wp14:anchorId="1D06CDC3" wp14:editId="291078A6">
                <wp:simplePos x="0" y="0"/>
                <wp:positionH relativeFrom="column">
                  <wp:posOffset>791210</wp:posOffset>
                </wp:positionH>
                <wp:positionV relativeFrom="paragraph">
                  <wp:posOffset>20320</wp:posOffset>
                </wp:positionV>
                <wp:extent cx="4098925" cy="428625"/>
                <wp:effectExtent l="13335" t="9525" r="12065" b="9525"/>
                <wp:wrapNone/>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8925" cy="428625"/>
                          <a:chOff x="360" y="156"/>
                          <a:chExt cx="8640" cy="1440"/>
                        </a:xfrm>
                      </wpg:grpSpPr>
                      <wps:wsp>
                        <wps:cNvPr id="53" name="AutoShape 37"/>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4" name="Text Box 38"/>
                        <wps:cNvSpPr txBox="1">
                          <a:spLocks noChangeArrowheads="1"/>
                        </wps:cNvSpPr>
                        <wps:spPr bwMode="auto">
                          <a:xfrm>
                            <a:off x="430" y="226"/>
                            <a:ext cx="8500" cy="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82350" w:rsidRPr="00BA32AE" w:rsidRDefault="00182350" w:rsidP="00B53BBB">
                              <w:pPr>
                                <w:spacing w:before="120"/>
                                <w:jc w:val="center"/>
                                <w:outlineLvl w:val="2"/>
                                <w:rPr>
                                  <w:b/>
                                  <w:sz w:val="24"/>
                                  <w:szCs w:val="24"/>
                                </w:rPr>
                              </w:pPr>
                              <w:r w:rsidRPr="00BA32AE">
                                <w:rPr>
                                  <w:rFonts w:cs="Times New Roman CYR"/>
                                  <w:b/>
                                  <w:sz w:val="24"/>
                                  <w:szCs w:val="24"/>
                                </w:rPr>
                                <w:t>Р</w:t>
                              </w:r>
                              <w:r w:rsidRPr="00BA32AE">
                                <w:rPr>
                                  <w:b/>
                                  <w:sz w:val="24"/>
                                  <w:szCs w:val="24"/>
                                </w:rPr>
                                <w:t>ассмотрение заявления в Уполномоченном органе</w:t>
                              </w:r>
                            </w:p>
                            <w:p w:rsidR="00182350" w:rsidRPr="00025EDB" w:rsidRDefault="00182350" w:rsidP="00B53BBB">
                              <w:pPr>
                                <w:jc w:val="cente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2" o:spid="_x0000_s1029" style="position:absolute;left:0;text-align:left;margin-left:62.3pt;margin-top:1.6pt;width:322.75pt;height:33.75pt;z-index:251673600;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">
                <v:roundrect id="AutoShape 37" o:spid="_x0000_s1030"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I4sUA&#10;AADbAAAADwAAAGRycy9kb3ducmV2LnhtbESPT2sCMRTE7wW/Q3hCL6JZlYpszUop2Ionu63g8bl5&#10;+4duXtYk1fXbNwWhx2FmfsOs1r1pxYWcbywrmE4SEMSF1Q1XCr4+N+MlCB+QNbaWScGNPKyzwcMK&#10;U22v/EGXPFQiQtinqKAOoUul9EVNBv3EdsTRK60zGKJ0ldQOrxFuWjlLkoU02HBcqLGj15qK7/zH&#10;KGiPs/1otKTFW/5+cmWxM9PzwSj1OOxfnkEE6sN/+N7eagVPc/j7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VcjixQAAANsAAAAPAAAAAAAAAAAAAAAAAJgCAABkcnMv&#10;ZG93bnJldi54bWxQSwUGAAAAAAQABAD1AAAAigMAAAAA&#10;" strokeweight=".26mm">
                  <v:stroke joinstyle="miter"/>
                </v:roundrect>
                <v:shape id="Text Box 38" o:spid="_x0000_s1031"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S58IA&#10;AADbAAAADwAAAGRycy9kb3ducmV2LnhtbESP3YrCMBSE7xd8h3AWvFnWVFFXukYRQRDRC38e4Ngc&#10;m2JzUppY69sbQfBymJlvmOm8taVoqPaFYwX9XgKCOHO64FzB6bj6nYDwAVlj6ZgUPMjDfNb5mmKq&#10;3Z331BxCLiKEfYoKTAhVKqXPDFn0PVcRR+/iaoshyjqXusZ7hNtSDpJkLC0WHBcMVrQ0lF0PN6vg&#10;x1TJbntZn1d6nJnrxuOfbTZKdb/bxT+IQG34hN/ttVYwGsLr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RLnwgAAANsAAAAPAAAAAAAAAAAAAAAAAJgCAABkcnMvZG93&#10;bnJldi54bWxQSwUGAAAAAAQABAD1AAAAhwMAAAAA&#10;" filled="f" stroked="f">
                  <v:stroke joinstyle="round"/>
                  <v:textbox>
                    <w:txbxContent>
                      <w:p w:rsidR="00182350" w:rsidRPr="00BA32AE" w:rsidRDefault="00182350" w:rsidP="00B53BBB">
                        <w:pPr>
                          <w:spacing w:before="120"/>
                          <w:jc w:val="center"/>
                          <w:outlineLvl w:val="2"/>
                          <w:rPr>
                            <w:b/>
                            <w:sz w:val="24"/>
                            <w:szCs w:val="24"/>
                          </w:rPr>
                        </w:pPr>
                        <w:r w:rsidRPr="00BA32AE">
                          <w:rPr>
                            <w:rFonts w:cs="Times New Roman Cyr"/>
                            <w:b/>
                            <w:sz w:val="24"/>
                            <w:szCs w:val="24"/>
                          </w:rPr>
                          <w:t>Р</w:t>
                        </w:r>
                        <w:r w:rsidRPr="00BA32AE">
                          <w:rPr>
                            <w:b/>
                            <w:sz w:val="24"/>
                            <w:szCs w:val="24"/>
                          </w:rPr>
                          <w:t>ассмотрение заявления в Уполномоченном органе</w:t>
                        </w:r>
                      </w:p>
                      <w:p w:rsidR="00182350" w:rsidRPr="00025EDB" w:rsidRDefault="00182350" w:rsidP="00B53BBB">
                        <w:pPr>
                          <w:jc w:val="center"/>
                        </w:pPr>
                      </w:p>
                    </w:txbxContent>
                  </v:textbox>
                </v:shape>
              </v:group>
            </w:pict>
          </mc:Fallback>
        </mc:AlternateContent>
      </w:r>
    </w:p>
    <w:p w:rsidR="00B53BBB" w:rsidRPr="00893717" w:rsidRDefault="00B53BBB" w:rsidP="00B53BBB">
      <w:pPr>
        <w:pStyle w:val="HTML"/>
        <w:rPr>
          <w:rFonts w:ascii="Times New Roman" w:hAnsi="Times New Roman"/>
          <w:sz w:val="28"/>
          <w:szCs w:val="28"/>
        </w:rPr>
      </w:pPr>
    </w:p>
    <w:p w:rsidR="00B53BBB" w:rsidRPr="00893717" w:rsidRDefault="00B53BBB" w:rsidP="00B53BBB">
      <w:pPr>
        <w:pStyle w:val="HTML"/>
        <w:rPr>
          <w:rFonts w:ascii="Times New Roman" w:hAnsi="Times New Roman"/>
          <w:sz w:val="28"/>
          <w:szCs w:val="28"/>
        </w:rPr>
      </w:pPr>
      <w:r w:rsidRPr="00893717">
        <w:rPr>
          <w:noProof/>
          <w:sz w:val="28"/>
          <w:szCs w:val="28"/>
        </w:rPr>
        <mc:AlternateContent>
          <mc:Choice Requires="wps">
            <w:drawing>
              <wp:anchor distT="0" distB="0" distL="114300" distR="114300" simplePos="0" relativeHeight="251668480" behindDoc="0" locked="0" layoutInCell="1" allowOverlap="1" wp14:anchorId="583689F9" wp14:editId="3F57F49E">
                <wp:simplePos x="0" y="0"/>
                <wp:positionH relativeFrom="column">
                  <wp:posOffset>2835275</wp:posOffset>
                </wp:positionH>
                <wp:positionV relativeFrom="paragraph">
                  <wp:posOffset>40005</wp:posOffset>
                </wp:positionV>
                <wp:extent cx="0" cy="169545"/>
                <wp:effectExtent l="57150" t="9525" r="57150" b="2095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3.15pt" to="22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">
                <v:stroke endarrow="block"/>
              </v:line>
            </w:pict>
          </mc:Fallback>
        </mc:AlternateContent>
      </w:r>
    </w:p>
    <w:p w:rsidR="00B53BBB" w:rsidRPr="00893717" w:rsidRDefault="00065B39" w:rsidP="00B53BBB">
      <w:pPr>
        <w:pStyle w:val="HTML"/>
        <w:rPr>
          <w:rFonts w:ascii="Times New Roman" w:hAnsi="Times New Roman"/>
          <w:sz w:val="28"/>
          <w:szCs w:val="28"/>
        </w:rPr>
      </w:pPr>
      <w:r w:rsidRPr="00893717">
        <w:rPr>
          <w:bCs/>
          <w:noProof/>
          <w:sz w:val="28"/>
          <w:szCs w:val="28"/>
        </w:rPr>
        <mc:AlternateContent>
          <mc:Choice Requires="wpg">
            <w:drawing>
              <wp:anchor distT="0" distB="0" distL="0" distR="0" simplePos="0" relativeHeight="251674624" behindDoc="0" locked="0" layoutInCell="1" allowOverlap="1" wp14:anchorId="1B84DCB9" wp14:editId="531471A2">
                <wp:simplePos x="0" y="0"/>
                <wp:positionH relativeFrom="column">
                  <wp:posOffset>-308239</wp:posOffset>
                </wp:positionH>
                <wp:positionV relativeFrom="paragraph">
                  <wp:posOffset>128601</wp:posOffset>
                </wp:positionV>
                <wp:extent cx="5937250" cy="1196786"/>
                <wp:effectExtent l="0" t="0" r="25400" b="22860"/>
                <wp:wrapNone/>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1196786"/>
                          <a:chOff x="360" y="156"/>
                          <a:chExt cx="8640" cy="1440"/>
                        </a:xfrm>
                      </wpg:grpSpPr>
                      <wps:wsp>
                        <wps:cNvPr id="50" name="AutoShape 40"/>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 name="Text Box 41"/>
                        <wps:cNvSpPr txBox="1">
                          <a:spLocks noChangeArrowheads="1"/>
                        </wps:cNvSpPr>
                        <wps:spPr bwMode="auto">
                          <a:xfrm>
                            <a:off x="430" y="226"/>
                            <a:ext cx="8500" cy="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82350" w:rsidRPr="00741AF6" w:rsidRDefault="00182350" w:rsidP="00B53BBB">
                              <w:pPr>
                                <w:jc w:val="center"/>
                                <w:rPr>
                                  <w:sz w:val="24"/>
                                  <w:szCs w:val="24"/>
                                </w:rPr>
                              </w:pPr>
                              <w:r w:rsidRPr="00741AF6">
                                <w:rPr>
                                  <w:b/>
                                  <w:sz w:val="22"/>
                                  <w:szCs w:val="22"/>
                                </w:rPr>
                                <w:t>проведение проверки наличия документов, необходимых для принятия решения о в</w:t>
                              </w:r>
                              <w:r w:rsidRPr="00741AF6">
                                <w:rPr>
                                  <w:rFonts w:eastAsia="Arial"/>
                                  <w:b/>
                                  <w:bCs/>
                                  <w:sz w:val="22"/>
                                  <w:szCs w:val="22"/>
                                  <w:lang w:eastAsia="zh-CN"/>
                                </w:rPr>
                                <w:t>ыдаче уведомления о соответствии (несоответствии)</w:t>
                              </w:r>
                              <w:r w:rsidRPr="00946BDE">
                                <w:rPr>
                                  <w:rFonts w:eastAsia="Arial"/>
                                  <w:b/>
                                  <w:bCs/>
                                  <w:sz w:val="28"/>
                                  <w:szCs w:val="28"/>
                                  <w:lang w:eastAsia="zh-CN"/>
                                </w:rPr>
                                <w:t xml:space="preserve"> </w:t>
                              </w:r>
                              <w:r w:rsidRPr="00741AF6">
                                <w:rPr>
                                  <w:rFonts w:eastAsia="Arial"/>
                                  <w:b/>
                                  <w:bCs/>
                                  <w:sz w:val="22"/>
                                  <w:szCs w:val="22"/>
                                  <w:lang w:eastAsia="zh-CN"/>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w:t>
                              </w:r>
                              <w:r w:rsidRPr="00946BDE">
                                <w:rPr>
                                  <w:rFonts w:eastAsia="Arial"/>
                                  <w:b/>
                                  <w:bCs/>
                                  <w:sz w:val="28"/>
                                  <w:szCs w:val="28"/>
                                  <w:lang w:eastAsia="zh-CN"/>
                                </w:rPr>
                                <w:t xml:space="preserve"> </w:t>
                              </w:r>
                              <w:r w:rsidRPr="00741AF6">
                                <w:rPr>
                                  <w:rFonts w:eastAsia="Arial"/>
                                  <w:b/>
                                  <w:bCs/>
                                  <w:sz w:val="24"/>
                                  <w:szCs w:val="24"/>
                                  <w:lang w:eastAsia="zh-CN"/>
                                </w:rPr>
                                <w:t>индивидуального жилищного строительства или садового дома на земельном участке</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49" o:spid="_x0000_s1032" style="position:absolute;left:0;text-align:left;margin-left:-24.25pt;margin-top:10.15pt;width:467.5pt;height:94.25pt;z-index:251674624;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">
                <v:roundrect id="AutoShape 40" o:spid="_x0000_s1033"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WlcIA&#10;AADbAAAADwAAAGRycy9kb3ducmV2LnhtbERPz2vCMBS+D/wfwhO8yEwVJtKZFhGcstPWKez41jzb&#10;YvPSJbHt/vvlMNjx4/u9zUfTip6cbywrWC4SEMSl1Q1XCs4fh8cNCB+QNbaWScEPecizycMWU20H&#10;fqe+CJWIIexTVFCH0KVS+rImg35hO+LIXa0zGCJ0ldQOhxhuWrlKkrU02HBsqLGjfU3lrbgbBe3n&#10;6m0+39D6pTh+uWv5apbfF6PUbDrunkEEGsO/+M990gqe4vr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1aVwgAAANsAAAAPAAAAAAAAAAAAAAAAAJgCAABkcnMvZG93&#10;bnJldi54bWxQSwUGAAAAAAQABAD1AAAAhwMAAAAA&#10;" strokeweight=".26mm">
                  <v:stroke joinstyle="miter"/>
                </v:roundrect>
                <v:shape id="Text Box 41" o:spid="_x0000_s1034" type="#_x0000_t202" style="position:absolute;left:430;top:226;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f8QA&#10;AADbAAAADwAAAGRycy9kb3ducmV2LnhtbESPwWrDMBBE74H+g9hCL6GWXWh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sX/EAAAA2wAAAA8AAAAAAAAAAAAAAAAAmAIAAGRycy9k&#10;b3ducmV2LnhtbFBLBQYAAAAABAAEAPUAAACJAwAAAAA=&#10;" filled="f" stroked="f">
                  <v:stroke joinstyle="round"/>
                  <v:textbox>
                    <w:txbxContent>
                      <w:p w:rsidR="00182350" w:rsidRPr="00741AF6" w:rsidRDefault="00182350" w:rsidP="00B53BBB">
                        <w:pPr>
                          <w:jc w:val="center"/>
                          <w:rPr>
                            <w:sz w:val="24"/>
                            <w:szCs w:val="24"/>
                          </w:rPr>
                        </w:pPr>
                        <w:r w:rsidRPr="00741AF6">
                          <w:rPr>
                            <w:b/>
                            <w:sz w:val="22"/>
                            <w:szCs w:val="22"/>
                          </w:rPr>
                          <w:t>проведение проверки наличия документов, необходимых для принятия решения о в</w:t>
                        </w:r>
                        <w:r w:rsidRPr="00741AF6">
                          <w:rPr>
                            <w:rFonts w:eastAsia="Arial"/>
                            <w:b/>
                            <w:bCs/>
                            <w:sz w:val="22"/>
                            <w:szCs w:val="22"/>
                            <w:lang w:eastAsia="zh-CN"/>
                          </w:rPr>
                          <w:t>ыдаче уведомления о соответствии (несоответствии)</w:t>
                        </w:r>
                        <w:r w:rsidRPr="00946BDE">
                          <w:rPr>
                            <w:rFonts w:eastAsia="Arial"/>
                            <w:b/>
                            <w:bCs/>
                            <w:sz w:val="28"/>
                            <w:szCs w:val="28"/>
                            <w:lang w:eastAsia="zh-CN"/>
                          </w:rPr>
                          <w:t xml:space="preserve"> </w:t>
                        </w:r>
                        <w:r w:rsidRPr="00741AF6">
                          <w:rPr>
                            <w:rFonts w:eastAsia="Arial"/>
                            <w:b/>
                            <w:bCs/>
                            <w:sz w:val="22"/>
                            <w:szCs w:val="22"/>
                            <w:lang w:eastAsia="zh-CN"/>
                          </w:rPr>
                          <w:t>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w:t>
                        </w:r>
                        <w:r w:rsidRPr="00946BDE">
                          <w:rPr>
                            <w:rFonts w:eastAsia="Arial"/>
                            <w:b/>
                            <w:bCs/>
                            <w:sz w:val="28"/>
                            <w:szCs w:val="28"/>
                            <w:lang w:eastAsia="zh-CN"/>
                          </w:rPr>
                          <w:t xml:space="preserve"> </w:t>
                        </w:r>
                        <w:r w:rsidRPr="00741AF6">
                          <w:rPr>
                            <w:rFonts w:eastAsia="Arial"/>
                            <w:b/>
                            <w:bCs/>
                            <w:sz w:val="24"/>
                            <w:szCs w:val="24"/>
                            <w:lang w:eastAsia="zh-CN"/>
                          </w:rPr>
                          <w:t>индивидуального жилищного строительства или садового дома на земельном участке</w:t>
                        </w:r>
                      </w:p>
                    </w:txbxContent>
                  </v:textbox>
                </v:shape>
              </v:group>
            </w:pict>
          </mc:Fallback>
        </mc:AlternateContent>
      </w:r>
      <w:r w:rsidR="00B53BBB" w:rsidRPr="00893717">
        <w:rPr>
          <w:rFonts w:ascii="Times New Roman" w:hAnsi="Times New Roman"/>
          <w:sz w:val="28"/>
          <w:szCs w:val="28"/>
        </w:rPr>
        <w:t xml:space="preserve">                       </w:t>
      </w:r>
    </w:p>
    <w:p w:rsidR="00B53BBB" w:rsidRPr="00893717" w:rsidRDefault="00B53BBB" w:rsidP="00B53BB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rPr>
          <w:rFonts w:ascii="Times New Roman" w:hAnsi="Times New Roman"/>
          <w:sz w:val="28"/>
          <w:szCs w:val="28"/>
        </w:rPr>
      </w:pPr>
    </w:p>
    <w:p w:rsidR="00B53BBB" w:rsidRPr="00893717" w:rsidRDefault="00B53BBB" w:rsidP="00B53BBB">
      <w:pPr>
        <w:pStyle w:val="HTML"/>
        <w:rPr>
          <w:rFonts w:ascii="Times New Roman" w:hAnsi="Times New Roman"/>
          <w:sz w:val="28"/>
          <w:szCs w:val="28"/>
        </w:rPr>
      </w:pPr>
    </w:p>
    <w:p w:rsidR="00B53BBB" w:rsidRPr="00893717" w:rsidRDefault="00B53BBB" w:rsidP="00B53BB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rPr>
          <w:rFonts w:ascii="Times New Roman" w:hAnsi="Times New Roman"/>
          <w:sz w:val="28"/>
          <w:szCs w:val="28"/>
        </w:rPr>
      </w:pPr>
      <w:r w:rsidRPr="00893717">
        <w:rPr>
          <w:noProof/>
          <w:sz w:val="28"/>
          <w:szCs w:val="28"/>
        </w:rPr>
        <mc:AlternateContent>
          <mc:Choice Requires="wps">
            <w:drawing>
              <wp:anchor distT="0" distB="0" distL="114300" distR="114300" simplePos="0" relativeHeight="251671552" behindDoc="0" locked="0" layoutInCell="1" allowOverlap="1" wp14:anchorId="71C6D4C4" wp14:editId="73DD6427">
                <wp:simplePos x="0" y="0"/>
                <wp:positionH relativeFrom="column">
                  <wp:posOffset>2835275</wp:posOffset>
                </wp:positionH>
                <wp:positionV relativeFrom="paragraph">
                  <wp:posOffset>100330</wp:posOffset>
                </wp:positionV>
                <wp:extent cx="0" cy="114300"/>
                <wp:effectExtent l="57150" t="11430" r="57150" b="1714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7.9pt" to="223.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4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">
                <v:stroke endarrow="block"/>
              </v:line>
            </w:pict>
          </mc:Fallback>
        </mc:AlternateContent>
      </w:r>
    </w:p>
    <w:p w:rsidR="00B53BBB" w:rsidRPr="00893717" w:rsidRDefault="00B53BBB" w:rsidP="00B53BBB">
      <w:pPr>
        <w:widowControl w:val="0"/>
        <w:shd w:val="clear" w:color="auto" w:fill="FFFFFF"/>
        <w:spacing w:before="120"/>
        <w:jc w:val="both"/>
        <w:rPr>
          <w:bCs/>
          <w:sz w:val="28"/>
          <w:szCs w:val="28"/>
        </w:rPr>
      </w:pPr>
    </w:p>
    <w:p w:rsidR="00B53BBB" w:rsidRPr="00893717" w:rsidRDefault="00065B39" w:rsidP="00B53BBB">
      <w:pPr>
        <w:widowControl w:val="0"/>
        <w:shd w:val="clear" w:color="auto" w:fill="FFFFFF"/>
        <w:spacing w:before="120"/>
        <w:jc w:val="both"/>
        <w:rPr>
          <w:bCs/>
          <w:sz w:val="28"/>
          <w:szCs w:val="28"/>
        </w:rPr>
      </w:pPr>
      <w:r w:rsidRPr="00893717">
        <w:rPr>
          <w:noProof/>
          <w:sz w:val="28"/>
          <w:szCs w:val="28"/>
        </w:rPr>
        <mc:AlternateContent>
          <mc:Choice Requires="wps">
            <w:drawing>
              <wp:anchor distT="0" distB="0" distL="114300" distR="114300" simplePos="0" relativeHeight="251677696" behindDoc="0" locked="0" layoutInCell="1" allowOverlap="1" wp14:anchorId="5FEC7263" wp14:editId="0CED2100">
                <wp:simplePos x="0" y="0"/>
                <wp:positionH relativeFrom="column">
                  <wp:posOffset>2826385</wp:posOffset>
                </wp:positionH>
                <wp:positionV relativeFrom="paragraph">
                  <wp:posOffset>222250</wp:posOffset>
                </wp:positionV>
                <wp:extent cx="0" cy="169545"/>
                <wp:effectExtent l="76200" t="0" r="57150" b="5905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5pt,17.5pt" to="222.5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">
                <v:stroke endarrow="block"/>
              </v:line>
            </w:pict>
          </mc:Fallback>
        </mc:AlternateContent>
      </w:r>
      <w:r w:rsidR="00B53BBB" w:rsidRPr="00893717">
        <w:rPr>
          <w:bCs/>
          <w:sz w:val="28"/>
          <w:szCs w:val="28"/>
        </w:rPr>
        <w:t xml:space="preserve">                                                                          </w:t>
      </w:r>
    </w:p>
    <w:p w:rsidR="00B53BBB" w:rsidRPr="00893717" w:rsidRDefault="00065B39" w:rsidP="00B53BBB">
      <w:pPr>
        <w:widowControl w:val="0"/>
        <w:shd w:val="clear" w:color="auto" w:fill="FFFFFF"/>
        <w:spacing w:before="120"/>
        <w:jc w:val="both"/>
        <w:rPr>
          <w:bCs/>
          <w:sz w:val="28"/>
          <w:szCs w:val="28"/>
        </w:rPr>
      </w:pPr>
      <w:r w:rsidRPr="00893717">
        <w:rPr>
          <w:noProof/>
        </w:rPr>
        <mc:AlternateContent>
          <mc:Choice Requires="wpg">
            <w:drawing>
              <wp:anchor distT="0" distB="0" distL="0" distR="0" simplePos="0" relativeHeight="251675648" behindDoc="0" locked="0" layoutInCell="1" allowOverlap="1" wp14:anchorId="31D2242A" wp14:editId="65C2331A">
                <wp:simplePos x="0" y="0"/>
                <wp:positionH relativeFrom="column">
                  <wp:posOffset>-201361</wp:posOffset>
                </wp:positionH>
                <wp:positionV relativeFrom="paragraph">
                  <wp:posOffset>103167</wp:posOffset>
                </wp:positionV>
                <wp:extent cx="5961380" cy="2980706"/>
                <wp:effectExtent l="0" t="0" r="20320" b="10160"/>
                <wp:wrapNone/>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1380" cy="2980706"/>
                          <a:chOff x="360" y="156"/>
                          <a:chExt cx="8640" cy="1440"/>
                        </a:xfrm>
                      </wpg:grpSpPr>
                      <wps:wsp>
                        <wps:cNvPr id="45" name="AutoShape 43"/>
                        <wps:cNvSpPr>
                          <a:spLocks noChangeArrowheads="1"/>
                        </wps:cNvSpPr>
                        <wps:spPr bwMode="auto">
                          <a:xfrm>
                            <a:off x="360" y="156"/>
                            <a:ext cx="8640" cy="144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 name="Text Box 44"/>
                        <wps:cNvSpPr txBox="1">
                          <a:spLocks noChangeArrowheads="1"/>
                        </wps:cNvSpPr>
                        <wps:spPr bwMode="auto">
                          <a:xfrm>
                            <a:off x="430" y="226"/>
                            <a:ext cx="8500" cy="12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82350" w:rsidRPr="00741AF6" w:rsidRDefault="00182350" w:rsidP="00B53BBB">
                              <w:pPr>
                                <w:jc w:val="center"/>
                                <w:rPr>
                                  <w:b/>
                                  <w:sz w:val="24"/>
                                  <w:szCs w:val="24"/>
                                </w:rPr>
                              </w:pPr>
                              <w:proofErr w:type="gramStart"/>
                              <w:r w:rsidRPr="00741AF6">
                                <w:rPr>
                                  <w:b/>
                                  <w:sz w:val="24"/>
                                  <w:szCs w:val="24"/>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w:t>
                              </w:r>
                              <w:r w:rsidRPr="00946BDE">
                                <w:rPr>
                                  <w:b/>
                                  <w:sz w:val="28"/>
                                  <w:szCs w:val="28"/>
                                </w:rPr>
                                <w:t xml:space="preserve"> </w:t>
                              </w:r>
                              <w:r w:rsidRPr="00741AF6">
                                <w:rPr>
                                  <w:b/>
                                  <w:sz w:val="24"/>
                                  <w:szCs w:val="24"/>
                                </w:rPr>
                                <w:t>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w:t>
                              </w:r>
                              <w:r w:rsidRPr="00946BDE">
                                <w:rPr>
                                  <w:b/>
                                  <w:sz w:val="28"/>
                                  <w:szCs w:val="28"/>
                                </w:rPr>
                                <w:t xml:space="preserve"> </w:t>
                              </w:r>
                              <w:r w:rsidRPr="00741AF6">
                                <w:rPr>
                                  <w:b/>
                                  <w:sz w:val="24"/>
                                  <w:szCs w:val="24"/>
                                </w:rPr>
                                <w:t>федеральными законами и действующим на дату поступления уведомления о планируемом строительстве, а</w:t>
                              </w:r>
                              <w:r w:rsidRPr="00946BDE">
                                <w:rPr>
                                  <w:b/>
                                  <w:sz w:val="28"/>
                                  <w:szCs w:val="28"/>
                                </w:rPr>
                                <w:t xml:space="preserve"> </w:t>
                              </w:r>
                              <w:r w:rsidRPr="00741AF6">
                                <w:rPr>
                                  <w:b/>
                                  <w:sz w:val="24"/>
                                  <w:szCs w:val="24"/>
                                </w:rPr>
                                <w:t>также</w:t>
                              </w:r>
                              <w:proofErr w:type="gramEnd"/>
                              <w:r w:rsidRPr="00741AF6">
                                <w:rPr>
                                  <w:b/>
                                  <w:sz w:val="24"/>
                                  <w:szCs w:val="24"/>
                                </w:rPr>
                                <w:t xml:space="preserve"> допустимости размещения</w:t>
                              </w:r>
                              <w:r w:rsidRPr="00946BDE">
                                <w:rPr>
                                  <w:b/>
                                  <w:sz w:val="28"/>
                                  <w:szCs w:val="28"/>
                                </w:rPr>
                                <w:t xml:space="preserve"> </w:t>
                              </w:r>
                              <w:r w:rsidRPr="00741AF6">
                                <w:rPr>
                                  <w:b/>
                                  <w:sz w:val="24"/>
                                  <w:szCs w:val="24"/>
                                </w:rPr>
                                <w:t>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44" o:spid="_x0000_s1035" style="position:absolute;left:0;text-align:left;margin-left:-15.85pt;margin-top:8.1pt;width:469.4pt;height:234.7pt;z-index:251675648;mso-wrap-distance-left:0;mso-wrap-distance-right:0" coordorigin="360,156" coordsize="8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">
                <v:roundrect id="AutoShape 43" o:spid="_x0000_s1036" style="position:absolute;left:360;top:156;width:864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j0MUA&#10;AADbAAAADwAAAGRycy9kb3ducmV2LnhtbESPT2sCMRTE7wW/Q3hCL6JZxYpszUop2Ionu63g8bl5&#10;+4duXtYk1fXbNwWhx2FmfsOs1r1pxYWcbywrmE4SEMSF1Q1XCr4+N+MlCB+QNbaWScGNPKyzwcMK&#10;U22v/EGXPFQiQtinqKAOoUul9EVNBv3EdsTRK60zGKJ0ldQOrxFuWjlLkoU02HBcqLGj15qK7/zH&#10;KGiPs/1otKTFW/5+cmWxM9PzwSj1OOxfnkEE6sN/+N7eagXzJ/j7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WPQxQAAANsAAAAPAAAAAAAAAAAAAAAAAJgCAABkcnMv&#10;ZG93bnJldi54bWxQSwUGAAAAAAQABAD1AAAAigMAAAAA&#10;" strokeweight=".26mm">
                  <v:stroke joinstyle="miter"/>
                </v:roundrect>
                <v:shape id="Text Box 44" o:spid="_x0000_s1037" type="#_x0000_t202" style="position:absolute;left:430;top:226;width:8500;height:1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1sQA&#10;AADbAAAADwAAAGRycy9kb3ducmV2LnhtbESPwWrDMBBE74X8g9hALqWRU4o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v9bEAAAA2wAAAA8AAAAAAAAAAAAAAAAAmAIAAGRycy9k&#10;b3ducmV2LnhtbFBLBQYAAAAABAAEAPUAAACJAwAAAAA=&#10;" filled="f" stroked="f">
                  <v:stroke joinstyle="round"/>
                  <v:textbox>
                    <w:txbxContent>
                      <w:p w:rsidR="00182350" w:rsidRPr="00741AF6" w:rsidRDefault="00182350" w:rsidP="00B53BBB">
                        <w:pPr>
                          <w:jc w:val="center"/>
                          <w:rPr>
                            <w:b/>
                            <w:sz w:val="24"/>
                            <w:szCs w:val="24"/>
                          </w:rPr>
                        </w:pPr>
                        <w:proofErr w:type="gramStart"/>
                        <w:r w:rsidRPr="00741AF6">
                          <w:rPr>
                            <w:b/>
                            <w:sz w:val="24"/>
                            <w:szCs w:val="24"/>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w:t>
                        </w:r>
                        <w:r w:rsidRPr="00946BDE">
                          <w:rPr>
                            <w:b/>
                            <w:sz w:val="28"/>
                            <w:szCs w:val="28"/>
                          </w:rPr>
                          <w:t xml:space="preserve"> </w:t>
                        </w:r>
                        <w:r w:rsidRPr="00741AF6">
                          <w:rPr>
                            <w:b/>
                            <w:sz w:val="24"/>
                            <w:szCs w:val="24"/>
                          </w:rPr>
                          <w:t>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w:t>
                        </w:r>
                        <w:r w:rsidRPr="00946BDE">
                          <w:rPr>
                            <w:b/>
                            <w:sz w:val="28"/>
                            <w:szCs w:val="28"/>
                          </w:rPr>
                          <w:t xml:space="preserve"> </w:t>
                        </w:r>
                        <w:r w:rsidRPr="00741AF6">
                          <w:rPr>
                            <w:b/>
                            <w:sz w:val="24"/>
                            <w:szCs w:val="24"/>
                          </w:rPr>
                          <w:t>федеральными законами и действующим на дату поступления уведомления о планируемом строительстве, а</w:t>
                        </w:r>
                        <w:r w:rsidRPr="00946BDE">
                          <w:rPr>
                            <w:b/>
                            <w:sz w:val="28"/>
                            <w:szCs w:val="28"/>
                          </w:rPr>
                          <w:t xml:space="preserve"> </w:t>
                        </w:r>
                        <w:r w:rsidRPr="00741AF6">
                          <w:rPr>
                            <w:b/>
                            <w:sz w:val="24"/>
                            <w:szCs w:val="24"/>
                          </w:rPr>
                          <w:t>также</w:t>
                        </w:r>
                        <w:proofErr w:type="gramEnd"/>
                        <w:r w:rsidRPr="00741AF6">
                          <w:rPr>
                            <w:b/>
                            <w:sz w:val="24"/>
                            <w:szCs w:val="24"/>
                          </w:rPr>
                          <w:t xml:space="preserve"> допустимости размещения</w:t>
                        </w:r>
                        <w:r w:rsidRPr="00946BDE">
                          <w:rPr>
                            <w:b/>
                            <w:sz w:val="28"/>
                            <w:szCs w:val="28"/>
                          </w:rPr>
                          <w:t xml:space="preserve"> </w:t>
                        </w:r>
                        <w:r w:rsidRPr="00741AF6">
                          <w:rPr>
                            <w:b/>
                            <w:sz w:val="24"/>
                            <w:szCs w:val="24"/>
                          </w:rPr>
                          <w:t>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txbxContent>
                  </v:textbox>
                </v:shape>
              </v:group>
            </w:pict>
          </mc:Fallback>
        </mc:AlternateContent>
      </w:r>
      <w:r w:rsidR="00B53BBB" w:rsidRPr="00893717">
        <w:rPr>
          <w:bCs/>
          <w:sz w:val="28"/>
          <w:szCs w:val="28"/>
        </w:rPr>
        <w:t xml:space="preserve">                       </w:t>
      </w:r>
    </w:p>
    <w:p w:rsidR="00B53BBB" w:rsidRPr="00893717" w:rsidRDefault="00065B39" w:rsidP="00065B39">
      <w:pPr>
        <w:widowControl w:val="0"/>
        <w:shd w:val="clear" w:color="auto" w:fill="FFFFFF"/>
        <w:tabs>
          <w:tab w:val="center" w:pos="4677"/>
        </w:tabs>
        <w:spacing w:before="120"/>
        <w:jc w:val="both"/>
        <w:rPr>
          <w:bCs/>
          <w:sz w:val="28"/>
          <w:szCs w:val="28"/>
        </w:rPr>
      </w:pPr>
      <w:r w:rsidRPr="00893717">
        <w:rPr>
          <w:bCs/>
          <w:sz w:val="28"/>
          <w:szCs w:val="28"/>
        </w:rPr>
        <w:tab/>
      </w:r>
    </w:p>
    <w:p w:rsidR="00B53BBB" w:rsidRPr="00893717" w:rsidRDefault="00B53BBB" w:rsidP="00B53BBB">
      <w:pPr>
        <w:widowControl w:val="0"/>
        <w:shd w:val="clear" w:color="auto" w:fill="FFFFFF"/>
        <w:spacing w:before="120"/>
        <w:jc w:val="both"/>
        <w:rPr>
          <w:bCs/>
          <w:sz w:val="28"/>
          <w:szCs w:val="28"/>
        </w:rPr>
      </w:pPr>
    </w:p>
    <w:p w:rsidR="00B53BBB" w:rsidRPr="00893717" w:rsidRDefault="00B53BBB" w:rsidP="00B53BBB">
      <w:pPr>
        <w:widowControl w:val="0"/>
        <w:shd w:val="clear" w:color="auto" w:fill="FFFFFF"/>
        <w:spacing w:before="120"/>
        <w:jc w:val="both"/>
        <w:rPr>
          <w:bCs/>
          <w:sz w:val="28"/>
          <w:szCs w:val="28"/>
        </w:rPr>
      </w:pPr>
      <w:r w:rsidRPr="00893717">
        <w:rPr>
          <w:noProof/>
          <w:sz w:val="28"/>
          <w:szCs w:val="28"/>
        </w:rPr>
        <mc:AlternateContent>
          <mc:Choice Requires="wps">
            <w:drawing>
              <wp:anchor distT="0" distB="0" distL="114300" distR="114300" simplePos="0" relativeHeight="251670528" behindDoc="0" locked="0" layoutInCell="1" allowOverlap="1" wp14:anchorId="3B17899C" wp14:editId="1106F553">
                <wp:simplePos x="0" y="0"/>
                <wp:positionH relativeFrom="column">
                  <wp:posOffset>2835275</wp:posOffset>
                </wp:positionH>
                <wp:positionV relativeFrom="paragraph">
                  <wp:posOffset>20955</wp:posOffset>
                </wp:positionV>
                <wp:extent cx="0" cy="173355"/>
                <wp:effectExtent l="57150" t="6350" r="57150" b="2032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5pt,1.65pt" to="223.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">
                <v:stroke endarrow="block"/>
              </v:line>
            </w:pict>
          </mc:Fallback>
        </mc:AlternateContent>
      </w:r>
    </w:p>
    <w:p w:rsidR="00B53BBB" w:rsidRPr="00893717" w:rsidRDefault="00B53BBB" w:rsidP="00B53BBB">
      <w:pPr>
        <w:widowControl w:val="0"/>
        <w:shd w:val="clear" w:color="auto" w:fill="FFFFFF"/>
        <w:spacing w:before="120"/>
        <w:jc w:val="both"/>
        <w:rPr>
          <w:bCs/>
          <w:sz w:val="28"/>
          <w:szCs w:val="28"/>
        </w:rPr>
      </w:pPr>
    </w:p>
    <w:p w:rsidR="00B53BBB" w:rsidRPr="00893717" w:rsidRDefault="00B53BBB" w:rsidP="00B53BBB">
      <w:pPr>
        <w:pStyle w:val="HTML"/>
        <w:rPr>
          <w:rFonts w:ascii="Times New Roman" w:hAnsi="Times New Roman"/>
          <w:sz w:val="28"/>
          <w:szCs w:val="28"/>
        </w:rPr>
      </w:pPr>
      <w:r w:rsidRPr="00893717">
        <w:rPr>
          <w:rFonts w:ascii="Times New Roman" w:hAnsi="Times New Roman"/>
          <w:sz w:val="28"/>
          <w:szCs w:val="28"/>
        </w:rPr>
        <w:t xml:space="preserve">   </w:t>
      </w:r>
    </w:p>
    <w:p w:rsidR="00B53BBB" w:rsidRPr="00893717" w:rsidRDefault="00B53BBB" w:rsidP="00B53BBB">
      <w:pPr>
        <w:pStyle w:val="HTML"/>
        <w:rPr>
          <w:rFonts w:ascii="Times New Roman" w:hAnsi="Times New Roman"/>
          <w:sz w:val="28"/>
          <w:szCs w:val="28"/>
        </w:rPr>
      </w:pPr>
    </w:p>
    <w:p w:rsidR="00B53BBB" w:rsidRPr="00893717" w:rsidRDefault="00B53BBB" w:rsidP="00B53BBB">
      <w:pPr>
        <w:pStyle w:val="HTML"/>
        <w:rPr>
          <w:rFonts w:ascii="Times New Roman" w:hAnsi="Times New Roman"/>
          <w:sz w:val="28"/>
          <w:szCs w:val="28"/>
        </w:rPr>
      </w:pPr>
    </w:p>
    <w:p w:rsidR="00B53BBB" w:rsidRPr="00893717" w:rsidRDefault="00B53BBB" w:rsidP="00B53BBB">
      <w:pPr>
        <w:pStyle w:val="HTML"/>
        <w:rPr>
          <w:rFonts w:ascii="Times New Roman" w:hAnsi="Times New Roman"/>
          <w:sz w:val="28"/>
          <w:szCs w:val="28"/>
        </w:rPr>
      </w:pPr>
    </w:p>
    <w:p w:rsidR="00B53BBB" w:rsidRPr="00893717" w:rsidRDefault="00B53BBB" w:rsidP="00B53BBB">
      <w:pPr>
        <w:pStyle w:val="HTML"/>
        <w:rPr>
          <w:rFonts w:ascii="Times New Roman" w:hAnsi="Times New Roman"/>
          <w:sz w:val="28"/>
          <w:szCs w:val="28"/>
        </w:rPr>
      </w:pPr>
    </w:p>
    <w:p w:rsidR="00B53BBB" w:rsidRPr="00893717" w:rsidRDefault="00B53BBB" w:rsidP="00B53BBB">
      <w:pPr>
        <w:pStyle w:val="HTML"/>
        <w:rPr>
          <w:rFonts w:ascii="Times New Roman" w:hAnsi="Times New Roman"/>
          <w:sz w:val="28"/>
          <w:szCs w:val="28"/>
        </w:rPr>
      </w:pPr>
    </w:p>
    <w:p w:rsidR="00B53BBB" w:rsidRPr="00893717" w:rsidRDefault="00B53BBB" w:rsidP="00B53BBB">
      <w:pPr>
        <w:jc w:val="both"/>
      </w:pPr>
    </w:p>
    <w:p w:rsidR="00B53BBB" w:rsidRPr="00893717" w:rsidRDefault="00B53BBB" w:rsidP="00B53BBB">
      <w:pPr>
        <w:jc w:val="both"/>
        <w:rPr>
          <w:b/>
          <w:sz w:val="28"/>
          <w:szCs w:val="28"/>
        </w:rPr>
      </w:pPr>
    </w:p>
    <w:p w:rsidR="00B53BBB" w:rsidRPr="00893717" w:rsidRDefault="00065B39" w:rsidP="00B53BBB">
      <w:pPr>
        <w:jc w:val="both"/>
        <w:rPr>
          <w:b/>
          <w:sz w:val="28"/>
          <w:szCs w:val="28"/>
        </w:rPr>
      </w:pPr>
      <w:r w:rsidRPr="00893717">
        <w:rPr>
          <w:noProof/>
          <w:sz w:val="28"/>
          <w:szCs w:val="28"/>
        </w:rPr>
        <mc:AlternateContent>
          <mc:Choice Requires="wps">
            <w:drawing>
              <wp:anchor distT="0" distB="0" distL="114300" distR="114300" simplePos="0" relativeHeight="251679744" behindDoc="0" locked="0" layoutInCell="1" allowOverlap="1" wp14:anchorId="7672704B" wp14:editId="1F4AD2ED">
                <wp:simplePos x="0" y="0"/>
                <wp:positionH relativeFrom="column">
                  <wp:posOffset>2843530</wp:posOffset>
                </wp:positionH>
                <wp:positionV relativeFrom="paragraph">
                  <wp:posOffset>100965</wp:posOffset>
                </wp:positionV>
                <wp:extent cx="0" cy="276225"/>
                <wp:effectExtent l="76200" t="0" r="76200" b="4762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7.95pt" to="223.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">
                <v:stroke endarrow="block"/>
              </v:line>
            </w:pict>
          </mc:Fallback>
        </mc:AlternateContent>
      </w:r>
    </w:p>
    <w:p w:rsidR="00B53BBB" w:rsidRPr="00893717" w:rsidRDefault="00065B39" w:rsidP="00B53BBB">
      <w:pPr>
        <w:jc w:val="both"/>
        <w:rPr>
          <w:b/>
          <w:sz w:val="28"/>
          <w:szCs w:val="28"/>
        </w:rPr>
      </w:pPr>
      <w:r w:rsidRPr="00893717">
        <w:rPr>
          <w:noProof/>
          <w:sz w:val="28"/>
          <w:szCs w:val="28"/>
        </w:rPr>
        <mc:AlternateContent>
          <mc:Choice Requires="wpg">
            <w:drawing>
              <wp:anchor distT="0" distB="0" distL="0" distR="0" simplePos="0" relativeHeight="251669504" behindDoc="0" locked="0" layoutInCell="1" allowOverlap="1" wp14:anchorId="69180A3D" wp14:editId="5A4DB354">
                <wp:simplePos x="0" y="0"/>
                <wp:positionH relativeFrom="column">
                  <wp:posOffset>736790</wp:posOffset>
                </wp:positionH>
                <wp:positionV relativeFrom="paragraph">
                  <wp:posOffset>172481</wp:posOffset>
                </wp:positionV>
                <wp:extent cx="4145915" cy="695253"/>
                <wp:effectExtent l="0" t="0" r="0" b="10160"/>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5915" cy="695253"/>
                          <a:chOff x="360" y="-1592"/>
                          <a:chExt cx="9011" cy="1300"/>
                        </a:xfrm>
                      </wpg:grpSpPr>
                      <wps:wsp>
                        <wps:cNvPr id="41" name="AutoShape 31"/>
                        <wps:cNvSpPr>
                          <a:spLocks noChangeArrowheads="1"/>
                        </wps:cNvSpPr>
                        <wps:spPr bwMode="auto">
                          <a:xfrm>
                            <a:off x="360" y="-1592"/>
                            <a:ext cx="8640" cy="1300"/>
                          </a:xfrm>
                          <a:prstGeom prst="roundRect">
                            <a:avLst>
                              <a:gd name="adj" fmla="val 166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2350" w:rsidRPr="00BA32AE" w:rsidRDefault="00182350" w:rsidP="001638B1">
                              <w:pPr>
                                <w:jc w:val="both"/>
                                <w:rPr>
                                  <w:rFonts w:cs="Times New Roman CYR"/>
                                  <w:b/>
                                  <w:sz w:val="24"/>
                                  <w:szCs w:val="24"/>
                                </w:rPr>
                              </w:pPr>
                              <w:r w:rsidRPr="00BA32AE">
                                <w:rPr>
                                  <w:b/>
                                  <w:sz w:val="24"/>
                                  <w:szCs w:val="24"/>
                                </w:rPr>
                                <w:t>П</w:t>
                              </w:r>
                              <w:r w:rsidRPr="00BA32AE">
                                <w:rPr>
                                  <w:rFonts w:cs="Times New Roman CYR"/>
                                  <w:b/>
                                  <w:sz w:val="24"/>
                                  <w:szCs w:val="24"/>
                                </w:rPr>
                                <w:t xml:space="preserve">одготовка документов о предоставлении муниципальной услуги либо решения об отказе в предоставлении муниципальной услуги </w:t>
                              </w:r>
                            </w:p>
                            <w:p w:rsidR="00182350" w:rsidRDefault="00182350" w:rsidP="001638B1">
                              <w:pPr>
                                <w:jc w:val="center"/>
                              </w:pPr>
                            </w:p>
                          </w:txbxContent>
                        </wps:txbx>
                        <wps:bodyPr rot="0" vert="horz" wrap="square" lIns="91440" tIns="45720" rIns="91440" bIns="45720" anchor="ctr" anchorCtr="0" upright="1">
                          <a:noAutofit/>
                        </wps:bodyPr>
                      </wps:wsp>
                      <wps:wsp>
                        <wps:cNvPr id="42" name="Text Box 32"/>
                        <wps:cNvSpPr txBox="1">
                          <a:spLocks noChangeArrowheads="1"/>
                        </wps:cNvSpPr>
                        <wps:spPr bwMode="auto">
                          <a:xfrm>
                            <a:off x="871" y="-1592"/>
                            <a:ext cx="8500" cy="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182350" w:rsidRPr="00F5398A" w:rsidRDefault="00182350" w:rsidP="00B53BBB">
                              <w:pPr>
                                <w:jc w:val="center"/>
                                <w:rPr>
                                  <w:sz w:val="24"/>
                                  <w:szCs w:val="24"/>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40" o:spid="_x0000_s1038" style="position:absolute;left:0;text-align:left;margin-left:58pt;margin-top:13.6pt;width:326.45pt;height:54.75pt;z-index:251669504;mso-wrap-distance-left:0;mso-wrap-distance-right:0" coordorigin="360,-1592" coordsize="9011,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">
                <v:roundrect id="AutoShape 31" o:spid="_x0000_s1039" style="position:absolute;left:360;top:-1592;width:8640;height:13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l08UA&#10;AADbAAAADwAAAGRycy9kb3ducmV2LnhtbESPQWvCQBSE70L/w/IKXqRuIiKSugmlYCueatpCj6/Z&#10;ZxKafRt3V43/visIHoeZ+YZZFYPpxImcby0rSKcJCOLK6pZrBV+f66clCB+QNXaWScGFPBT5w2iF&#10;mbZn3tGpDLWIEPYZKmhC6DMpfdWQQT+1PXH09tYZDFG6WmqH5wg3nZwlyUIabDkuNNjTa0PVX3k0&#10;Crqf2cdksqTFW/n+6/bV1qSHb6PU+HF4eQYRaAj38K290QrmKVy/xB8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mXTxQAAANsAAAAPAAAAAAAAAAAAAAAAAJgCAABkcnMv&#10;ZG93bnJldi54bWxQSwUGAAAAAAQABAD1AAAAigMAAAAA&#10;" strokeweight=".26mm">
                  <v:stroke joinstyle="miter"/>
                  <v:textbox>
                    <w:txbxContent>
                      <w:p w:rsidR="00182350" w:rsidRPr="00BA32AE" w:rsidRDefault="00182350" w:rsidP="001638B1">
                        <w:pPr>
                          <w:jc w:val="both"/>
                          <w:rPr>
                            <w:rFonts w:cs="Times New Roman Cyr"/>
                            <w:b/>
                            <w:sz w:val="24"/>
                            <w:szCs w:val="24"/>
                          </w:rPr>
                        </w:pPr>
                        <w:r w:rsidRPr="00BA32AE">
                          <w:rPr>
                            <w:b/>
                            <w:sz w:val="24"/>
                            <w:szCs w:val="24"/>
                          </w:rPr>
                          <w:t>П</w:t>
                        </w:r>
                        <w:r w:rsidRPr="00BA32AE">
                          <w:rPr>
                            <w:rFonts w:cs="Times New Roman Cyr"/>
                            <w:b/>
                            <w:sz w:val="24"/>
                            <w:szCs w:val="24"/>
                          </w:rPr>
                          <w:t xml:space="preserve">одготовка документов о предоставлении муниципальной услуги либо решения об отказе в предоставлении муниципальной услуги </w:t>
                        </w:r>
                      </w:p>
                      <w:p w:rsidR="00182350" w:rsidRDefault="00182350" w:rsidP="001638B1">
                        <w:pPr>
                          <w:jc w:val="center"/>
                        </w:pPr>
                      </w:p>
                    </w:txbxContent>
                  </v:textbox>
                </v:roundrect>
                <v:shape id="Text Box 32" o:spid="_x0000_s1040" type="#_x0000_t202" style="position:absolute;left:871;top:-1592;width:850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51cMA&#10;AADbAAAADwAAAGRycy9kb3ducmV2LnhtbESP3YrCMBSE74V9h3AWvBFNVxaVbqOIIIjohT8PcLY5&#10;NqXNSWmytb69WRC8HGbmGyZb9bYWHbW+dKzga5KAIM6dLrlQcL1sxwsQPiBrrB2Tggd5WC0/Bhmm&#10;2t35RN05FCJC2KeowITQpFL63JBFP3ENcfRurrUYomwLqVu8R7it5TRJZtJiyXHBYEMbQ3l1/rMK&#10;RqZJjofb7nerZ7mp9h7nttsrNfzs1z8gAvXhHX61d1rB9xT+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m51cMAAADbAAAADwAAAAAAAAAAAAAAAACYAgAAZHJzL2Rv&#10;d25yZXYueG1sUEsFBgAAAAAEAAQA9QAAAIgDAAAAAA==&#10;" filled="f" stroked="f">
                  <v:stroke joinstyle="round"/>
                  <v:textbox>
                    <w:txbxContent>
                      <w:p w:rsidR="00182350" w:rsidRPr="00F5398A" w:rsidRDefault="00182350" w:rsidP="00B53BBB">
                        <w:pPr>
                          <w:jc w:val="center"/>
                          <w:rPr>
                            <w:sz w:val="24"/>
                            <w:szCs w:val="24"/>
                          </w:rPr>
                        </w:pPr>
                      </w:p>
                    </w:txbxContent>
                  </v:textbox>
                </v:shape>
              </v:group>
            </w:pict>
          </mc:Fallback>
        </mc:AlternateContent>
      </w:r>
    </w:p>
    <w:p w:rsidR="00B53BBB" w:rsidRPr="00893717" w:rsidRDefault="00B53BBB" w:rsidP="00B53BBB">
      <w:pPr>
        <w:jc w:val="both"/>
        <w:rPr>
          <w:b/>
          <w:sz w:val="28"/>
          <w:szCs w:val="28"/>
        </w:rPr>
      </w:pPr>
    </w:p>
    <w:p w:rsidR="00B53BBB" w:rsidRPr="00893717" w:rsidRDefault="00B53BBB" w:rsidP="00B53BBB">
      <w:pPr>
        <w:jc w:val="both"/>
        <w:rPr>
          <w:b/>
          <w:sz w:val="28"/>
          <w:szCs w:val="28"/>
        </w:rPr>
      </w:pPr>
    </w:p>
    <w:p w:rsidR="00B53BBB" w:rsidRPr="00893717" w:rsidRDefault="00B53BBB" w:rsidP="00B53BBB">
      <w:pPr>
        <w:jc w:val="both"/>
        <w:rPr>
          <w:b/>
          <w:sz w:val="28"/>
          <w:szCs w:val="28"/>
        </w:rPr>
      </w:pPr>
    </w:p>
    <w:p w:rsidR="00B53BBB" w:rsidRPr="00893717" w:rsidRDefault="00B53BBB" w:rsidP="00B53BBB">
      <w:pPr>
        <w:jc w:val="both"/>
        <w:rPr>
          <w:b/>
          <w:sz w:val="28"/>
          <w:szCs w:val="28"/>
        </w:rPr>
      </w:pPr>
    </w:p>
    <w:p w:rsidR="00B53BBB" w:rsidRPr="00893717" w:rsidRDefault="00B53BBB" w:rsidP="00B53BBB">
      <w:pPr>
        <w:jc w:val="both"/>
        <w:rPr>
          <w:b/>
          <w:sz w:val="28"/>
          <w:szCs w:val="28"/>
        </w:rPr>
      </w:pPr>
    </w:p>
    <w:sectPr w:rsidR="00B53BBB" w:rsidRPr="00893717" w:rsidSect="00E01A29">
      <w:pgSz w:w="11906" w:h="16838"/>
      <w:pgMar w:top="1134" w:right="850" w:bottom="1134"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A231204"/>
    <w:multiLevelType w:val="hybridMultilevel"/>
    <w:tmpl w:val="BD526418"/>
    <w:lvl w:ilvl="0" w:tplc="0419000F">
      <w:start w:val="1"/>
      <w:numFmt w:val="decimal"/>
      <w:lvlText w:val="%1."/>
      <w:lvlJc w:val="left"/>
      <w:pPr>
        <w:tabs>
          <w:tab w:val="num" w:pos="752"/>
        </w:tabs>
        <w:ind w:left="752" w:hanging="360"/>
      </w:pPr>
    </w:lvl>
    <w:lvl w:ilvl="1" w:tplc="04190019">
      <w:start w:val="1"/>
      <w:numFmt w:val="lowerLetter"/>
      <w:lvlText w:val="%2."/>
      <w:lvlJc w:val="left"/>
      <w:pPr>
        <w:tabs>
          <w:tab w:val="num" w:pos="1472"/>
        </w:tabs>
        <w:ind w:left="1472" w:hanging="360"/>
      </w:pPr>
    </w:lvl>
    <w:lvl w:ilvl="2" w:tplc="0419001B">
      <w:start w:val="1"/>
      <w:numFmt w:val="lowerRoman"/>
      <w:lvlText w:val="%3."/>
      <w:lvlJc w:val="right"/>
      <w:pPr>
        <w:tabs>
          <w:tab w:val="num" w:pos="2192"/>
        </w:tabs>
        <w:ind w:left="2192" w:hanging="180"/>
      </w:pPr>
    </w:lvl>
    <w:lvl w:ilvl="3" w:tplc="0419000F">
      <w:start w:val="1"/>
      <w:numFmt w:val="decimal"/>
      <w:lvlText w:val="%4."/>
      <w:lvlJc w:val="left"/>
      <w:pPr>
        <w:tabs>
          <w:tab w:val="num" w:pos="2912"/>
        </w:tabs>
        <w:ind w:left="2912" w:hanging="360"/>
      </w:pPr>
    </w:lvl>
    <w:lvl w:ilvl="4" w:tplc="04190019">
      <w:start w:val="1"/>
      <w:numFmt w:val="lowerLetter"/>
      <w:lvlText w:val="%5."/>
      <w:lvlJc w:val="left"/>
      <w:pPr>
        <w:tabs>
          <w:tab w:val="num" w:pos="3632"/>
        </w:tabs>
        <w:ind w:left="3632" w:hanging="360"/>
      </w:pPr>
    </w:lvl>
    <w:lvl w:ilvl="5" w:tplc="0419001B">
      <w:start w:val="1"/>
      <w:numFmt w:val="lowerRoman"/>
      <w:lvlText w:val="%6."/>
      <w:lvlJc w:val="right"/>
      <w:pPr>
        <w:tabs>
          <w:tab w:val="num" w:pos="4352"/>
        </w:tabs>
        <w:ind w:left="4352" w:hanging="180"/>
      </w:pPr>
    </w:lvl>
    <w:lvl w:ilvl="6" w:tplc="0419000F">
      <w:start w:val="1"/>
      <w:numFmt w:val="decimal"/>
      <w:lvlText w:val="%7."/>
      <w:lvlJc w:val="left"/>
      <w:pPr>
        <w:tabs>
          <w:tab w:val="num" w:pos="5072"/>
        </w:tabs>
        <w:ind w:left="5072" w:hanging="360"/>
      </w:pPr>
    </w:lvl>
    <w:lvl w:ilvl="7" w:tplc="04190019">
      <w:start w:val="1"/>
      <w:numFmt w:val="lowerLetter"/>
      <w:lvlText w:val="%8."/>
      <w:lvlJc w:val="left"/>
      <w:pPr>
        <w:tabs>
          <w:tab w:val="num" w:pos="5792"/>
        </w:tabs>
        <w:ind w:left="5792" w:hanging="360"/>
      </w:pPr>
    </w:lvl>
    <w:lvl w:ilvl="8" w:tplc="0419001B">
      <w:start w:val="1"/>
      <w:numFmt w:val="lowerRoman"/>
      <w:lvlText w:val="%9."/>
      <w:lvlJc w:val="right"/>
      <w:pPr>
        <w:tabs>
          <w:tab w:val="num" w:pos="6512"/>
        </w:tabs>
        <w:ind w:left="6512" w:hanging="180"/>
      </w:pPr>
    </w:lvl>
  </w:abstractNum>
  <w:abstractNum w:abstractNumId="2">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3">
    <w:nsid w:val="1B4B45AD"/>
    <w:multiLevelType w:val="hybridMultilevel"/>
    <w:tmpl w:val="030A0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6">
    <w:nsid w:val="32CE4C5D"/>
    <w:multiLevelType w:val="hybridMultilevel"/>
    <w:tmpl w:val="7BA0307A"/>
    <w:lvl w:ilvl="0" w:tplc="4A3683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3B4208B4"/>
    <w:multiLevelType w:val="hybridMultilevel"/>
    <w:tmpl w:val="6B4257CE"/>
    <w:lvl w:ilvl="0" w:tplc="FA6E0C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1">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start w:val="1"/>
      <w:numFmt w:val="lowerLetter"/>
      <w:lvlText w:val="%2."/>
      <w:lvlJc w:val="left"/>
      <w:pPr>
        <w:tabs>
          <w:tab w:val="num" w:pos="1786"/>
        </w:tabs>
        <w:ind w:left="1786" w:hanging="360"/>
      </w:pPr>
    </w:lvl>
    <w:lvl w:ilvl="2" w:tplc="0419001B">
      <w:start w:val="1"/>
      <w:numFmt w:val="lowerRoman"/>
      <w:lvlText w:val="%3."/>
      <w:lvlJc w:val="right"/>
      <w:pPr>
        <w:tabs>
          <w:tab w:val="num" w:pos="2506"/>
        </w:tabs>
        <w:ind w:left="2506" w:hanging="180"/>
      </w:pPr>
    </w:lvl>
    <w:lvl w:ilvl="3" w:tplc="0419000F">
      <w:start w:val="1"/>
      <w:numFmt w:val="decimal"/>
      <w:lvlText w:val="%4."/>
      <w:lvlJc w:val="left"/>
      <w:pPr>
        <w:tabs>
          <w:tab w:val="num" w:pos="3226"/>
        </w:tabs>
        <w:ind w:left="3226" w:hanging="360"/>
      </w:pPr>
    </w:lvl>
    <w:lvl w:ilvl="4" w:tplc="04190019">
      <w:start w:val="1"/>
      <w:numFmt w:val="lowerLetter"/>
      <w:lvlText w:val="%5."/>
      <w:lvlJc w:val="left"/>
      <w:pPr>
        <w:tabs>
          <w:tab w:val="num" w:pos="3946"/>
        </w:tabs>
        <w:ind w:left="3946" w:hanging="360"/>
      </w:pPr>
    </w:lvl>
    <w:lvl w:ilvl="5" w:tplc="0419001B">
      <w:start w:val="1"/>
      <w:numFmt w:val="lowerRoman"/>
      <w:lvlText w:val="%6."/>
      <w:lvlJc w:val="right"/>
      <w:pPr>
        <w:tabs>
          <w:tab w:val="num" w:pos="4666"/>
        </w:tabs>
        <w:ind w:left="4666" w:hanging="180"/>
      </w:pPr>
    </w:lvl>
    <w:lvl w:ilvl="6" w:tplc="0419000F">
      <w:start w:val="1"/>
      <w:numFmt w:val="decimal"/>
      <w:lvlText w:val="%7."/>
      <w:lvlJc w:val="left"/>
      <w:pPr>
        <w:tabs>
          <w:tab w:val="num" w:pos="5386"/>
        </w:tabs>
        <w:ind w:left="5386" w:hanging="360"/>
      </w:pPr>
    </w:lvl>
    <w:lvl w:ilvl="7" w:tplc="04190019">
      <w:start w:val="1"/>
      <w:numFmt w:val="lowerLetter"/>
      <w:lvlText w:val="%8."/>
      <w:lvlJc w:val="left"/>
      <w:pPr>
        <w:tabs>
          <w:tab w:val="num" w:pos="6106"/>
        </w:tabs>
        <w:ind w:left="6106" w:hanging="360"/>
      </w:pPr>
    </w:lvl>
    <w:lvl w:ilvl="8" w:tplc="0419001B">
      <w:start w:val="1"/>
      <w:numFmt w:val="lowerRoman"/>
      <w:lvlText w:val="%9."/>
      <w:lvlJc w:val="right"/>
      <w:pPr>
        <w:tabs>
          <w:tab w:val="num" w:pos="6826"/>
        </w:tabs>
        <w:ind w:left="6826" w:hanging="180"/>
      </w:pPr>
    </w:lvl>
  </w:abstractNum>
  <w:abstractNum w:abstractNumId="12">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4">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5">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2"/>
  </w:num>
  <w:num w:numId="2">
    <w:abstractNumId w:val="2"/>
    <w:lvlOverride w:ilvl="0">
      <w:startOverride w:val="2"/>
    </w:lvlOverride>
  </w:num>
  <w:num w:numId="3">
    <w:abstractNumId w:val="17"/>
  </w:num>
  <w:num w:numId="4">
    <w:abstractNumId w:val="17"/>
    <w:lvlOverride w:ilvl="0">
      <w:lvl w:ilvl="0">
        <w:start w:val="1"/>
        <w:numFmt w:val="decimal"/>
        <w:lvlText w:val="1.2.1.%1."/>
        <w:legacy w:legacy="1" w:legacySpace="0" w:legacyIndent="917"/>
        <w:lvlJc w:val="left"/>
        <w:rPr>
          <w:rFonts w:ascii="Times New Roman" w:hAnsi="Times New Roman" w:cs="Times New Roman" w:hint="default"/>
        </w:rPr>
      </w:lvl>
    </w:lvlOverride>
  </w:num>
  <w:num w:numId="5">
    <w:abstractNumId w:val="14"/>
  </w:num>
  <w:num w:numId="6">
    <w:abstractNumId w:val="10"/>
  </w:num>
  <w:num w:numId="7">
    <w:abstractNumId w:val="10"/>
    <w:lvlOverride w:ilvl="0">
      <w:lvl w:ilvl="0">
        <w:start w:val="8"/>
        <w:numFmt w:val="decimal"/>
        <w:lvlText w:val="1.3.%1."/>
        <w:legacy w:legacy="1" w:legacySpace="0" w:legacyIndent="600"/>
        <w:lvlJc w:val="left"/>
        <w:rPr>
          <w:rFonts w:ascii="Times New Roman" w:hAnsi="Times New Roman" w:cs="Times New Roman" w:hint="default"/>
        </w:rPr>
      </w:lvl>
    </w:lvlOverride>
  </w:num>
  <w:num w:numId="8">
    <w:abstractNumId w:val="10"/>
    <w:lvlOverride w:ilvl="0">
      <w:lvl w:ilvl="0">
        <w:start w:val="8"/>
        <w:numFmt w:val="decimal"/>
        <w:lvlText w:val="1.3.%1."/>
        <w:legacy w:legacy="1" w:legacySpace="0" w:legacyIndent="744"/>
        <w:lvlJc w:val="left"/>
        <w:rPr>
          <w:rFonts w:ascii="Times New Roman" w:hAnsi="Times New Roman" w:cs="Times New Roman" w:hint="default"/>
        </w:rPr>
      </w:lvl>
    </w:lvlOverride>
  </w:num>
  <w:num w:numId="9">
    <w:abstractNumId w:val="5"/>
  </w:num>
  <w:num w:numId="10">
    <w:abstractNumId w:val="13"/>
  </w:num>
  <w:num w:numId="11">
    <w:abstractNumId w:val="0"/>
    <w:lvlOverride w:ilvl="0">
      <w:lvl w:ilvl="0">
        <w:numFmt w:val="bullet"/>
        <w:lvlText w:val="■"/>
        <w:legacy w:legacy="1" w:legacySpace="0" w:legacyIndent="96"/>
        <w:lvlJc w:val="left"/>
        <w:rPr>
          <w:rFonts w:ascii="Times New Roman" w:hAnsi="Times New Roman" w:cs="Times New Roman" w:hint="default"/>
        </w:rPr>
      </w:lvl>
    </w:lvlOverride>
  </w:num>
  <w:num w:numId="12">
    <w:abstractNumId w:val="9"/>
  </w:num>
  <w:num w:numId="13">
    <w:abstractNumId w:val="9"/>
    <w:lvlOverride w:ilvl="0">
      <w:lvl w:ilvl="0">
        <w:start w:val="1"/>
        <w:numFmt w:val="decimal"/>
        <w:lvlText w:val="2.4.%1."/>
        <w:legacy w:legacy="1" w:legacySpace="0" w:legacyIndent="729"/>
        <w:lvlJc w:val="left"/>
        <w:rPr>
          <w:rFonts w:ascii="Times New Roman" w:hAnsi="Times New Roman" w:cs="Times New Roman" w:hint="default"/>
        </w:rPr>
      </w:lvl>
    </w:lvlOverride>
  </w:num>
  <w:num w:numId="14">
    <w:abstractNumId w:val="1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4"/>
  </w:num>
  <w:num w:numId="20">
    <w:abstractNumId w:val="1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9E"/>
    <w:rsid w:val="000039E5"/>
    <w:rsid w:val="000073EC"/>
    <w:rsid w:val="000301CC"/>
    <w:rsid w:val="00041751"/>
    <w:rsid w:val="000511B0"/>
    <w:rsid w:val="00062E05"/>
    <w:rsid w:val="00065B39"/>
    <w:rsid w:val="00095BD0"/>
    <w:rsid w:val="000A3853"/>
    <w:rsid w:val="000B1A2F"/>
    <w:rsid w:val="000B2CE8"/>
    <w:rsid w:val="000F6866"/>
    <w:rsid w:val="0010192D"/>
    <w:rsid w:val="00112114"/>
    <w:rsid w:val="00123F2C"/>
    <w:rsid w:val="00130D53"/>
    <w:rsid w:val="00140197"/>
    <w:rsid w:val="001638B1"/>
    <w:rsid w:val="00182350"/>
    <w:rsid w:val="001A7FB1"/>
    <w:rsid w:val="002077DD"/>
    <w:rsid w:val="002214C9"/>
    <w:rsid w:val="0027763E"/>
    <w:rsid w:val="002809A5"/>
    <w:rsid w:val="0028359E"/>
    <w:rsid w:val="002945B2"/>
    <w:rsid w:val="002B52B9"/>
    <w:rsid w:val="00310A9B"/>
    <w:rsid w:val="00313826"/>
    <w:rsid w:val="003426B4"/>
    <w:rsid w:val="00350A7A"/>
    <w:rsid w:val="00366DEC"/>
    <w:rsid w:val="00370046"/>
    <w:rsid w:val="003919F8"/>
    <w:rsid w:val="0039519D"/>
    <w:rsid w:val="003B0AF8"/>
    <w:rsid w:val="003E39A7"/>
    <w:rsid w:val="00412E62"/>
    <w:rsid w:val="0041702C"/>
    <w:rsid w:val="004420BF"/>
    <w:rsid w:val="00451398"/>
    <w:rsid w:val="00473400"/>
    <w:rsid w:val="004B53F5"/>
    <w:rsid w:val="004F71AB"/>
    <w:rsid w:val="00514AFB"/>
    <w:rsid w:val="00537D9B"/>
    <w:rsid w:val="00543D69"/>
    <w:rsid w:val="00594E5E"/>
    <w:rsid w:val="005E5B5D"/>
    <w:rsid w:val="006052D4"/>
    <w:rsid w:val="00614BD4"/>
    <w:rsid w:val="00617750"/>
    <w:rsid w:val="006542C7"/>
    <w:rsid w:val="006635F4"/>
    <w:rsid w:val="006A22BF"/>
    <w:rsid w:val="006A3EB9"/>
    <w:rsid w:val="006A68DE"/>
    <w:rsid w:val="006B4907"/>
    <w:rsid w:val="006F0E38"/>
    <w:rsid w:val="0070270D"/>
    <w:rsid w:val="00703015"/>
    <w:rsid w:val="00711A37"/>
    <w:rsid w:val="00712736"/>
    <w:rsid w:val="007471B8"/>
    <w:rsid w:val="00751A85"/>
    <w:rsid w:val="007536F1"/>
    <w:rsid w:val="00796DC0"/>
    <w:rsid w:val="007B1819"/>
    <w:rsid w:val="007B5E76"/>
    <w:rsid w:val="007B7B51"/>
    <w:rsid w:val="007E0209"/>
    <w:rsid w:val="008768F3"/>
    <w:rsid w:val="00893717"/>
    <w:rsid w:val="008A4569"/>
    <w:rsid w:val="008C7968"/>
    <w:rsid w:val="008E48E8"/>
    <w:rsid w:val="008E6F9D"/>
    <w:rsid w:val="008F7C05"/>
    <w:rsid w:val="009136A8"/>
    <w:rsid w:val="0092063C"/>
    <w:rsid w:val="00934BD9"/>
    <w:rsid w:val="00946BDE"/>
    <w:rsid w:val="00982228"/>
    <w:rsid w:val="009F18D0"/>
    <w:rsid w:val="009F6259"/>
    <w:rsid w:val="00A001C3"/>
    <w:rsid w:val="00A25B07"/>
    <w:rsid w:val="00A36887"/>
    <w:rsid w:val="00A5507F"/>
    <w:rsid w:val="00A668AE"/>
    <w:rsid w:val="00AB246A"/>
    <w:rsid w:val="00AF72A0"/>
    <w:rsid w:val="00B24972"/>
    <w:rsid w:val="00B256C0"/>
    <w:rsid w:val="00B30961"/>
    <w:rsid w:val="00B51D0B"/>
    <w:rsid w:val="00B53BBB"/>
    <w:rsid w:val="00B74804"/>
    <w:rsid w:val="00B84605"/>
    <w:rsid w:val="00B87547"/>
    <w:rsid w:val="00BA2D23"/>
    <w:rsid w:val="00BA486C"/>
    <w:rsid w:val="00BC5429"/>
    <w:rsid w:val="00BC6E86"/>
    <w:rsid w:val="00BD0AD2"/>
    <w:rsid w:val="00C01084"/>
    <w:rsid w:val="00C57D7C"/>
    <w:rsid w:val="00C634A6"/>
    <w:rsid w:val="00C651CD"/>
    <w:rsid w:val="00C67BA8"/>
    <w:rsid w:val="00C7187B"/>
    <w:rsid w:val="00C842BD"/>
    <w:rsid w:val="00C85ECE"/>
    <w:rsid w:val="00C90B0B"/>
    <w:rsid w:val="00C9523F"/>
    <w:rsid w:val="00CC6C4E"/>
    <w:rsid w:val="00CD4E41"/>
    <w:rsid w:val="00D03E5A"/>
    <w:rsid w:val="00D43E66"/>
    <w:rsid w:val="00D47B6B"/>
    <w:rsid w:val="00D57C68"/>
    <w:rsid w:val="00D66C86"/>
    <w:rsid w:val="00D85AFF"/>
    <w:rsid w:val="00DA66D6"/>
    <w:rsid w:val="00DE10CF"/>
    <w:rsid w:val="00E01A29"/>
    <w:rsid w:val="00E20E5D"/>
    <w:rsid w:val="00E2733D"/>
    <w:rsid w:val="00E35A82"/>
    <w:rsid w:val="00E72858"/>
    <w:rsid w:val="00E9137C"/>
    <w:rsid w:val="00E9495E"/>
    <w:rsid w:val="00E9577F"/>
    <w:rsid w:val="00EA2BE1"/>
    <w:rsid w:val="00ED4F9E"/>
    <w:rsid w:val="00F00E31"/>
    <w:rsid w:val="00F4272E"/>
    <w:rsid w:val="00F45A7E"/>
    <w:rsid w:val="00F4725F"/>
    <w:rsid w:val="00F528A4"/>
    <w:rsid w:val="00F651EA"/>
    <w:rsid w:val="00F7132B"/>
    <w:rsid w:val="00FA1121"/>
    <w:rsid w:val="00FE1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locked="1"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FB1"/>
    <w:pPr>
      <w:autoSpaceDE w:val="0"/>
      <w:autoSpaceDN w:val="0"/>
    </w:pPr>
    <w:rPr>
      <w:rFonts w:ascii="Times New Roman" w:eastAsia="Times New Roman" w:hAnsi="Times New Roman"/>
      <w:sz w:val="20"/>
      <w:szCs w:val="20"/>
    </w:rPr>
  </w:style>
  <w:style w:type="paragraph" w:styleId="1">
    <w:name w:val="heading 1"/>
    <w:basedOn w:val="a"/>
    <w:next w:val="a"/>
    <w:link w:val="10"/>
    <w:uiPriority w:val="99"/>
    <w:qFormat/>
    <w:rsid w:val="00C842BD"/>
    <w:pPr>
      <w:keepNext/>
      <w:autoSpaceDE/>
      <w:autoSpaceDN/>
      <w:jc w:val="center"/>
      <w:outlineLvl w:val="0"/>
    </w:pPr>
    <w:rPr>
      <w:b/>
      <w:bCs/>
      <w:sz w:val="44"/>
      <w:szCs w:val="44"/>
    </w:rPr>
  </w:style>
  <w:style w:type="paragraph" w:styleId="3">
    <w:name w:val="heading 3"/>
    <w:basedOn w:val="a"/>
    <w:next w:val="a"/>
    <w:link w:val="30"/>
    <w:uiPriority w:val="99"/>
    <w:qFormat/>
    <w:rsid w:val="00C842BD"/>
    <w:pPr>
      <w:keepNext/>
      <w:autoSpaceDE/>
      <w:autoSpaceDN/>
      <w:jc w:val="center"/>
      <w:outlineLvl w:val="2"/>
    </w:pPr>
    <w:rPr>
      <w:b/>
      <w:bCs/>
      <w:sz w:val="28"/>
      <w:szCs w:val="28"/>
    </w:rPr>
  </w:style>
  <w:style w:type="paragraph" w:styleId="4">
    <w:name w:val="heading 4"/>
    <w:basedOn w:val="a"/>
    <w:next w:val="a"/>
    <w:link w:val="40"/>
    <w:uiPriority w:val="99"/>
    <w:qFormat/>
    <w:rsid w:val="00C842BD"/>
    <w:pPr>
      <w:keepNext/>
      <w:autoSpaceDE/>
      <w:autoSpaceDN/>
      <w:outlineLvl w:val="3"/>
    </w:pPr>
    <w:rPr>
      <w:b/>
      <w:bCs/>
      <w:sz w:val="28"/>
      <w:szCs w:val="28"/>
    </w:rPr>
  </w:style>
  <w:style w:type="paragraph" w:styleId="6">
    <w:name w:val="heading 6"/>
    <w:basedOn w:val="a"/>
    <w:next w:val="a"/>
    <w:link w:val="60"/>
    <w:uiPriority w:val="99"/>
    <w:qFormat/>
    <w:rsid w:val="00C842BD"/>
    <w:pPr>
      <w:keepNext/>
      <w:keepLines/>
      <w:autoSpaceDE/>
      <w:autoSpaceDN/>
      <w:spacing w:before="200"/>
      <w:outlineLvl w:val="5"/>
    </w:pPr>
    <w:rPr>
      <w:rFonts w:ascii="Cambria" w:hAnsi="Cambria" w:cs="Cambria"/>
      <w:i/>
      <w:iCs/>
      <w:color w:val="243F60"/>
      <w:sz w:val="24"/>
      <w:szCs w:val="24"/>
    </w:rPr>
  </w:style>
  <w:style w:type="paragraph" w:styleId="7">
    <w:name w:val="heading 7"/>
    <w:basedOn w:val="a"/>
    <w:next w:val="a"/>
    <w:link w:val="70"/>
    <w:uiPriority w:val="99"/>
    <w:qFormat/>
    <w:rsid w:val="00C842BD"/>
    <w:pPr>
      <w:keepNext/>
      <w:autoSpaceDE/>
      <w:autoSpaceDN/>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842BD"/>
    <w:rPr>
      <w:rFonts w:ascii="Times New Roman" w:hAnsi="Times New Roman" w:cs="Times New Roman"/>
      <w:b/>
      <w:bCs/>
      <w:sz w:val="44"/>
      <w:szCs w:val="44"/>
      <w:lang w:eastAsia="ru-RU"/>
    </w:rPr>
  </w:style>
  <w:style w:type="character" w:customStyle="1" w:styleId="30">
    <w:name w:val="Заголовок 3 Знак"/>
    <w:basedOn w:val="a0"/>
    <w:link w:val="3"/>
    <w:uiPriority w:val="99"/>
    <w:locked/>
    <w:rsid w:val="00C842BD"/>
    <w:rPr>
      <w:rFonts w:ascii="Times New Roman" w:hAnsi="Times New Roman" w:cs="Times New Roman"/>
      <w:b/>
      <w:bCs/>
      <w:sz w:val="28"/>
      <w:szCs w:val="28"/>
      <w:lang w:eastAsia="ru-RU"/>
    </w:rPr>
  </w:style>
  <w:style w:type="character" w:customStyle="1" w:styleId="40">
    <w:name w:val="Заголовок 4 Знак"/>
    <w:basedOn w:val="a0"/>
    <w:link w:val="4"/>
    <w:uiPriority w:val="99"/>
    <w:locked/>
    <w:rsid w:val="00C842BD"/>
    <w:rPr>
      <w:rFonts w:ascii="Times New Roman" w:hAnsi="Times New Roman" w:cs="Times New Roman"/>
      <w:b/>
      <w:bCs/>
      <w:sz w:val="28"/>
      <w:szCs w:val="28"/>
      <w:lang w:eastAsia="ru-RU"/>
    </w:rPr>
  </w:style>
  <w:style w:type="character" w:customStyle="1" w:styleId="60">
    <w:name w:val="Заголовок 6 Знак"/>
    <w:basedOn w:val="a0"/>
    <w:link w:val="6"/>
    <w:uiPriority w:val="99"/>
    <w:locked/>
    <w:rsid w:val="00C842BD"/>
    <w:rPr>
      <w:rFonts w:ascii="Cambria" w:hAnsi="Cambria" w:cs="Cambria"/>
      <w:i/>
      <w:iCs/>
      <w:color w:val="243F60"/>
      <w:sz w:val="24"/>
      <w:szCs w:val="24"/>
      <w:lang w:eastAsia="ru-RU"/>
    </w:rPr>
  </w:style>
  <w:style w:type="character" w:customStyle="1" w:styleId="70">
    <w:name w:val="Заголовок 7 Знак"/>
    <w:basedOn w:val="a0"/>
    <w:link w:val="7"/>
    <w:uiPriority w:val="99"/>
    <w:semiHidden/>
    <w:locked/>
    <w:rsid w:val="00C842BD"/>
    <w:rPr>
      <w:rFonts w:ascii="Times New Roman" w:hAnsi="Times New Roman" w:cs="Times New Roman"/>
      <w:sz w:val="28"/>
      <w:szCs w:val="28"/>
      <w:lang w:eastAsia="ru-RU"/>
    </w:rPr>
  </w:style>
  <w:style w:type="table" w:styleId="a3">
    <w:name w:val="Table Grid"/>
    <w:basedOn w:val="a1"/>
    <w:uiPriority w:val="99"/>
    <w:rsid w:val="001A7FB1"/>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842BD"/>
    <w:rPr>
      <w:color w:val="0066CC"/>
      <w:u w:val="single"/>
    </w:rPr>
  </w:style>
  <w:style w:type="character" w:styleId="a5">
    <w:name w:val="FollowedHyperlink"/>
    <w:basedOn w:val="a0"/>
    <w:uiPriority w:val="99"/>
    <w:rsid w:val="00C842BD"/>
    <w:rPr>
      <w:color w:val="800080"/>
      <w:u w:val="single"/>
    </w:rPr>
  </w:style>
  <w:style w:type="paragraph" w:styleId="HTML">
    <w:name w:val="HTML Preformatted"/>
    <w:basedOn w:val="a"/>
    <w:link w:val="HTML0"/>
    <w:rsid w:val="00C8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rPr>
  </w:style>
  <w:style w:type="character" w:customStyle="1" w:styleId="HTML0">
    <w:name w:val="Стандартный HTML Знак"/>
    <w:basedOn w:val="a0"/>
    <w:link w:val="HTML"/>
    <w:locked/>
    <w:rsid w:val="00C842BD"/>
    <w:rPr>
      <w:rFonts w:ascii="Courier New" w:hAnsi="Courier New" w:cs="Courier New"/>
      <w:sz w:val="20"/>
      <w:szCs w:val="20"/>
      <w:lang w:eastAsia="ru-RU"/>
    </w:rPr>
  </w:style>
  <w:style w:type="paragraph" w:styleId="a6">
    <w:name w:val="caption"/>
    <w:basedOn w:val="a"/>
    <w:next w:val="a"/>
    <w:uiPriority w:val="99"/>
    <w:qFormat/>
    <w:rsid w:val="00C842BD"/>
    <w:pPr>
      <w:autoSpaceDE/>
      <w:autoSpaceDN/>
      <w:spacing w:line="360" w:lineRule="auto"/>
      <w:jc w:val="center"/>
    </w:pPr>
    <w:rPr>
      <w:b/>
      <w:bCs/>
      <w:sz w:val="28"/>
      <w:szCs w:val="28"/>
    </w:rPr>
  </w:style>
  <w:style w:type="paragraph" w:styleId="31">
    <w:name w:val="List 3"/>
    <w:basedOn w:val="a"/>
    <w:uiPriority w:val="99"/>
    <w:rsid w:val="00C842BD"/>
    <w:pPr>
      <w:autoSpaceDE/>
      <w:autoSpaceDN/>
      <w:ind w:left="849" w:hanging="283"/>
    </w:pPr>
    <w:rPr>
      <w:sz w:val="24"/>
      <w:szCs w:val="24"/>
    </w:rPr>
  </w:style>
  <w:style w:type="paragraph" w:styleId="a7">
    <w:name w:val="Body Text"/>
    <w:basedOn w:val="a"/>
    <w:link w:val="a8"/>
    <w:uiPriority w:val="99"/>
    <w:rsid w:val="00C842BD"/>
    <w:pPr>
      <w:autoSpaceDE/>
      <w:autoSpaceDN/>
      <w:spacing w:after="120"/>
    </w:pPr>
    <w:rPr>
      <w:sz w:val="24"/>
      <w:szCs w:val="24"/>
    </w:rPr>
  </w:style>
  <w:style w:type="character" w:customStyle="1" w:styleId="a8">
    <w:name w:val="Основной текст Знак"/>
    <w:basedOn w:val="a0"/>
    <w:link w:val="a7"/>
    <w:uiPriority w:val="99"/>
    <w:locked/>
    <w:rsid w:val="00C842BD"/>
    <w:rPr>
      <w:rFonts w:ascii="Times New Roman" w:hAnsi="Times New Roman" w:cs="Times New Roman"/>
      <w:sz w:val="24"/>
      <w:szCs w:val="24"/>
      <w:lang w:eastAsia="ru-RU"/>
    </w:rPr>
  </w:style>
  <w:style w:type="paragraph" w:styleId="2">
    <w:name w:val="Body Text 2"/>
    <w:basedOn w:val="a"/>
    <w:link w:val="20"/>
    <w:uiPriority w:val="99"/>
    <w:rsid w:val="00C842BD"/>
    <w:pPr>
      <w:autoSpaceDE/>
      <w:autoSpaceDN/>
      <w:spacing w:after="120" w:line="480" w:lineRule="auto"/>
    </w:pPr>
    <w:rPr>
      <w:sz w:val="24"/>
      <w:szCs w:val="24"/>
    </w:rPr>
  </w:style>
  <w:style w:type="character" w:customStyle="1" w:styleId="20">
    <w:name w:val="Основной текст 2 Знак"/>
    <w:basedOn w:val="a0"/>
    <w:link w:val="2"/>
    <w:uiPriority w:val="99"/>
    <w:locked/>
    <w:rsid w:val="00C842BD"/>
    <w:rPr>
      <w:rFonts w:ascii="Times New Roman" w:hAnsi="Times New Roman" w:cs="Times New Roman"/>
      <w:sz w:val="24"/>
      <w:szCs w:val="24"/>
      <w:lang w:eastAsia="ru-RU"/>
    </w:rPr>
  </w:style>
  <w:style w:type="paragraph" w:styleId="a9">
    <w:name w:val="Balloon Text"/>
    <w:basedOn w:val="a"/>
    <w:link w:val="aa"/>
    <w:uiPriority w:val="99"/>
    <w:semiHidden/>
    <w:rsid w:val="00C842BD"/>
    <w:pPr>
      <w:autoSpaceDE/>
      <w:autoSpaceDN/>
    </w:pPr>
    <w:rPr>
      <w:rFonts w:ascii="Tahoma" w:hAnsi="Tahoma" w:cs="Tahoma"/>
      <w:sz w:val="16"/>
      <w:szCs w:val="16"/>
    </w:rPr>
  </w:style>
  <w:style w:type="character" w:customStyle="1" w:styleId="aa">
    <w:name w:val="Текст выноски Знак"/>
    <w:basedOn w:val="a0"/>
    <w:link w:val="a9"/>
    <w:uiPriority w:val="99"/>
    <w:locked/>
    <w:rsid w:val="00C842BD"/>
    <w:rPr>
      <w:rFonts w:ascii="Tahoma" w:hAnsi="Tahoma" w:cs="Tahoma"/>
      <w:sz w:val="16"/>
      <w:szCs w:val="16"/>
      <w:lang w:eastAsia="ru-RU"/>
    </w:rPr>
  </w:style>
  <w:style w:type="paragraph" w:styleId="ab">
    <w:name w:val="No Spacing"/>
    <w:uiPriority w:val="1"/>
    <w:qFormat/>
    <w:rsid w:val="00C842BD"/>
    <w:pPr>
      <w:suppressAutoHyphens/>
    </w:pPr>
    <w:rPr>
      <w:rFonts w:eastAsia="Times New Roman" w:cs="Calibri"/>
      <w:lang w:eastAsia="ar-SA"/>
    </w:rPr>
  </w:style>
  <w:style w:type="paragraph" w:customStyle="1" w:styleId="ConsPlusNormal">
    <w:name w:val="ConsPlusNormal"/>
    <w:rsid w:val="00C842BD"/>
    <w:pPr>
      <w:widowControl w:val="0"/>
      <w:autoSpaceDE w:val="0"/>
      <w:autoSpaceDN w:val="0"/>
      <w:adjustRightInd w:val="0"/>
      <w:ind w:firstLine="720"/>
    </w:pPr>
    <w:rPr>
      <w:rFonts w:ascii="Arial" w:eastAsia="Times New Roman" w:hAnsi="Arial" w:cs="Arial"/>
      <w:sz w:val="20"/>
      <w:szCs w:val="20"/>
    </w:rPr>
  </w:style>
  <w:style w:type="paragraph" w:customStyle="1" w:styleId="fn2r">
    <w:name w:val="fn2r"/>
    <w:basedOn w:val="a"/>
    <w:uiPriority w:val="99"/>
    <w:rsid w:val="00C842BD"/>
    <w:pPr>
      <w:autoSpaceDE/>
      <w:autoSpaceDN/>
      <w:spacing w:before="100" w:beforeAutospacing="1" w:after="100" w:afterAutospacing="1"/>
    </w:pPr>
    <w:rPr>
      <w:sz w:val="24"/>
      <w:szCs w:val="24"/>
    </w:rPr>
  </w:style>
  <w:style w:type="character" w:customStyle="1" w:styleId="ConsPlusNormal0">
    <w:name w:val="ConsPlusNormal Знак Знак"/>
    <w:link w:val="ConsPlusNormal1"/>
    <w:uiPriority w:val="99"/>
    <w:locked/>
    <w:rsid w:val="00C842BD"/>
    <w:rPr>
      <w:rFonts w:ascii="Arial" w:hAnsi="Arial" w:cs="Arial"/>
      <w:sz w:val="24"/>
      <w:szCs w:val="24"/>
      <w:lang w:val="ru-RU" w:eastAsia="en-US"/>
    </w:rPr>
  </w:style>
  <w:style w:type="paragraph" w:customStyle="1" w:styleId="ConsPlusNormal1">
    <w:name w:val="ConsPlusNormal Знак"/>
    <w:link w:val="ConsPlusNormal0"/>
    <w:uiPriority w:val="99"/>
    <w:rsid w:val="00C842BD"/>
    <w:pPr>
      <w:widowControl w:val="0"/>
      <w:autoSpaceDE w:val="0"/>
      <w:autoSpaceDN w:val="0"/>
      <w:adjustRightInd w:val="0"/>
      <w:ind w:firstLine="720"/>
    </w:pPr>
    <w:rPr>
      <w:rFonts w:ascii="Arial" w:hAnsi="Arial" w:cs="Arial"/>
      <w:sz w:val="24"/>
      <w:szCs w:val="24"/>
      <w:lang w:eastAsia="en-US"/>
    </w:rPr>
  </w:style>
  <w:style w:type="character" w:customStyle="1" w:styleId="blk">
    <w:name w:val="blk"/>
    <w:basedOn w:val="a0"/>
    <w:uiPriority w:val="99"/>
    <w:rsid w:val="00C842BD"/>
  </w:style>
  <w:style w:type="paragraph" w:customStyle="1" w:styleId="ConsPlusTitle">
    <w:name w:val="ConsPlusTitle"/>
    <w:uiPriority w:val="99"/>
    <w:rsid w:val="00B87547"/>
    <w:pPr>
      <w:widowControl w:val="0"/>
      <w:autoSpaceDE w:val="0"/>
      <w:autoSpaceDN w:val="0"/>
    </w:pPr>
    <w:rPr>
      <w:rFonts w:eastAsia="Times New Roman" w:cs="Calibri"/>
      <w:b/>
      <w:bCs/>
    </w:rPr>
  </w:style>
  <w:style w:type="paragraph" w:customStyle="1" w:styleId="Style1">
    <w:name w:val="Style1"/>
    <w:basedOn w:val="a"/>
    <w:uiPriority w:val="99"/>
    <w:rsid w:val="00E01A29"/>
    <w:pPr>
      <w:widowControl w:val="0"/>
      <w:adjustRightInd w:val="0"/>
      <w:spacing w:line="323" w:lineRule="exact"/>
      <w:ind w:firstLine="734"/>
      <w:jc w:val="both"/>
    </w:pPr>
    <w:rPr>
      <w:sz w:val="24"/>
      <w:szCs w:val="24"/>
    </w:rPr>
  </w:style>
  <w:style w:type="paragraph" w:customStyle="1" w:styleId="Style2">
    <w:name w:val="Style2"/>
    <w:basedOn w:val="a"/>
    <w:uiPriority w:val="99"/>
    <w:rsid w:val="00E01A29"/>
    <w:pPr>
      <w:widowControl w:val="0"/>
      <w:adjustRightInd w:val="0"/>
      <w:spacing w:line="322" w:lineRule="exact"/>
      <w:jc w:val="both"/>
    </w:pPr>
    <w:rPr>
      <w:sz w:val="24"/>
      <w:szCs w:val="24"/>
    </w:rPr>
  </w:style>
  <w:style w:type="paragraph" w:customStyle="1" w:styleId="Style3">
    <w:name w:val="Style3"/>
    <w:basedOn w:val="a"/>
    <w:uiPriority w:val="99"/>
    <w:rsid w:val="00E01A29"/>
    <w:pPr>
      <w:widowControl w:val="0"/>
      <w:adjustRightInd w:val="0"/>
    </w:pPr>
    <w:rPr>
      <w:sz w:val="24"/>
      <w:szCs w:val="24"/>
    </w:rPr>
  </w:style>
  <w:style w:type="paragraph" w:customStyle="1" w:styleId="Style4">
    <w:name w:val="Style4"/>
    <w:basedOn w:val="a"/>
    <w:uiPriority w:val="99"/>
    <w:rsid w:val="00E01A29"/>
    <w:pPr>
      <w:widowControl w:val="0"/>
      <w:adjustRightInd w:val="0"/>
      <w:spacing w:line="322" w:lineRule="exact"/>
      <w:ind w:firstLine="730"/>
      <w:jc w:val="both"/>
    </w:pPr>
    <w:rPr>
      <w:sz w:val="24"/>
      <w:szCs w:val="24"/>
    </w:rPr>
  </w:style>
  <w:style w:type="character" w:customStyle="1" w:styleId="FontStyle11">
    <w:name w:val="Font Style11"/>
    <w:uiPriority w:val="99"/>
    <w:rsid w:val="00E01A29"/>
    <w:rPr>
      <w:rFonts w:ascii="Times New Roman" w:hAnsi="Times New Roman" w:cs="Times New Roman"/>
      <w:b/>
      <w:bCs/>
      <w:sz w:val="26"/>
      <w:szCs w:val="26"/>
    </w:rPr>
  </w:style>
  <w:style w:type="character" w:customStyle="1" w:styleId="FontStyle12">
    <w:name w:val="Font Style12"/>
    <w:uiPriority w:val="99"/>
    <w:rsid w:val="00E01A29"/>
    <w:rPr>
      <w:rFonts w:ascii="Times New Roman" w:hAnsi="Times New Roman" w:cs="Times New Roman"/>
      <w:sz w:val="26"/>
      <w:szCs w:val="26"/>
    </w:rPr>
  </w:style>
  <w:style w:type="paragraph" w:customStyle="1" w:styleId="Style5">
    <w:name w:val="Style5"/>
    <w:basedOn w:val="a"/>
    <w:uiPriority w:val="99"/>
    <w:rsid w:val="00E01A29"/>
    <w:pPr>
      <w:widowControl w:val="0"/>
      <w:adjustRightInd w:val="0"/>
    </w:pPr>
    <w:rPr>
      <w:sz w:val="24"/>
      <w:szCs w:val="24"/>
    </w:rPr>
  </w:style>
  <w:style w:type="paragraph" w:customStyle="1" w:styleId="Style6">
    <w:name w:val="Style6"/>
    <w:basedOn w:val="a"/>
    <w:uiPriority w:val="99"/>
    <w:rsid w:val="00E01A29"/>
    <w:pPr>
      <w:widowControl w:val="0"/>
      <w:adjustRightInd w:val="0"/>
      <w:spacing w:line="245" w:lineRule="exact"/>
      <w:ind w:firstLine="566"/>
      <w:jc w:val="both"/>
    </w:pPr>
    <w:rPr>
      <w:sz w:val="24"/>
      <w:szCs w:val="24"/>
    </w:rPr>
  </w:style>
  <w:style w:type="paragraph" w:customStyle="1" w:styleId="Style7">
    <w:name w:val="Style7"/>
    <w:basedOn w:val="a"/>
    <w:uiPriority w:val="99"/>
    <w:rsid w:val="00E01A29"/>
    <w:pPr>
      <w:widowControl w:val="0"/>
      <w:adjustRightInd w:val="0"/>
      <w:spacing w:line="247" w:lineRule="exact"/>
      <w:ind w:hanging="638"/>
    </w:pPr>
    <w:rPr>
      <w:sz w:val="24"/>
      <w:szCs w:val="24"/>
    </w:rPr>
  </w:style>
  <w:style w:type="paragraph" w:customStyle="1" w:styleId="Style8">
    <w:name w:val="Style8"/>
    <w:basedOn w:val="a"/>
    <w:uiPriority w:val="99"/>
    <w:rsid w:val="00E01A29"/>
    <w:pPr>
      <w:widowControl w:val="0"/>
      <w:adjustRightInd w:val="0"/>
      <w:spacing w:line="245" w:lineRule="exact"/>
      <w:ind w:firstLine="562"/>
      <w:jc w:val="both"/>
    </w:pPr>
    <w:rPr>
      <w:sz w:val="24"/>
      <w:szCs w:val="24"/>
    </w:rPr>
  </w:style>
  <w:style w:type="character" w:customStyle="1" w:styleId="FontStyle13">
    <w:name w:val="Font Style13"/>
    <w:uiPriority w:val="99"/>
    <w:rsid w:val="00E01A29"/>
    <w:rPr>
      <w:rFonts w:ascii="Times New Roman" w:hAnsi="Times New Roman" w:cs="Times New Roman"/>
      <w:sz w:val="26"/>
      <w:szCs w:val="26"/>
    </w:rPr>
  </w:style>
  <w:style w:type="character" w:customStyle="1" w:styleId="FontStyle14">
    <w:name w:val="Font Style14"/>
    <w:uiPriority w:val="99"/>
    <w:rsid w:val="00E01A29"/>
    <w:rPr>
      <w:rFonts w:ascii="Times New Roman" w:hAnsi="Times New Roman" w:cs="Times New Roman"/>
      <w:b/>
      <w:bCs/>
      <w:sz w:val="26"/>
      <w:szCs w:val="26"/>
    </w:rPr>
  </w:style>
  <w:style w:type="paragraph" w:styleId="ac">
    <w:name w:val="Normal (Web)"/>
    <w:aliases w:val="Обычный (веб) Знак1,Обычный (веб) Знак Знак"/>
    <w:basedOn w:val="a"/>
    <w:rsid w:val="00E01A29"/>
    <w:pPr>
      <w:autoSpaceDE/>
      <w:autoSpaceDN/>
      <w:spacing w:before="120" w:after="120"/>
      <w:ind w:left="75" w:right="75" w:firstLine="240"/>
    </w:pPr>
    <w:rPr>
      <w:sz w:val="24"/>
      <w:szCs w:val="24"/>
    </w:rPr>
  </w:style>
  <w:style w:type="paragraph" w:customStyle="1" w:styleId="western">
    <w:name w:val="western"/>
    <w:basedOn w:val="a"/>
    <w:uiPriority w:val="99"/>
    <w:rsid w:val="00E01A29"/>
    <w:pPr>
      <w:autoSpaceDE/>
      <w:autoSpaceDN/>
      <w:spacing w:before="100" w:beforeAutospacing="1" w:after="100" w:afterAutospacing="1"/>
    </w:pPr>
    <w:rPr>
      <w:sz w:val="24"/>
      <w:szCs w:val="24"/>
    </w:rPr>
  </w:style>
  <w:style w:type="paragraph" w:styleId="32">
    <w:name w:val="Body Text 3"/>
    <w:basedOn w:val="a"/>
    <w:link w:val="33"/>
    <w:uiPriority w:val="99"/>
    <w:semiHidden/>
    <w:rsid w:val="00E01A29"/>
    <w:pPr>
      <w:autoSpaceDE/>
      <w:autoSpaceDN/>
      <w:spacing w:after="120"/>
    </w:pPr>
    <w:rPr>
      <w:sz w:val="16"/>
      <w:szCs w:val="16"/>
    </w:rPr>
  </w:style>
  <w:style w:type="character" w:customStyle="1" w:styleId="33">
    <w:name w:val="Основной текст 3 Знак"/>
    <w:basedOn w:val="a0"/>
    <w:link w:val="32"/>
    <w:uiPriority w:val="99"/>
    <w:semiHidden/>
    <w:locked/>
    <w:rsid w:val="00E01A29"/>
    <w:rPr>
      <w:rFonts w:ascii="Times New Roman" w:hAnsi="Times New Roman" w:cs="Times New Roman"/>
      <w:sz w:val="16"/>
      <w:szCs w:val="16"/>
      <w:lang w:eastAsia="ru-RU"/>
    </w:rPr>
  </w:style>
  <w:style w:type="paragraph" w:customStyle="1" w:styleId="Default">
    <w:name w:val="Default"/>
    <w:uiPriority w:val="99"/>
    <w:rsid w:val="00E01A29"/>
    <w:pPr>
      <w:autoSpaceDE w:val="0"/>
      <w:autoSpaceDN w:val="0"/>
      <w:adjustRightInd w:val="0"/>
    </w:pPr>
    <w:rPr>
      <w:rFonts w:ascii="Times New Roman" w:eastAsia="Times New Roman" w:hAnsi="Times New Roman"/>
      <w:color w:val="000000"/>
      <w:sz w:val="24"/>
      <w:szCs w:val="24"/>
    </w:rPr>
  </w:style>
  <w:style w:type="character" w:styleId="ad">
    <w:name w:val="Emphasis"/>
    <w:basedOn w:val="a0"/>
    <w:uiPriority w:val="99"/>
    <w:qFormat/>
    <w:rsid w:val="00E01A29"/>
    <w:rPr>
      <w:i/>
      <w:iCs/>
    </w:rPr>
  </w:style>
  <w:style w:type="character" w:styleId="ae">
    <w:name w:val="Strong"/>
    <w:basedOn w:val="a0"/>
    <w:uiPriority w:val="99"/>
    <w:qFormat/>
    <w:rsid w:val="00E01A29"/>
    <w:rPr>
      <w:b/>
      <w:bCs/>
    </w:rPr>
  </w:style>
  <w:style w:type="character" w:customStyle="1" w:styleId="af">
    <w:name w:val="Верхний колонтитул Знак"/>
    <w:uiPriority w:val="99"/>
    <w:rsid w:val="00E01A29"/>
    <w:rPr>
      <w:sz w:val="24"/>
      <w:szCs w:val="24"/>
    </w:rPr>
  </w:style>
  <w:style w:type="character" w:customStyle="1" w:styleId="af0">
    <w:name w:val="Нижний колонтитул Знак"/>
    <w:uiPriority w:val="99"/>
    <w:rsid w:val="00E01A29"/>
    <w:rPr>
      <w:sz w:val="24"/>
      <w:szCs w:val="24"/>
    </w:rPr>
  </w:style>
  <w:style w:type="paragraph" w:customStyle="1" w:styleId="ConsPlusNonformat">
    <w:name w:val="ConsPlusNonformat"/>
    <w:link w:val="ConsPlusNonformat0"/>
    <w:rsid w:val="00E01A2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01A29"/>
    <w:pPr>
      <w:widowControl w:val="0"/>
      <w:autoSpaceDE w:val="0"/>
      <w:autoSpaceDN w:val="0"/>
      <w:adjustRightInd w:val="0"/>
    </w:pPr>
    <w:rPr>
      <w:rFonts w:ascii="Arial" w:eastAsia="Times New Roman" w:hAnsi="Arial" w:cs="Arial"/>
      <w:sz w:val="20"/>
      <w:szCs w:val="20"/>
    </w:rPr>
  </w:style>
  <w:style w:type="paragraph" w:customStyle="1" w:styleId="310">
    <w:name w:val="Основной текст с отступом 31"/>
    <w:basedOn w:val="a"/>
    <w:uiPriority w:val="99"/>
    <w:rsid w:val="00E01A29"/>
    <w:pPr>
      <w:suppressAutoHyphens/>
      <w:autoSpaceDE/>
      <w:autoSpaceDN/>
      <w:ind w:firstLine="567"/>
      <w:jc w:val="both"/>
    </w:pPr>
    <w:rPr>
      <w:sz w:val="28"/>
      <w:szCs w:val="28"/>
      <w:lang w:eastAsia="ar-SA"/>
    </w:rPr>
  </w:style>
  <w:style w:type="paragraph" w:styleId="af1">
    <w:name w:val="Title"/>
    <w:basedOn w:val="a"/>
    <w:link w:val="af2"/>
    <w:uiPriority w:val="99"/>
    <w:qFormat/>
    <w:rsid w:val="00E01A29"/>
    <w:pPr>
      <w:autoSpaceDE/>
      <w:autoSpaceDN/>
      <w:ind w:left="-567"/>
      <w:jc w:val="center"/>
    </w:pPr>
    <w:rPr>
      <w:sz w:val="28"/>
      <w:szCs w:val="28"/>
    </w:rPr>
  </w:style>
  <w:style w:type="character" w:customStyle="1" w:styleId="af2">
    <w:name w:val="Название Знак"/>
    <w:basedOn w:val="a0"/>
    <w:link w:val="af1"/>
    <w:uiPriority w:val="99"/>
    <w:locked/>
    <w:rsid w:val="00E01A29"/>
    <w:rPr>
      <w:rFonts w:ascii="Times New Roman" w:hAnsi="Times New Roman" w:cs="Times New Roman"/>
      <w:sz w:val="28"/>
      <w:szCs w:val="28"/>
      <w:lang w:eastAsia="ru-RU"/>
    </w:rPr>
  </w:style>
  <w:style w:type="paragraph" w:styleId="af3">
    <w:name w:val="Block Text"/>
    <w:basedOn w:val="a"/>
    <w:uiPriority w:val="99"/>
    <w:rsid w:val="00E01A29"/>
    <w:pPr>
      <w:autoSpaceDE/>
      <w:autoSpaceDN/>
      <w:spacing w:line="240" w:lineRule="atLeast"/>
      <w:ind w:left="261" w:right="84"/>
      <w:jc w:val="center"/>
    </w:pPr>
    <w:rPr>
      <w:b/>
      <w:bCs/>
      <w:sz w:val="26"/>
      <w:szCs w:val="26"/>
    </w:rPr>
  </w:style>
  <w:style w:type="paragraph" w:customStyle="1" w:styleId="ConsNonformat">
    <w:name w:val="ConsNonformat"/>
    <w:uiPriority w:val="99"/>
    <w:rsid w:val="00E01A29"/>
    <w:pPr>
      <w:snapToGrid w:val="0"/>
      <w:ind w:right="19772"/>
    </w:pPr>
    <w:rPr>
      <w:rFonts w:ascii="Courier New" w:eastAsia="Times New Roman" w:hAnsi="Courier New" w:cs="Courier New"/>
      <w:sz w:val="20"/>
      <w:szCs w:val="20"/>
    </w:rPr>
  </w:style>
  <w:style w:type="paragraph" w:customStyle="1" w:styleId="ConsCell">
    <w:name w:val="ConsCell"/>
    <w:uiPriority w:val="99"/>
    <w:rsid w:val="00E01A29"/>
    <w:pPr>
      <w:snapToGrid w:val="0"/>
      <w:ind w:right="19772"/>
    </w:pPr>
    <w:rPr>
      <w:rFonts w:ascii="Arial" w:eastAsia="Times New Roman" w:hAnsi="Arial" w:cs="Arial"/>
      <w:sz w:val="20"/>
      <w:szCs w:val="20"/>
    </w:rPr>
  </w:style>
  <w:style w:type="paragraph" w:customStyle="1" w:styleId="21">
    <w:name w:val="Основной текст (2)"/>
    <w:basedOn w:val="a"/>
    <w:uiPriority w:val="99"/>
    <w:rsid w:val="00E01A29"/>
    <w:pPr>
      <w:shd w:val="clear" w:color="auto" w:fill="FFFFFF"/>
      <w:spacing w:after="360" w:line="254" w:lineRule="exact"/>
      <w:jc w:val="center"/>
    </w:pPr>
    <w:rPr>
      <w:b/>
      <w:bCs/>
      <w:noProof/>
      <w:sz w:val="22"/>
      <w:szCs w:val="22"/>
      <w:lang w:val="en-US"/>
    </w:rPr>
  </w:style>
  <w:style w:type="paragraph" w:customStyle="1" w:styleId="af4">
    <w:name w:val="Знак Знак Знак Знак Знак Знак Знак Знак Знак Знак"/>
    <w:basedOn w:val="a"/>
    <w:uiPriority w:val="99"/>
    <w:rsid w:val="00E01A29"/>
    <w:pPr>
      <w:autoSpaceDE/>
      <w:autoSpaceDN/>
      <w:spacing w:before="100" w:beforeAutospacing="1" w:after="100" w:afterAutospacing="1"/>
      <w:jc w:val="both"/>
    </w:pPr>
    <w:rPr>
      <w:rFonts w:ascii="Tahoma" w:hAnsi="Tahoma" w:cs="Tahoma"/>
      <w:lang w:val="en-US" w:eastAsia="en-US"/>
    </w:rPr>
  </w:style>
  <w:style w:type="character" w:customStyle="1" w:styleId="WW8Num6z1">
    <w:name w:val="WW8Num6z1"/>
    <w:uiPriority w:val="99"/>
    <w:rsid w:val="00E01A29"/>
    <w:rPr>
      <w:rFonts w:ascii="Courier New" w:hAnsi="Courier New" w:cs="Courier New"/>
    </w:rPr>
  </w:style>
  <w:style w:type="paragraph" w:styleId="af5">
    <w:name w:val="header"/>
    <w:basedOn w:val="a"/>
    <w:link w:val="11"/>
    <w:uiPriority w:val="99"/>
    <w:rsid w:val="00E01A29"/>
    <w:pPr>
      <w:tabs>
        <w:tab w:val="center" w:pos="4677"/>
        <w:tab w:val="right" w:pos="9355"/>
      </w:tabs>
      <w:autoSpaceDE/>
      <w:autoSpaceDN/>
    </w:pPr>
    <w:rPr>
      <w:rFonts w:ascii="Times New Roman CYR" w:hAnsi="Times New Roman CYR" w:cs="Times New Roman CYR"/>
    </w:rPr>
  </w:style>
  <w:style w:type="character" w:customStyle="1" w:styleId="11">
    <w:name w:val="Верхний колонтитул Знак1"/>
    <w:basedOn w:val="a0"/>
    <w:link w:val="af5"/>
    <w:uiPriority w:val="99"/>
    <w:locked/>
    <w:rsid w:val="00E01A29"/>
    <w:rPr>
      <w:rFonts w:ascii="Times New Roman CYR" w:hAnsi="Times New Roman CYR" w:cs="Times New Roman CYR"/>
      <w:sz w:val="20"/>
      <w:szCs w:val="20"/>
      <w:lang w:eastAsia="ru-RU"/>
    </w:rPr>
  </w:style>
  <w:style w:type="paragraph" w:styleId="af6">
    <w:name w:val="footer"/>
    <w:basedOn w:val="a"/>
    <w:link w:val="12"/>
    <w:uiPriority w:val="99"/>
    <w:rsid w:val="00E01A29"/>
    <w:pPr>
      <w:tabs>
        <w:tab w:val="center" w:pos="4677"/>
        <w:tab w:val="right" w:pos="9355"/>
      </w:tabs>
      <w:autoSpaceDE/>
      <w:autoSpaceDN/>
    </w:pPr>
    <w:rPr>
      <w:rFonts w:ascii="Times New Roman CYR" w:hAnsi="Times New Roman CYR" w:cs="Times New Roman CYR"/>
    </w:rPr>
  </w:style>
  <w:style w:type="character" w:customStyle="1" w:styleId="12">
    <w:name w:val="Нижний колонтитул Знак1"/>
    <w:basedOn w:val="a0"/>
    <w:link w:val="af6"/>
    <w:uiPriority w:val="99"/>
    <w:locked/>
    <w:rsid w:val="00E01A29"/>
    <w:rPr>
      <w:rFonts w:ascii="Times New Roman CYR" w:hAnsi="Times New Roman CYR" w:cs="Times New Roman CYR"/>
      <w:sz w:val="20"/>
      <w:szCs w:val="20"/>
      <w:lang w:eastAsia="ru-RU"/>
    </w:rPr>
  </w:style>
  <w:style w:type="character" w:customStyle="1" w:styleId="ConsPlusNonformat0">
    <w:name w:val="ConsPlusNonformat Знак"/>
    <w:link w:val="ConsPlusNonformat"/>
    <w:uiPriority w:val="99"/>
    <w:locked/>
    <w:rsid w:val="00E01A29"/>
    <w:rPr>
      <w:rFonts w:ascii="Courier New" w:hAnsi="Courier New" w:cs="Courier New"/>
      <w:sz w:val="22"/>
      <w:szCs w:val="22"/>
      <w:lang w:eastAsia="ru-RU"/>
    </w:rPr>
  </w:style>
  <w:style w:type="character" w:customStyle="1" w:styleId="WW8Num9z1">
    <w:name w:val="WW8Num9z1"/>
    <w:rsid w:val="00BC542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locked="1"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FB1"/>
    <w:pPr>
      <w:autoSpaceDE w:val="0"/>
      <w:autoSpaceDN w:val="0"/>
    </w:pPr>
    <w:rPr>
      <w:rFonts w:ascii="Times New Roman" w:eastAsia="Times New Roman" w:hAnsi="Times New Roman"/>
      <w:sz w:val="20"/>
      <w:szCs w:val="20"/>
    </w:rPr>
  </w:style>
  <w:style w:type="paragraph" w:styleId="1">
    <w:name w:val="heading 1"/>
    <w:basedOn w:val="a"/>
    <w:next w:val="a"/>
    <w:link w:val="10"/>
    <w:uiPriority w:val="99"/>
    <w:qFormat/>
    <w:rsid w:val="00C842BD"/>
    <w:pPr>
      <w:keepNext/>
      <w:autoSpaceDE/>
      <w:autoSpaceDN/>
      <w:jc w:val="center"/>
      <w:outlineLvl w:val="0"/>
    </w:pPr>
    <w:rPr>
      <w:b/>
      <w:bCs/>
      <w:sz w:val="44"/>
      <w:szCs w:val="44"/>
    </w:rPr>
  </w:style>
  <w:style w:type="paragraph" w:styleId="3">
    <w:name w:val="heading 3"/>
    <w:basedOn w:val="a"/>
    <w:next w:val="a"/>
    <w:link w:val="30"/>
    <w:uiPriority w:val="99"/>
    <w:qFormat/>
    <w:rsid w:val="00C842BD"/>
    <w:pPr>
      <w:keepNext/>
      <w:autoSpaceDE/>
      <w:autoSpaceDN/>
      <w:jc w:val="center"/>
      <w:outlineLvl w:val="2"/>
    </w:pPr>
    <w:rPr>
      <w:b/>
      <w:bCs/>
      <w:sz w:val="28"/>
      <w:szCs w:val="28"/>
    </w:rPr>
  </w:style>
  <w:style w:type="paragraph" w:styleId="4">
    <w:name w:val="heading 4"/>
    <w:basedOn w:val="a"/>
    <w:next w:val="a"/>
    <w:link w:val="40"/>
    <w:uiPriority w:val="99"/>
    <w:qFormat/>
    <w:rsid w:val="00C842BD"/>
    <w:pPr>
      <w:keepNext/>
      <w:autoSpaceDE/>
      <w:autoSpaceDN/>
      <w:outlineLvl w:val="3"/>
    </w:pPr>
    <w:rPr>
      <w:b/>
      <w:bCs/>
      <w:sz w:val="28"/>
      <w:szCs w:val="28"/>
    </w:rPr>
  </w:style>
  <w:style w:type="paragraph" w:styleId="6">
    <w:name w:val="heading 6"/>
    <w:basedOn w:val="a"/>
    <w:next w:val="a"/>
    <w:link w:val="60"/>
    <w:uiPriority w:val="99"/>
    <w:qFormat/>
    <w:rsid w:val="00C842BD"/>
    <w:pPr>
      <w:keepNext/>
      <w:keepLines/>
      <w:autoSpaceDE/>
      <w:autoSpaceDN/>
      <w:spacing w:before="200"/>
      <w:outlineLvl w:val="5"/>
    </w:pPr>
    <w:rPr>
      <w:rFonts w:ascii="Cambria" w:hAnsi="Cambria" w:cs="Cambria"/>
      <w:i/>
      <w:iCs/>
      <w:color w:val="243F60"/>
      <w:sz w:val="24"/>
      <w:szCs w:val="24"/>
    </w:rPr>
  </w:style>
  <w:style w:type="paragraph" w:styleId="7">
    <w:name w:val="heading 7"/>
    <w:basedOn w:val="a"/>
    <w:next w:val="a"/>
    <w:link w:val="70"/>
    <w:uiPriority w:val="99"/>
    <w:qFormat/>
    <w:rsid w:val="00C842BD"/>
    <w:pPr>
      <w:keepNext/>
      <w:autoSpaceDE/>
      <w:autoSpaceDN/>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842BD"/>
    <w:rPr>
      <w:rFonts w:ascii="Times New Roman" w:hAnsi="Times New Roman" w:cs="Times New Roman"/>
      <w:b/>
      <w:bCs/>
      <w:sz w:val="44"/>
      <w:szCs w:val="44"/>
      <w:lang w:eastAsia="ru-RU"/>
    </w:rPr>
  </w:style>
  <w:style w:type="character" w:customStyle="1" w:styleId="30">
    <w:name w:val="Заголовок 3 Знак"/>
    <w:basedOn w:val="a0"/>
    <w:link w:val="3"/>
    <w:uiPriority w:val="99"/>
    <w:locked/>
    <w:rsid w:val="00C842BD"/>
    <w:rPr>
      <w:rFonts w:ascii="Times New Roman" w:hAnsi="Times New Roman" w:cs="Times New Roman"/>
      <w:b/>
      <w:bCs/>
      <w:sz w:val="28"/>
      <w:szCs w:val="28"/>
      <w:lang w:eastAsia="ru-RU"/>
    </w:rPr>
  </w:style>
  <w:style w:type="character" w:customStyle="1" w:styleId="40">
    <w:name w:val="Заголовок 4 Знак"/>
    <w:basedOn w:val="a0"/>
    <w:link w:val="4"/>
    <w:uiPriority w:val="99"/>
    <w:locked/>
    <w:rsid w:val="00C842BD"/>
    <w:rPr>
      <w:rFonts w:ascii="Times New Roman" w:hAnsi="Times New Roman" w:cs="Times New Roman"/>
      <w:b/>
      <w:bCs/>
      <w:sz w:val="28"/>
      <w:szCs w:val="28"/>
      <w:lang w:eastAsia="ru-RU"/>
    </w:rPr>
  </w:style>
  <w:style w:type="character" w:customStyle="1" w:styleId="60">
    <w:name w:val="Заголовок 6 Знак"/>
    <w:basedOn w:val="a0"/>
    <w:link w:val="6"/>
    <w:uiPriority w:val="99"/>
    <w:locked/>
    <w:rsid w:val="00C842BD"/>
    <w:rPr>
      <w:rFonts w:ascii="Cambria" w:hAnsi="Cambria" w:cs="Cambria"/>
      <w:i/>
      <w:iCs/>
      <w:color w:val="243F60"/>
      <w:sz w:val="24"/>
      <w:szCs w:val="24"/>
      <w:lang w:eastAsia="ru-RU"/>
    </w:rPr>
  </w:style>
  <w:style w:type="character" w:customStyle="1" w:styleId="70">
    <w:name w:val="Заголовок 7 Знак"/>
    <w:basedOn w:val="a0"/>
    <w:link w:val="7"/>
    <w:uiPriority w:val="99"/>
    <w:semiHidden/>
    <w:locked/>
    <w:rsid w:val="00C842BD"/>
    <w:rPr>
      <w:rFonts w:ascii="Times New Roman" w:hAnsi="Times New Roman" w:cs="Times New Roman"/>
      <w:sz w:val="28"/>
      <w:szCs w:val="28"/>
      <w:lang w:eastAsia="ru-RU"/>
    </w:rPr>
  </w:style>
  <w:style w:type="table" w:styleId="a3">
    <w:name w:val="Table Grid"/>
    <w:basedOn w:val="a1"/>
    <w:uiPriority w:val="99"/>
    <w:rsid w:val="001A7FB1"/>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C842BD"/>
    <w:rPr>
      <w:color w:val="0066CC"/>
      <w:u w:val="single"/>
    </w:rPr>
  </w:style>
  <w:style w:type="character" w:styleId="a5">
    <w:name w:val="FollowedHyperlink"/>
    <w:basedOn w:val="a0"/>
    <w:uiPriority w:val="99"/>
    <w:rsid w:val="00C842BD"/>
    <w:rPr>
      <w:color w:val="800080"/>
      <w:u w:val="single"/>
    </w:rPr>
  </w:style>
  <w:style w:type="paragraph" w:styleId="HTML">
    <w:name w:val="HTML Preformatted"/>
    <w:basedOn w:val="a"/>
    <w:link w:val="HTML0"/>
    <w:rsid w:val="00C8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rPr>
  </w:style>
  <w:style w:type="character" w:customStyle="1" w:styleId="HTML0">
    <w:name w:val="Стандартный HTML Знак"/>
    <w:basedOn w:val="a0"/>
    <w:link w:val="HTML"/>
    <w:locked/>
    <w:rsid w:val="00C842BD"/>
    <w:rPr>
      <w:rFonts w:ascii="Courier New" w:hAnsi="Courier New" w:cs="Courier New"/>
      <w:sz w:val="20"/>
      <w:szCs w:val="20"/>
      <w:lang w:eastAsia="ru-RU"/>
    </w:rPr>
  </w:style>
  <w:style w:type="paragraph" w:styleId="a6">
    <w:name w:val="caption"/>
    <w:basedOn w:val="a"/>
    <w:next w:val="a"/>
    <w:uiPriority w:val="99"/>
    <w:qFormat/>
    <w:rsid w:val="00C842BD"/>
    <w:pPr>
      <w:autoSpaceDE/>
      <w:autoSpaceDN/>
      <w:spacing w:line="360" w:lineRule="auto"/>
      <w:jc w:val="center"/>
    </w:pPr>
    <w:rPr>
      <w:b/>
      <w:bCs/>
      <w:sz w:val="28"/>
      <w:szCs w:val="28"/>
    </w:rPr>
  </w:style>
  <w:style w:type="paragraph" w:styleId="31">
    <w:name w:val="List 3"/>
    <w:basedOn w:val="a"/>
    <w:uiPriority w:val="99"/>
    <w:rsid w:val="00C842BD"/>
    <w:pPr>
      <w:autoSpaceDE/>
      <w:autoSpaceDN/>
      <w:ind w:left="849" w:hanging="283"/>
    </w:pPr>
    <w:rPr>
      <w:sz w:val="24"/>
      <w:szCs w:val="24"/>
    </w:rPr>
  </w:style>
  <w:style w:type="paragraph" w:styleId="a7">
    <w:name w:val="Body Text"/>
    <w:basedOn w:val="a"/>
    <w:link w:val="a8"/>
    <w:uiPriority w:val="99"/>
    <w:rsid w:val="00C842BD"/>
    <w:pPr>
      <w:autoSpaceDE/>
      <w:autoSpaceDN/>
      <w:spacing w:after="120"/>
    </w:pPr>
    <w:rPr>
      <w:sz w:val="24"/>
      <w:szCs w:val="24"/>
    </w:rPr>
  </w:style>
  <w:style w:type="character" w:customStyle="1" w:styleId="a8">
    <w:name w:val="Основной текст Знак"/>
    <w:basedOn w:val="a0"/>
    <w:link w:val="a7"/>
    <w:uiPriority w:val="99"/>
    <w:locked/>
    <w:rsid w:val="00C842BD"/>
    <w:rPr>
      <w:rFonts w:ascii="Times New Roman" w:hAnsi="Times New Roman" w:cs="Times New Roman"/>
      <w:sz w:val="24"/>
      <w:szCs w:val="24"/>
      <w:lang w:eastAsia="ru-RU"/>
    </w:rPr>
  </w:style>
  <w:style w:type="paragraph" w:styleId="2">
    <w:name w:val="Body Text 2"/>
    <w:basedOn w:val="a"/>
    <w:link w:val="20"/>
    <w:uiPriority w:val="99"/>
    <w:rsid w:val="00C842BD"/>
    <w:pPr>
      <w:autoSpaceDE/>
      <w:autoSpaceDN/>
      <w:spacing w:after="120" w:line="480" w:lineRule="auto"/>
    </w:pPr>
    <w:rPr>
      <w:sz w:val="24"/>
      <w:szCs w:val="24"/>
    </w:rPr>
  </w:style>
  <w:style w:type="character" w:customStyle="1" w:styleId="20">
    <w:name w:val="Основной текст 2 Знак"/>
    <w:basedOn w:val="a0"/>
    <w:link w:val="2"/>
    <w:uiPriority w:val="99"/>
    <w:locked/>
    <w:rsid w:val="00C842BD"/>
    <w:rPr>
      <w:rFonts w:ascii="Times New Roman" w:hAnsi="Times New Roman" w:cs="Times New Roman"/>
      <w:sz w:val="24"/>
      <w:szCs w:val="24"/>
      <w:lang w:eastAsia="ru-RU"/>
    </w:rPr>
  </w:style>
  <w:style w:type="paragraph" w:styleId="a9">
    <w:name w:val="Balloon Text"/>
    <w:basedOn w:val="a"/>
    <w:link w:val="aa"/>
    <w:uiPriority w:val="99"/>
    <w:semiHidden/>
    <w:rsid w:val="00C842BD"/>
    <w:pPr>
      <w:autoSpaceDE/>
      <w:autoSpaceDN/>
    </w:pPr>
    <w:rPr>
      <w:rFonts w:ascii="Tahoma" w:hAnsi="Tahoma" w:cs="Tahoma"/>
      <w:sz w:val="16"/>
      <w:szCs w:val="16"/>
    </w:rPr>
  </w:style>
  <w:style w:type="character" w:customStyle="1" w:styleId="aa">
    <w:name w:val="Текст выноски Знак"/>
    <w:basedOn w:val="a0"/>
    <w:link w:val="a9"/>
    <w:uiPriority w:val="99"/>
    <w:locked/>
    <w:rsid w:val="00C842BD"/>
    <w:rPr>
      <w:rFonts w:ascii="Tahoma" w:hAnsi="Tahoma" w:cs="Tahoma"/>
      <w:sz w:val="16"/>
      <w:szCs w:val="16"/>
      <w:lang w:eastAsia="ru-RU"/>
    </w:rPr>
  </w:style>
  <w:style w:type="paragraph" w:styleId="ab">
    <w:name w:val="No Spacing"/>
    <w:uiPriority w:val="1"/>
    <w:qFormat/>
    <w:rsid w:val="00C842BD"/>
    <w:pPr>
      <w:suppressAutoHyphens/>
    </w:pPr>
    <w:rPr>
      <w:rFonts w:eastAsia="Times New Roman" w:cs="Calibri"/>
      <w:lang w:eastAsia="ar-SA"/>
    </w:rPr>
  </w:style>
  <w:style w:type="paragraph" w:customStyle="1" w:styleId="ConsPlusNormal">
    <w:name w:val="ConsPlusNormal"/>
    <w:rsid w:val="00C842BD"/>
    <w:pPr>
      <w:widowControl w:val="0"/>
      <w:autoSpaceDE w:val="0"/>
      <w:autoSpaceDN w:val="0"/>
      <w:adjustRightInd w:val="0"/>
      <w:ind w:firstLine="720"/>
    </w:pPr>
    <w:rPr>
      <w:rFonts w:ascii="Arial" w:eastAsia="Times New Roman" w:hAnsi="Arial" w:cs="Arial"/>
      <w:sz w:val="20"/>
      <w:szCs w:val="20"/>
    </w:rPr>
  </w:style>
  <w:style w:type="paragraph" w:customStyle="1" w:styleId="fn2r">
    <w:name w:val="fn2r"/>
    <w:basedOn w:val="a"/>
    <w:uiPriority w:val="99"/>
    <w:rsid w:val="00C842BD"/>
    <w:pPr>
      <w:autoSpaceDE/>
      <w:autoSpaceDN/>
      <w:spacing w:before="100" w:beforeAutospacing="1" w:after="100" w:afterAutospacing="1"/>
    </w:pPr>
    <w:rPr>
      <w:sz w:val="24"/>
      <w:szCs w:val="24"/>
    </w:rPr>
  </w:style>
  <w:style w:type="character" w:customStyle="1" w:styleId="ConsPlusNormal0">
    <w:name w:val="ConsPlusNormal Знак Знак"/>
    <w:link w:val="ConsPlusNormal1"/>
    <w:uiPriority w:val="99"/>
    <w:locked/>
    <w:rsid w:val="00C842BD"/>
    <w:rPr>
      <w:rFonts w:ascii="Arial" w:hAnsi="Arial" w:cs="Arial"/>
      <w:sz w:val="24"/>
      <w:szCs w:val="24"/>
      <w:lang w:val="ru-RU" w:eastAsia="en-US"/>
    </w:rPr>
  </w:style>
  <w:style w:type="paragraph" w:customStyle="1" w:styleId="ConsPlusNormal1">
    <w:name w:val="ConsPlusNormal Знак"/>
    <w:link w:val="ConsPlusNormal0"/>
    <w:uiPriority w:val="99"/>
    <w:rsid w:val="00C842BD"/>
    <w:pPr>
      <w:widowControl w:val="0"/>
      <w:autoSpaceDE w:val="0"/>
      <w:autoSpaceDN w:val="0"/>
      <w:adjustRightInd w:val="0"/>
      <w:ind w:firstLine="720"/>
    </w:pPr>
    <w:rPr>
      <w:rFonts w:ascii="Arial" w:hAnsi="Arial" w:cs="Arial"/>
      <w:sz w:val="24"/>
      <w:szCs w:val="24"/>
      <w:lang w:eastAsia="en-US"/>
    </w:rPr>
  </w:style>
  <w:style w:type="character" w:customStyle="1" w:styleId="blk">
    <w:name w:val="blk"/>
    <w:basedOn w:val="a0"/>
    <w:uiPriority w:val="99"/>
    <w:rsid w:val="00C842BD"/>
  </w:style>
  <w:style w:type="paragraph" w:customStyle="1" w:styleId="ConsPlusTitle">
    <w:name w:val="ConsPlusTitle"/>
    <w:uiPriority w:val="99"/>
    <w:rsid w:val="00B87547"/>
    <w:pPr>
      <w:widowControl w:val="0"/>
      <w:autoSpaceDE w:val="0"/>
      <w:autoSpaceDN w:val="0"/>
    </w:pPr>
    <w:rPr>
      <w:rFonts w:eastAsia="Times New Roman" w:cs="Calibri"/>
      <w:b/>
      <w:bCs/>
    </w:rPr>
  </w:style>
  <w:style w:type="paragraph" w:customStyle="1" w:styleId="Style1">
    <w:name w:val="Style1"/>
    <w:basedOn w:val="a"/>
    <w:uiPriority w:val="99"/>
    <w:rsid w:val="00E01A29"/>
    <w:pPr>
      <w:widowControl w:val="0"/>
      <w:adjustRightInd w:val="0"/>
      <w:spacing w:line="323" w:lineRule="exact"/>
      <w:ind w:firstLine="734"/>
      <w:jc w:val="both"/>
    </w:pPr>
    <w:rPr>
      <w:sz w:val="24"/>
      <w:szCs w:val="24"/>
    </w:rPr>
  </w:style>
  <w:style w:type="paragraph" w:customStyle="1" w:styleId="Style2">
    <w:name w:val="Style2"/>
    <w:basedOn w:val="a"/>
    <w:uiPriority w:val="99"/>
    <w:rsid w:val="00E01A29"/>
    <w:pPr>
      <w:widowControl w:val="0"/>
      <w:adjustRightInd w:val="0"/>
      <w:spacing w:line="322" w:lineRule="exact"/>
      <w:jc w:val="both"/>
    </w:pPr>
    <w:rPr>
      <w:sz w:val="24"/>
      <w:szCs w:val="24"/>
    </w:rPr>
  </w:style>
  <w:style w:type="paragraph" w:customStyle="1" w:styleId="Style3">
    <w:name w:val="Style3"/>
    <w:basedOn w:val="a"/>
    <w:uiPriority w:val="99"/>
    <w:rsid w:val="00E01A29"/>
    <w:pPr>
      <w:widowControl w:val="0"/>
      <w:adjustRightInd w:val="0"/>
    </w:pPr>
    <w:rPr>
      <w:sz w:val="24"/>
      <w:szCs w:val="24"/>
    </w:rPr>
  </w:style>
  <w:style w:type="paragraph" w:customStyle="1" w:styleId="Style4">
    <w:name w:val="Style4"/>
    <w:basedOn w:val="a"/>
    <w:uiPriority w:val="99"/>
    <w:rsid w:val="00E01A29"/>
    <w:pPr>
      <w:widowControl w:val="0"/>
      <w:adjustRightInd w:val="0"/>
      <w:spacing w:line="322" w:lineRule="exact"/>
      <w:ind w:firstLine="730"/>
      <w:jc w:val="both"/>
    </w:pPr>
    <w:rPr>
      <w:sz w:val="24"/>
      <w:szCs w:val="24"/>
    </w:rPr>
  </w:style>
  <w:style w:type="character" w:customStyle="1" w:styleId="FontStyle11">
    <w:name w:val="Font Style11"/>
    <w:uiPriority w:val="99"/>
    <w:rsid w:val="00E01A29"/>
    <w:rPr>
      <w:rFonts w:ascii="Times New Roman" w:hAnsi="Times New Roman" w:cs="Times New Roman"/>
      <w:b/>
      <w:bCs/>
      <w:sz w:val="26"/>
      <w:szCs w:val="26"/>
    </w:rPr>
  </w:style>
  <w:style w:type="character" w:customStyle="1" w:styleId="FontStyle12">
    <w:name w:val="Font Style12"/>
    <w:uiPriority w:val="99"/>
    <w:rsid w:val="00E01A29"/>
    <w:rPr>
      <w:rFonts w:ascii="Times New Roman" w:hAnsi="Times New Roman" w:cs="Times New Roman"/>
      <w:sz w:val="26"/>
      <w:szCs w:val="26"/>
    </w:rPr>
  </w:style>
  <w:style w:type="paragraph" w:customStyle="1" w:styleId="Style5">
    <w:name w:val="Style5"/>
    <w:basedOn w:val="a"/>
    <w:uiPriority w:val="99"/>
    <w:rsid w:val="00E01A29"/>
    <w:pPr>
      <w:widowControl w:val="0"/>
      <w:adjustRightInd w:val="0"/>
    </w:pPr>
    <w:rPr>
      <w:sz w:val="24"/>
      <w:szCs w:val="24"/>
    </w:rPr>
  </w:style>
  <w:style w:type="paragraph" w:customStyle="1" w:styleId="Style6">
    <w:name w:val="Style6"/>
    <w:basedOn w:val="a"/>
    <w:uiPriority w:val="99"/>
    <w:rsid w:val="00E01A29"/>
    <w:pPr>
      <w:widowControl w:val="0"/>
      <w:adjustRightInd w:val="0"/>
      <w:spacing w:line="245" w:lineRule="exact"/>
      <w:ind w:firstLine="566"/>
      <w:jc w:val="both"/>
    </w:pPr>
    <w:rPr>
      <w:sz w:val="24"/>
      <w:szCs w:val="24"/>
    </w:rPr>
  </w:style>
  <w:style w:type="paragraph" w:customStyle="1" w:styleId="Style7">
    <w:name w:val="Style7"/>
    <w:basedOn w:val="a"/>
    <w:uiPriority w:val="99"/>
    <w:rsid w:val="00E01A29"/>
    <w:pPr>
      <w:widowControl w:val="0"/>
      <w:adjustRightInd w:val="0"/>
      <w:spacing w:line="247" w:lineRule="exact"/>
      <w:ind w:hanging="638"/>
    </w:pPr>
    <w:rPr>
      <w:sz w:val="24"/>
      <w:szCs w:val="24"/>
    </w:rPr>
  </w:style>
  <w:style w:type="paragraph" w:customStyle="1" w:styleId="Style8">
    <w:name w:val="Style8"/>
    <w:basedOn w:val="a"/>
    <w:uiPriority w:val="99"/>
    <w:rsid w:val="00E01A29"/>
    <w:pPr>
      <w:widowControl w:val="0"/>
      <w:adjustRightInd w:val="0"/>
      <w:spacing w:line="245" w:lineRule="exact"/>
      <w:ind w:firstLine="562"/>
      <w:jc w:val="both"/>
    </w:pPr>
    <w:rPr>
      <w:sz w:val="24"/>
      <w:szCs w:val="24"/>
    </w:rPr>
  </w:style>
  <w:style w:type="character" w:customStyle="1" w:styleId="FontStyle13">
    <w:name w:val="Font Style13"/>
    <w:uiPriority w:val="99"/>
    <w:rsid w:val="00E01A29"/>
    <w:rPr>
      <w:rFonts w:ascii="Times New Roman" w:hAnsi="Times New Roman" w:cs="Times New Roman"/>
      <w:sz w:val="26"/>
      <w:szCs w:val="26"/>
    </w:rPr>
  </w:style>
  <w:style w:type="character" w:customStyle="1" w:styleId="FontStyle14">
    <w:name w:val="Font Style14"/>
    <w:uiPriority w:val="99"/>
    <w:rsid w:val="00E01A29"/>
    <w:rPr>
      <w:rFonts w:ascii="Times New Roman" w:hAnsi="Times New Roman" w:cs="Times New Roman"/>
      <w:b/>
      <w:bCs/>
      <w:sz w:val="26"/>
      <w:szCs w:val="26"/>
    </w:rPr>
  </w:style>
  <w:style w:type="paragraph" w:styleId="ac">
    <w:name w:val="Normal (Web)"/>
    <w:aliases w:val="Обычный (веб) Знак1,Обычный (веб) Знак Знак"/>
    <w:basedOn w:val="a"/>
    <w:rsid w:val="00E01A29"/>
    <w:pPr>
      <w:autoSpaceDE/>
      <w:autoSpaceDN/>
      <w:spacing w:before="120" w:after="120"/>
      <w:ind w:left="75" w:right="75" w:firstLine="240"/>
    </w:pPr>
    <w:rPr>
      <w:sz w:val="24"/>
      <w:szCs w:val="24"/>
    </w:rPr>
  </w:style>
  <w:style w:type="paragraph" w:customStyle="1" w:styleId="western">
    <w:name w:val="western"/>
    <w:basedOn w:val="a"/>
    <w:uiPriority w:val="99"/>
    <w:rsid w:val="00E01A29"/>
    <w:pPr>
      <w:autoSpaceDE/>
      <w:autoSpaceDN/>
      <w:spacing w:before="100" w:beforeAutospacing="1" w:after="100" w:afterAutospacing="1"/>
    </w:pPr>
    <w:rPr>
      <w:sz w:val="24"/>
      <w:szCs w:val="24"/>
    </w:rPr>
  </w:style>
  <w:style w:type="paragraph" w:styleId="32">
    <w:name w:val="Body Text 3"/>
    <w:basedOn w:val="a"/>
    <w:link w:val="33"/>
    <w:uiPriority w:val="99"/>
    <w:semiHidden/>
    <w:rsid w:val="00E01A29"/>
    <w:pPr>
      <w:autoSpaceDE/>
      <w:autoSpaceDN/>
      <w:spacing w:after="120"/>
    </w:pPr>
    <w:rPr>
      <w:sz w:val="16"/>
      <w:szCs w:val="16"/>
    </w:rPr>
  </w:style>
  <w:style w:type="character" w:customStyle="1" w:styleId="33">
    <w:name w:val="Основной текст 3 Знак"/>
    <w:basedOn w:val="a0"/>
    <w:link w:val="32"/>
    <w:uiPriority w:val="99"/>
    <w:semiHidden/>
    <w:locked/>
    <w:rsid w:val="00E01A29"/>
    <w:rPr>
      <w:rFonts w:ascii="Times New Roman" w:hAnsi="Times New Roman" w:cs="Times New Roman"/>
      <w:sz w:val="16"/>
      <w:szCs w:val="16"/>
      <w:lang w:eastAsia="ru-RU"/>
    </w:rPr>
  </w:style>
  <w:style w:type="paragraph" w:customStyle="1" w:styleId="Default">
    <w:name w:val="Default"/>
    <w:uiPriority w:val="99"/>
    <w:rsid w:val="00E01A29"/>
    <w:pPr>
      <w:autoSpaceDE w:val="0"/>
      <w:autoSpaceDN w:val="0"/>
      <w:adjustRightInd w:val="0"/>
    </w:pPr>
    <w:rPr>
      <w:rFonts w:ascii="Times New Roman" w:eastAsia="Times New Roman" w:hAnsi="Times New Roman"/>
      <w:color w:val="000000"/>
      <w:sz w:val="24"/>
      <w:szCs w:val="24"/>
    </w:rPr>
  </w:style>
  <w:style w:type="character" w:styleId="ad">
    <w:name w:val="Emphasis"/>
    <w:basedOn w:val="a0"/>
    <w:uiPriority w:val="99"/>
    <w:qFormat/>
    <w:rsid w:val="00E01A29"/>
    <w:rPr>
      <w:i/>
      <w:iCs/>
    </w:rPr>
  </w:style>
  <w:style w:type="character" w:styleId="ae">
    <w:name w:val="Strong"/>
    <w:basedOn w:val="a0"/>
    <w:uiPriority w:val="99"/>
    <w:qFormat/>
    <w:rsid w:val="00E01A29"/>
    <w:rPr>
      <w:b/>
      <w:bCs/>
    </w:rPr>
  </w:style>
  <w:style w:type="character" w:customStyle="1" w:styleId="af">
    <w:name w:val="Верхний колонтитул Знак"/>
    <w:uiPriority w:val="99"/>
    <w:rsid w:val="00E01A29"/>
    <w:rPr>
      <w:sz w:val="24"/>
      <w:szCs w:val="24"/>
    </w:rPr>
  </w:style>
  <w:style w:type="character" w:customStyle="1" w:styleId="af0">
    <w:name w:val="Нижний колонтитул Знак"/>
    <w:uiPriority w:val="99"/>
    <w:rsid w:val="00E01A29"/>
    <w:rPr>
      <w:sz w:val="24"/>
      <w:szCs w:val="24"/>
    </w:rPr>
  </w:style>
  <w:style w:type="paragraph" w:customStyle="1" w:styleId="ConsPlusNonformat">
    <w:name w:val="ConsPlusNonformat"/>
    <w:link w:val="ConsPlusNonformat0"/>
    <w:rsid w:val="00E01A2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E01A29"/>
    <w:pPr>
      <w:widowControl w:val="0"/>
      <w:autoSpaceDE w:val="0"/>
      <w:autoSpaceDN w:val="0"/>
      <w:adjustRightInd w:val="0"/>
    </w:pPr>
    <w:rPr>
      <w:rFonts w:ascii="Arial" w:eastAsia="Times New Roman" w:hAnsi="Arial" w:cs="Arial"/>
      <w:sz w:val="20"/>
      <w:szCs w:val="20"/>
    </w:rPr>
  </w:style>
  <w:style w:type="paragraph" w:customStyle="1" w:styleId="310">
    <w:name w:val="Основной текст с отступом 31"/>
    <w:basedOn w:val="a"/>
    <w:uiPriority w:val="99"/>
    <w:rsid w:val="00E01A29"/>
    <w:pPr>
      <w:suppressAutoHyphens/>
      <w:autoSpaceDE/>
      <w:autoSpaceDN/>
      <w:ind w:firstLine="567"/>
      <w:jc w:val="both"/>
    </w:pPr>
    <w:rPr>
      <w:sz w:val="28"/>
      <w:szCs w:val="28"/>
      <w:lang w:eastAsia="ar-SA"/>
    </w:rPr>
  </w:style>
  <w:style w:type="paragraph" w:styleId="af1">
    <w:name w:val="Title"/>
    <w:basedOn w:val="a"/>
    <w:link w:val="af2"/>
    <w:uiPriority w:val="99"/>
    <w:qFormat/>
    <w:rsid w:val="00E01A29"/>
    <w:pPr>
      <w:autoSpaceDE/>
      <w:autoSpaceDN/>
      <w:ind w:left="-567"/>
      <w:jc w:val="center"/>
    </w:pPr>
    <w:rPr>
      <w:sz w:val="28"/>
      <w:szCs w:val="28"/>
    </w:rPr>
  </w:style>
  <w:style w:type="character" w:customStyle="1" w:styleId="af2">
    <w:name w:val="Название Знак"/>
    <w:basedOn w:val="a0"/>
    <w:link w:val="af1"/>
    <w:uiPriority w:val="99"/>
    <w:locked/>
    <w:rsid w:val="00E01A29"/>
    <w:rPr>
      <w:rFonts w:ascii="Times New Roman" w:hAnsi="Times New Roman" w:cs="Times New Roman"/>
      <w:sz w:val="28"/>
      <w:szCs w:val="28"/>
      <w:lang w:eastAsia="ru-RU"/>
    </w:rPr>
  </w:style>
  <w:style w:type="paragraph" w:styleId="af3">
    <w:name w:val="Block Text"/>
    <w:basedOn w:val="a"/>
    <w:uiPriority w:val="99"/>
    <w:rsid w:val="00E01A29"/>
    <w:pPr>
      <w:autoSpaceDE/>
      <w:autoSpaceDN/>
      <w:spacing w:line="240" w:lineRule="atLeast"/>
      <w:ind w:left="261" w:right="84"/>
      <w:jc w:val="center"/>
    </w:pPr>
    <w:rPr>
      <w:b/>
      <w:bCs/>
      <w:sz w:val="26"/>
      <w:szCs w:val="26"/>
    </w:rPr>
  </w:style>
  <w:style w:type="paragraph" w:customStyle="1" w:styleId="ConsNonformat">
    <w:name w:val="ConsNonformat"/>
    <w:uiPriority w:val="99"/>
    <w:rsid w:val="00E01A29"/>
    <w:pPr>
      <w:snapToGrid w:val="0"/>
      <w:ind w:right="19772"/>
    </w:pPr>
    <w:rPr>
      <w:rFonts w:ascii="Courier New" w:eastAsia="Times New Roman" w:hAnsi="Courier New" w:cs="Courier New"/>
      <w:sz w:val="20"/>
      <w:szCs w:val="20"/>
    </w:rPr>
  </w:style>
  <w:style w:type="paragraph" w:customStyle="1" w:styleId="ConsCell">
    <w:name w:val="ConsCell"/>
    <w:uiPriority w:val="99"/>
    <w:rsid w:val="00E01A29"/>
    <w:pPr>
      <w:snapToGrid w:val="0"/>
      <w:ind w:right="19772"/>
    </w:pPr>
    <w:rPr>
      <w:rFonts w:ascii="Arial" w:eastAsia="Times New Roman" w:hAnsi="Arial" w:cs="Arial"/>
      <w:sz w:val="20"/>
      <w:szCs w:val="20"/>
    </w:rPr>
  </w:style>
  <w:style w:type="paragraph" w:customStyle="1" w:styleId="21">
    <w:name w:val="Основной текст (2)"/>
    <w:basedOn w:val="a"/>
    <w:uiPriority w:val="99"/>
    <w:rsid w:val="00E01A29"/>
    <w:pPr>
      <w:shd w:val="clear" w:color="auto" w:fill="FFFFFF"/>
      <w:spacing w:after="360" w:line="254" w:lineRule="exact"/>
      <w:jc w:val="center"/>
    </w:pPr>
    <w:rPr>
      <w:b/>
      <w:bCs/>
      <w:noProof/>
      <w:sz w:val="22"/>
      <w:szCs w:val="22"/>
      <w:lang w:val="en-US"/>
    </w:rPr>
  </w:style>
  <w:style w:type="paragraph" w:customStyle="1" w:styleId="af4">
    <w:name w:val="Знак Знак Знак Знак Знак Знак Знак Знак Знак Знак"/>
    <w:basedOn w:val="a"/>
    <w:uiPriority w:val="99"/>
    <w:rsid w:val="00E01A29"/>
    <w:pPr>
      <w:autoSpaceDE/>
      <w:autoSpaceDN/>
      <w:spacing w:before="100" w:beforeAutospacing="1" w:after="100" w:afterAutospacing="1"/>
      <w:jc w:val="both"/>
    </w:pPr>
    <w:rPr>
      <w:rFonts w:ascii="Tahoma" w:hAnsi="Tahoma" w:cs="Tahoma"/>
      <w:lang w:val="en-US" w:eastAsia="en-US"/>
    </w:rPr>
  </w:style>
  <w:style w:type="character" w:customStyle="1" w:styleId="WW8Num6z1">
    <w:name w:val="WW8Num6z1"/>
    <w:uiPriority w:val="99"/>
    <w:rsid w:val="00E01A29"/>
    <w:rPr>
      <w:rFonts w:ascii="Courier New" w:hAnsi="Courier New" w:cs="Courier New"/>
    </w:rPr>
  </w:style>
  <w:style w:type="paragraph" w:styleId="af5">
    <w:name w:val="header"/>
    <w:basedOn w:val="a"/>
    <w:link w:val="11"/>
    <w:uiPriority w:val="99"/>
    <w:rsid w:val="00E01A29"/>
    <w:pPr>
      <w:tabs>
        <w:tab w:val="center" w:pos="4677"/>
        <w:tab w:val="right" w:pos="9355"/>
      </w:tabs>
      <w:autoSpaceDE/>
      <w:autoSpaceDN/>
    </w:pPr>
    <w:rPr>
      <w:rFonts w:ascii="Times New Roman CYR" w:hAnsi="Times New Roman CYR" w:cs="Times New Roman CYR"/>
    </w:rPr>
  </w:style>
  <w:style w:type="character" w:customStyle="1" w:styleId="11">
    <w:name w:val="Верхний колонтитул Знак1"/>
    <w:basedOn w:val="a0"/>
    <w:link w:val="af5"/>
    <w:uiPriority w:val="99"/>
    <w:locked/>
    <w:rsid w:val="00E01A29"/>
    <w:rPr>
      <w:rFonts w:ascii="Times New Roman CYR" w:hAnsi="Times New Roman CYR" w:cs="Times New Roman CYR"/>
      <w:sz w:val="20"/>
      <w:szCs w:val="20"/>
      <w:lang w:eastAsia="ru-RU"/>
    </w:rPr>
  </w:style>
  <w:style w:type="paragraph" w:styleId="af6">
    <w:name w:val="footer"/>
    <w:basedOn w:val="a"/>
    <w:link w:val="12"/>
    <w:uiPriority w:val="99"/>
    <w:rsid w:val="00E01A29"/>
    <w:pPr>
      <w:tabs>
        <w:tab w:val="center" w:pos="4677"/>
        <w:tab w:val="right" w:pos="9355"/>
      </w:tabs>
      <w:autoSpaceDE/>
      <w:autoSpaceDN/>
    </w:pPr>
    <w:rPr>
      <w:rFonts w:ascii="Times New Roman CYR" w:hAnsi="Times New Roman CYR" w:cs="Times New Roman CYR"/>
    </w:rPr>
  </w:style>
  <w:style w:type="character" w:customStyle="1" w:styleId="12">
    <w:name w:val="Нижний колонтитул Знак1"/>
    <w:basedOn w:val="a0"/>
    <w:link w:val="af6"/>
    <w:uiPriority w:val="99"/>
    <w:locked/>
    <w:rsid w:val="00E01A29"/>
    <w:rPr>
      <w:rFonts w:ascii="Times New Roman CYR" w:hAnsi="Times New Roman CYR" w:cs="Times New Roman CYR"/>
      <w:sz w:val="20"/>
      <w:szCs w:val="20"/>
      <w:lang w:eastAsia="ru-RU"/>
    </w:rPr>
  </w:style>
  <w:style w:type="character" w:customStyle="1" w:styleId="ConsPlusNonformat0">
    <w:name w:val="ConsPlusNonformat Знак"/>
    <w:link w:val="ConsPlusNonformat"/>
    <w:uiPriority w:val="99"/>
    <w:locked/>
    <w:rsid w:val="00E01A29"/>
    <w:rPr>
      <w:rFonts w:ascii="Courier New" w:hAnsi="Courier New" w:cs="Courier New"/>
      <w:sz w:val="22"/>
      <w:szCs w:val="22"/>
      <w:lang w:eastAsia="ru-RU"/>
    </w:rPr>
  </w:style>
  <w:style w:type="character" w:customStyle="1" w:styleId="WW8Num9z1">
    <w:name w:val="WW8Num9z1"/>
    <w:rsid w:val="00BC54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157036">
      <w:bodyDiv w:val="1"/>
      <w:marLeft w:val="0"/>
      <w:marRight w:val="0"/>
      <w:marTop w:val="0"/>
      <w:marBottom w:val="0"/>
      <w:divBdr>
        <w:top w:val="none" w:sz="0" w:space="0" w:color="auto"/>
        <w:left w:val="none" w:sz="0" w:space="0" w:color="auto"/>
        <w:bottom w:val="none" w:sz="0" w:space="0" w:color="auto"/>
        <w:right w:val="none" w:sz="0" w:space="0" w:color="auto"/>
      </w:divBdr>
    </w:div>
    <w:div w:id="1019047433">
      <w:bodyDiv w:val="1"/>
      <w:marLeft w:val="0"/>
      <w:marRight w:val="0"/>
      <w:marTop w:val="0"/>
      <w:marBottom w:val="0"/>
      <w:divBdr>
        <w:top w:val="none" w:sz="0" w:space="0" w:color="auto"/>
        <w:left w:val="none" w:sz="0" w:space="0" w:color="auto"/>
        <w:bottom w:val="none" w:sz="0" w:space="0" w:color="auto"/>
        <w:right w:val="none" w:sz="0" w:space="0" w:color="auto"/>
      </w:divBdr>
    </w:div>
    <w:div w:id="1202129768">
      <w:bodyDiv w:val="1"/>
      <w:marLeft w:val="0"/>
      <w:marRight w:val="0"/>
      <w:marTop w:val="0"/>
      <w:marBottom w:val="0"/>
      <w:divBdr>
        <w:top w:val="none" w:sz="0" w:space="0" w:color="auto"/>
        <w:left w:val="none" w:sz="0" w:space="0" w:color="auto"/>
        <w:bottom w:val="none" w:sz="0" w:space="0" w:color="auto"/>
        <w:right w:val="none" w:sz="0" w:space="0" w:color="auto"/>
      </w:divBdr>
    </w:div>
    <w:div w:id="1539079930">
      <w:marLeft w:val="0"/>
      <w:marRight w:val="0"/>
      <w:marTop w:val="0"/>
      <w:marBottom w:val="0"/>
      <w:divBdr>
        <w:top w:val="none" w:sz="0" w:space="0" w:color="auto"/>
        <w:left w:val="none" w:sz="0" w:space="0" w:color="auto"/>
        <w:bottom w:val="none" w:sz="0" w:space="0" w:color="auto"/>
        <w:right w:val="none" w:sz="0" w:space="0" w:color="auto"/>
      </w:divBdr>
    </w:div>
    <w:div w:id="1539079931">
      <w:marLeft w:val="0"/>
      <w:marRight w:val="0"/>
      <w:marTop w:val="0"/>
      <w:marBottom w:val="0"/>
      <w:divBdr>
        <w:top w:val="none" w:sz="0" w:space="0" w:color="auto"/>
        <w:left w:val="none" w:sz="0" w:space="0" w:color="auto"/>
        <w:bottom w:val="none" w:sz="0" w:space="0" w:color="auto"/>
        <w:right w:val="none" w:sz="0" w:space="0" w:color="auto"/>
      </w:divBdr>
    </w:div>
    <w:div w:id="1539079932">
      <w:marLeft w:val="0"/>
      <w:marRight w:val="0"/>
      <w:marTop w:val="0"/>
      <w:marBottom w:val="0"/>
      <w:divBdr>
        <w:top w:val="none" w:sz="0" w:space="0" w:color="auto"/>
        <w:left w:val="none" w:sz="0" w:space="0" w:color="auto"/>
        <w:bottom w:val="none" w:sz="0" w:space="0" w:color="auto"/>
        <w:right w:val="none" w:sz="0" w:space="0" w:color="auto"/>
      </w:divBdr>
    </w:div>
    <w:div w:id="1539079933">
      <w:marLeft w:val="0"/>
      <w:marRight w:val="0"/>
      <w:marTop w:val="0"/>
      <w:marBottom w:val="0"/>
      <w:divBdr>
        <w:top w:val="none" w:sz="0" w:space="0" w:color="auto"/>
        <w:left w:val="none" w:sz="0" w:space="0" w:color="auto"/>
        <w:bottom w:val="none" w:sz="0" w:space="0" w:color="auto"/>
        <w:right w:val="none" w:sz="0" w:space="0" w:color="auto"/>
      </w:divBdr>
    </w:div>
    <w:div w:id="1782262709">
      <w:bodyDiv w:val="1"/>
      <w:marLeft w:val="0"/>
      <w:marRight w:val="0"/>
      <w:marTop w:val="0"/>
      <w:marBottom w:val="0"/>
      <w:divBdr>
        <w:top w:val="none" w:sz="0" w:space="0" w:color="auto"/>
        <w:left w:val="none" w:sz="0" w:space="0" w:color="auto"/>
        <w:bottom w:val="none" w:sz="0" w:space="0" w:color="auto"/>
        <w:right w:val="none" w:sz="0" w:space="0" w:color="auto"/>
      </w:divBdr>
    </w:div>
    <w:div w:id="20272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867573EB864E51D08F100F3D00B4036D1DA670C380FC05BECEA1759B5AE0352D276A212DAA138w0SC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B4D3CEDA3EAE8FF99ACFB7ED0B05E2C53A40A8004BAC1A89EDD9ED6D4DF0C090675078318B16D7377AD599DE13332602BAA23146DAtAQ2C" TargetMode="External"/><Relationship Id="rId5" Type="http://schemas.openxmlformats.org/officeDocument/2006/relationships/settings" Target="settings.xml"/><Relationship Id="rId10" Type="http://schemas.openxmlformats.org/officeDocument/2006/relationships/hyperlink" Target="http://&#1090;&#1072;&#1084;&#1073;&#1088;.&#1088;&#1092;" TargetMode="External"/><Relationship Id="rId4" Type="http://schemas.microsoft.com/office/2007/relationships/stylesWithEffects" Target="stylesWithEffects.xml"/><Relationship Id="rId9" Type="http://schemas.openxmlformats.org/officeDocument/2006/relationships/hyperlink" Target="consultantplus://offline/ref=D36867573EB864E51D08F100F3D00B403EDBD7680B3252CA53B5E615w5S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23A51-3E22-4D34-AEE1-6B34BC13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12315</Words>
  <Characters>70201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Раиса Владимировна</dc:creator>
  <cp:lastModifiedBy>User</cp:lastModifiedBy>
  <cp:revision>4</cp:revision>
  <cp:lastPrinted>2018-11-20T07:41:00Z</cp:lastPrinted>
  <dcterms:created xsi:type="dcterms:W3CDTF">2018-11-21T23:25:00Z</dcterms:created>
  <dcterms:modified xsi:type="dcterms:W3CDTF">2018-11-30T00:28:00Z</dcterms:modified>
</cp:coreProperties>
</file>