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580"/>
        <w:gridCol w:w="3368"/>
        <w:gridCol w:w="2700"/>
      </w:tblGrid>
      <w:tr w:rsidR="00F73C2E" w:rsidRPr="00880286" w:rsidTr="004C7669">
        <w:tc>
          <w:tcPr>
            <w:tcW w:w="9648" w:type="dxa"/>
            <w:gridSpan w:val="3"/>
          </w:tcPr>
          <w:p w:rsidR="00F73C2E" w:rsidRPr="004C7669" w:rsidRDefault="00AD402D" w:rsidP="00AD402D">
            <w:pPr>
              <w:pStyle w:val="a7"/>
              <w:rPr>
                <w:sz w:val="16"/>
                <w:szCs w:val="16"/>
              </w:rPr>
            </w:pPr>
            <w:r>
              <w:rPr>
                <w:noProof/>
                <w:lang w:eastAsia="ru-RU"/>
              </w:rPr>
              <w:drawing>
                <wp:inline distT="0" distB="0" distL="0" distR="0">
                  <wp:extent cx="457200" cy="6000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rsidR="00F73C2E" w:rsidRPr="00880286" w:rsidRDefault="00F73C2E" w:rsidP="004C7669">
            <w:pPr>
              <w:spacing w:after="0"/>
              <w:jc w:val="center"/>
              <w:rPr>
                <w:rFonts w:ascii="Times New Roman" w:hAnsi="Times New Roman"/>
                <w:b/>
                <w:sz w:val="16"/>
                <w:szCs w:val="16"/>
              </w:rPr>
            </w:pPr>
          </w:p>
          <w:p w:rsidR="00F73C2E" w:rsidRPr="00880286" w:rsidRDefault="00F73C2E" w:rsidP="004C7669">
            <w:pPr>
              <w:spacing w:after="0"/>
              <w:jc w:val="center"/>
              <w:rPr>
                <w:rFonts w:ascii="Times New Roman" w:hAnsi="Times New Roman"/>
                <w:b/>
                <w:sz w:val="24"/>
                <w:szCs w:val="24"/>
              </w:rPr>
            </w:pPr>
            <w:r w:rsidRPr="00880286">
              <w:rPr>
                <w:rFonts w:ascii="Times New Roman" w:hAnsi="Times New Roman"/>
                <w:b/>
              </w:rPr>
              <w:t xml:space="preserve">АДМИНИСТРАЦИЯ  ТАМБОВСКОГО  РАЙОНА  </w:t>
            </w:r>
          </w:p>
          <w:p w:rsidR="00F73C2E" w:rsidRPr="00880286" w:rsidRDefault="00F73C2E" w:rsidP="004C7669">
            <w:pPr>
              <w:spacing w:after="0"/>
              <w:jc w:val="center"/>
              <w:rPr>
                <w:rFonts w:ascii="Times New Roman" w:hAnsi="Times New Roman"/>
                <w:b/>
              </w:rPr>
            </w:pPr>
            <w:r w:rsidRPr="00880286">
              <w:rPr>
                <w:rFonts w:ascii="Times New Roman" w:hAnsi="Times New Roman"/>
                <w:b/>
              </w:rPr>
              <w:t>АМУРСКОЙ  ОБЛАСТИ</w:t>
            </w:r>
          </w:p>
          <w:p w:rsidR="00F73C2E" w:rsidRPr="00880286" w:rsidRDefault="00F73C2E" w:rsidP="004C7669">
            <w:pPr>
              <w:spacing w:after="0"/>
              <w:jc w:val="center"/>
              <w:rPr>
                <w:rFonts w:ascii="Times New Roman" w:hAnsi="Times New Roman"/>
                <w:b/>
              </w:rPr>
            </w:pPr>
          </w:p>
          <w:p w:rsidR="00F73C2E" w:rsidRPr="00880286" w:rsidRDefault="00F73C2E" w:rsidP="004C7669">
            <w:pPr>
              <w:spacing w:after="0"/>
              <w:jc w:val="center"/>
              <w:rPr>
                <w:rFonts w:ascii="Times New Roman" w:hAnsi="Times New Roman"/>
                <w:b/>
                <w:sz w:val="32"/>
                <w:szCs w:val="32"/>
              </w:rPr>
            </w:pPr>
            <w:r w:rsidRPr="00880286">
              <w:rPr>
                <w:rFonts w:ascii="Times New Roman" w:hAnsi="Times New Roman"/>
                <w:b/>
                <w:sz w:val="32"/>
                <w:szCs w:val="32"/>
              </w:rPr>
              <w:t>ПОСТАНОВЛЕНИЕ</w:t>
            </w:r>
          </w:p>
          <w:p w:rsidR="00F73C2E" w:rsidRPr="004C7669" w:rsidRDefault="00F73C2E" w:rsidP="004C7669">
            <w:pPr>
              <w:spacing w:after="0"/>
              <w:rPr>
                <w:rFonts w:ascii="Times New Roman" w:hAnsi="Times New Roman"/>
                <w:b/>
                <w:sz w:val="24"/>
                <w:szCs w:val="24"/>
              </w:rPr>
            </w:pPr>
          </w:p>
        </w:tc>
      </w:tr>
      <w:tr w:rsidR="00F73C2E" w:rsidRPr="00880286" w:rsidTr="004C7669">
        <w:tc>
          <w:tcPr>
            <w:tcW w:w="3580" w:type="dxa"/>
          </w:tcPr>
          <w:p w:rsidR="00F73C2E" w:rsidRPr="001B1388" w:rsidRDefault="008C6121" w:rsidP="004C7669">
            <w:pPr>
              <w:spacing w:after="0"/>
              <w:rPr>
                <w:rFonts w:ascii="Times New Roman" w:hAnsi="Times New Roman"/>
                <w:sz w:val="28"/>
                <w:szCs w:val="28"/>
                <w:u w:val="single"/>
              </w:rPr>
            </w:pPr>
            <w:r>
              <w:rPr>
                <w:rFonts w:ascii="Times New Roman" w:hAnsi="Times New Roman"/>
                <w:sz w:val="28"/>
                <w:szCs w:val="28"/>
                <w:u w:val="single"/>
              </w:rPr>
              <w:t>14</w:t>
            </w:r>
            <w:r w:rsidR="001B1388" w:rsidRPr="001B1388">
              <w:rPr>
                <w:rFonts w:ascii="Times New Roman" w:hAnsi="Times New Roman"/>
                <w:sz w:val="28"/>
                <w:szCs w:val="28"/>
                <w:u w:val="single"/>
              </w:rPr>
              <w:t>.11.2018</w:t>
            </w:r>
          </w:p>
        </w:tc>
        <w:tc>
          <w:tcPr>
            <w:tcW w:w="3368" w:type="dxa"/>
          </w:tcPr>
          <w:p w:rsidR="00F73C2E" w:rsidRPr="00954CF6" w:rsidRDefault="00F73C2E" w:rsidP="004C7669">
            <w:pPr>
              <w:spacing w:after="0"/>
              <w:jc w:val="center"/>
              <w:rPr>
                <w:rFonts w:ascii="Times New Roman" w:hAnsi="Times New Roman"/>
                <w:sz w:val="28"/>
                <w:szCs w:val="28"/>
              </w:rPr>
            </w:pPr>
          </w:p>
        </w:tc>
        <w:tc>
          <w:tcPr>
            <w:tcW w:w="2700" w:type="dxa"/>
          </w:tcPr>
          <w:p w:rsidR="00F73C2E" w:rsidRPr="00954CF6" w:rsidRDefault="001B1388" w:rsidP="00D87B5F">
            <w:pPr>
              <w:spacing w:after="0"/>
              <w:rPr>
                <w:rFonts w:ascii="Times New Roman" w:hAnsi="Times New Roman"/>
                <w:sz w:val="28"/>
                <w:szCs w:val="28"/>
              </w:rPr>
            </w:pPr>
            <w:r>
              <w:rPr>
                <w:rFonts w:ascii="Times New Roman" w:hAnsi="Times New Roman"/>
                <w:sz w:val="28"/>
                <w:szCs w:val="28"/>
              </w:rPr>
              <w:t xml:space="preserve">                    </w:t>
            </w:r>
            <w:r w:rsidR="00F73C2E" w:rsidRPr="00954CF6">
              <w:rPr>
                <w:rFonts w:ascii="Times New Roman" w:hAnsi="Times New Roman"/>
                <w:sz w:val="28"/>
                <w:szCs w:val="28"/>
              </w:rPr>
              <w:t xml:space="preserve">№ </w:t>
            </w:r>
            <w:r w:rsidR="00D87B5F" w:rsidRPr="00D87B5F">
              <w:rPr>
                <w:rFonts w:ascii="Times New Roman" w:hAnsi="Times New Roman"/>
                <w:sz w:val="28"/>
                <w:szCs w:val="28"/>
                <w:u w:val="single"/>
              </w:rPr>
              <w:t>1070</w:t>
            </w:r>
          </w:p>
        </w:tc>
      </w:tr>
      <w:tr w:rsidR="00F73C2E" w:rsidRPr="00880286" w:rsidTr="004C7669">
        <w:tc>
          <w:tcPr>
            <w:tcW w:w="9648" w:type="dxa"/>
            <w:gridSpan w:val="3"/>
          </w:tcPr>
          <w:p w:rsidR="00F73C2E" w:rsidRPr="004C7669" w:rsidRDefault="00F73C2E" w:rsidP="004C7669">
            <w:pPr>
              <w:spacing w:after="0"/>
              <w:jc w:val="center"/>
              <w:rPr>
                <w:rFonts w:ascii="Times New Roman" w:hAnsi="Times New Roman"/>
                <w:sz w:val="24"/>
                <w:szCs w:val="24"/>
              </w:rPr>
            </w:pPr>
          </w:p>
          <w:p w:rsidR="00F73C2E" w:rsidRPr="001B1388" w:rsidRDefault="00F73C2E" w:rsidP="004C7669">
            <w:pPr>
              <w:spacing w:after="0"/>
              <w:jc w:val="center"/>
              <w:rPr>
                <w:rFonts w:ascii="Times New Roman" w:hAnsi="Times New Roman"/>
                <w:sz w:val="24"/>
                <w:szCs w:val="24"/>
              </w:rPr>
            </w:pPr>
            <w:proofErr w:type="spellStart"/>
            <w:r w:rsidRPr="001B1388">
              <w:rPr>
                <w:rFonts w:ascii="Times New Roman" w:hAnsi="Times New Roman"/>
                <w:sz w:val="24"/>
                <w:szCs w:val="24"/>
              </w:rPr>
              <w:t>с</w:t>
            </w:r>
            <w:proofErr w:type="gramStart"/>
            <w:r w:rsidRPr="001B1388">
              <w:rPr>
                <w:rFonts w:ascii="Times New Roman" w:hAnsi="Times New Roman"/>
                <w:sz w:val="24"/>
                <w:szCs w:val="24"/>
              </w:rPr>
              <w:t>.Т</w:t>
            </w:r>
            <w:proofErr w:type="gramEnd"/>
            <w:r w:rsidRPr="001B1388">
              <w:rPr>
                <w:rFonts w:ascii="Times New Roman" w:hAnsi="Times New Roman"/>
                <w:sz w:val="24"/>
                <w:szCs w:val="24"/>
              </w:rPr>
              <w:t>амбовка</w:t>
            </w:r>
            <w:proofErr w:type="spellEnd"/>
          </w:p>
        </w:tc>
      </w:tr>
    </w:tbl>
    <w:p w:rsidR="00F73C2E" w:rsidRPr="00057454" w:rsidRDefault="00F73C2E">
      <w:pPr>
        <w:widowControl w:val="0"/>
        <w:autoSpaceDE w:val="0"/>
        <w:autoSpaceDN w:val="0"/>
        <w:adjustRightInd w:val="0"/>
        <w:spacing w:after="0" w:line="240" w:lineRule="auto"/>
        <w:jc w:val="both"/>
        <w:outlineLvl w:val="0"/>
        <w:rPr>
          <w:rFonts w:ascii="Times New Roman" w:hAnsi="Times New Roman"/>
          <w:sz w:val="28"/>
          <w:szCs w:val="28"/>
        </w:rPr>
      </w:pPr>
    </w:p>
    <w:p w:rsidR="00F73C2E" w:rsidRPr="00954CF6" w:rsidRDefault="00F73C2E" w:rsidP="001B1388">
      <w:pPr>
        <w:widowControl w:val="0"/>
        <w:autoSpaceDE w:val="0"/>
        <w:autoSpaceDN w:val="0"/>
        <w:adjustRightInd w:val="0"/>
        <w:spacing w:after="0" w:line="240" w:lineRule="auto"/>
        <w:jc w:val="center"/>
        <w:rPr>
          <w:rFonts w:ascii="Times New Roman" w:hAnsi="Times New Roman"/>
          <w:bCs/>
          <w:sz w:val="28"/>
          <w:szCs w:val="28"/>
        </w:rPr>
      </w:pPr>
      <w:bookmarkStart w:id="0" w:name="Par1"/>
      <w:bookmarkEnd w:id="0"/>
      <w:r w:rsidRPr="00954CF6">
        <w:rPr>
          <w:rFonts w:ascii="Times New Roman" w:hAnsi="Times New Roman"/>
          <w:bCs/>
          <w:sz w:val="28"/>
          <w:szCs w:val="28"/>
        </w:rPr>
        <w:t>Об утверждении Положения</w:t>
      </w:r>
      <w:r w:rsidR="001B1388">
        <w:rPr>
          <w:rFonts w:ascii="Times New Roman" w:hAnsi="Times New Roman"/>
          <w:bCs/>
          <w:sz w:val="28"/>
          <w:szCs w:val="28"/>
        </w:rPr>
        <w:t xml:space="preserve"> </w:t>
      </w:r>
      <w:r w:rsidRPr="00954CF6">
        <w:rPr>
          <w:rFonts w:ascii="Times New Roman" w:hAnsi="Times New Roman"/>
          <w:bCs/>
          <w:sz w:val="28"/>
          <w:szCs w:val="28"/>
        </w:rPr>
        <w:t>о порядке назначения, выплаты,</w:t>
      </w:r>
      <w:r w:rsidR="001B1388">
        <w:rPr>
          <w:rFonts w:ascii="Times New Roman" w:hAnsi="Times New Roman"/>
          <w:bCs/>
          <w:sz w:val="28"/>
          <w:szCs w:val="28"/>
        </w:rPr>
        <w:t xml:space="preserve"> </w:t>
      </w:r>
      <w:r w:rsidRPr="00954CF6">
        <w:rPr>
          <w:rFonts w:ascii="Times New Roman" w:hAnsi="Times New Roman"/>
          <w:bCs/>
          <w:sz w:val="28"/>
          <w:szCs w:val="28"/>
        </w:rPr>
        <w:t>перерасчета пенсии за выслугу</w:t>
      </w:r>
      <w:r w:rsidR="001B1388">
        <w:rPr>
          <w:rFonts w:ascii="Times New Roman" w:hAnsi="Times New Roman"/>
          <w:bCs/>
          <w:sz w:val="28"/>
          <w:szCs w:val="28"/>
        </w:rPr>
        <w:t xml:space="preserve"> </w:t>
      </w:r>
      <w:r w:rsidRPr="00954CF6">
        <w:rPr>
          <w:rFonts w:ascii="Times New Roman" w:hAnsi="Times New Roman"/>
          <w:bCs/>
          <w:sz w:val="28"/>
          <w:szCs w:val="28"/>
        </w:rPr>
        <w:t>лет муниципальным служащим</w:t>
      </w:r>
      <w:r w:rsidR="001B1388">
        <w:rPr>
          <w:rFonts w:ascii="Times New Roman" w:hAnsi="Times New Roman"/>
          <w:bCs/>
          <w:sz w:val="28"/>
          <w:szCs w:val="28"/>
        </w:rPr>
        <w:t xml:space="preserve"> </w:t>
      </w:r>
      <w:r w:rsidRPr="00954CF6">
        <w:rPr>
          <w:rFonts w:ascii="Times New Roman" w:hAnsi="Times New Roman"/>
          <w:bCs/>
          <w:sz w:val="28"/>
          <w:szCs w:val="28"/>
        </w:rPr>
        <w:t>района и лицам, замещавшим</w:t>
      </w:r>
      <w:r w:rsidR="001B1388">
        <w:rPr>
          <w:rFonts w:ascii="Times New Roman" w:hAnsi="Times New Roman"/>
          <w:bCs/>
          <w:sz w:val="28"/>
          <w:szCs w:val="28"/>
        </w:rPr>
        <w:t xml:space="preserve"> </w:t>
      </w:r>
      <w:r w:rsidRPr="00954CF6">
        <w:rPr>
          <w:rFonts w:ascii="Times New Roman" w:hAnsi="Times New Roman"/>
          <w:bCs/>
          <w:sz w:val="28"/>
          <w:szCs w:val="28"/>
        </w:rPr>
        <w:t>муниципальные должности</w:t>
      </w:r>
      <w:r w:rsidR="001B1388">
        <w:rPr>
          <w:rFonts w:ascii="Times New Roman" w:hAnsi="Times New Roman"/>
          <w:bCs/>
          <w:sz w:val="28"/>
          <w:szCs w:val="28"/>
        </w:rPr>
        <w:t xml:space="preserve"> </w:t>
      </w:r>
      <w:r w:rsidRPr="00954CF6">
        <w:rPr>
          <w:rFonts w:ascii="Times New Roman" w:hAnsi="Times New Roman"/>
          <w:bCs/>
          <w:sz w:val="28"/>
          <w:szCs w:val="28"/>
        </w:rPr>
        <w:t>района</w:t>
      </w:r>
    </w:p>
    <w:p w:rsidR="00F73C2E" w:rsidRPr="001B1388" w:rsidRDefault="00F73C2E">
      <w:pPr>
        <w:widowControl w:val="0"/>
        <w:autoSpaceDE w:val="0"/>
        <w:autoSpaceDN w:val="0"/>
        <w:adjustRightInd w:val="0"/>
        <w:spacing w:after="0" w:line="240" w:lineRule="auto"/>
        <w:rPr>
          <w:rFonts w:ascii="Times New Roman" w:hAnsi="Times New Roman"/>
          <w:sz w:val="28"/>
          <w:szCs w:val="28"/>
        </w:rPr>
      </w:pPr>
    </w:p>
    <w:p w:rsidR="00F73C2E" w:rsidRPr="001B1388" w:rsidRDefault="00F73C2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1B1388">
        <w:rPr>
          <w:rFonts w:ascii="Times New Roman" w:hAnsi="Times New Roman"/>
          <w:sz w:val="28"/>
          <w:szCs w:val="28"/>
        </w:rPr>
        <w:t xml:space="preserve">Во исполнение Федерального закона № 25-ФЗ от 02.03.2007 (ред. от 22.12.2014) «О муниципальной службе в Российской Федерации»; Законов Амурской области от 13 декабря 2006 г. </w:t>
      </w:r>
      <w:hyperlink r:id="rId9" w:history="1">
        <w:r w:rsidRPr="001B1388">
          <w:rPr>
            <w:rFonts w:ascii="Times New Roman" w:hAnsi="Times New Roman"/>
            <w:sz w:val="28"/>
            <w:szCs w:val="28"/>
          </w:rPr>
          <w:t>N 261-ОЗ</w:t>
        </w:r>
      </w:hyperlink>
      <w:r w:rsidRPr="001B1388">
        <w:rPr>
          <w:rFonts w:ascii="Times New Roman" w:hAnsi="Times New Roman"/>
          <w:sz w:val="28"/>
          <w:szCs w:val="28"/>
        </w:rPr>
        <w:t xml:space="preserve"> "О государственной гражданской службе Амурской области" (в ред. Закона Амурской области от 26 февраля 2007 г. N 300-ОЗ); от 13 декабря 2006 г. </w:t>
      </w:r>
      <w:hyperlink r:id="rId10" w:history="1">
        <w:r w:rsidR="00EA5114">
          <w:rPr>
            <w:rFonts w:ascii="Times New Roman" w:hAnsi="Times New Roman"/>
            <w:sz w:val="28"/>
            <w:szCs w:val="28"/>
          </w:rPr>
          <w:t>№</w:t>
        </w:r>
        <w:r w:rsidRPr="001B1388">
          <w:rPr>
            <w:rFonts w:ascii="Times New Roman" w:hAnsi="Times New Roman"/>
            <w:sz w:val="28"/>
            <w:szCs w:val="28"/>
          </w:rPr>
          <w:t xml:space="preserve"> 260-ОЗ</w:t>
        </w:r>
      </w:hyperlink>
      <w:r w:rsidRPr="001B1388">
        <w:rPr>
          <w:rFonts w:ascii="Times New Roman" w:hAnsi="Times New Roman"/>
          <w:sz w:val="28"/>
          <w:szCs w:val="28"/>
        </w:rPr>
        <w:t xml:space="preserve"> "О государственных должностях Амурской области";</w:t>
      </w:r>
      <w:proofErr w:type="gramEnd"/>
      <w:r w:rsidRPr="001B1388">
        <w:rPr>
          <w:rFonts w:ascii="Times New Roman" w:hAnsi="Times New Roman"/>
          <w:sz w:val="28"/>
          <w:szCs w:val="28"/>
        </w:rPr>
        <w:t xml:space="preserve"> от 31.08.2007 № 364-ОЗ (ред. от 07.07.2014) «О муниципальной службе в Амурской области»; Устава Тамбовского района Амурской области;  </w:t>
      </w:r>
      <w:proofErr w:type="gramStart"/>
      <w:r w:rsidRPr="001B1388">
        <w:rPr>
          <w:rFonts w:ascii="Times New Roman" w:hAnsi="Times New Roman"/>
          <w:sz w:val="28"/>
          <w:szCs w:val="28"/>
        </w:rPr>
        <w:t>П</w:t>
      </w:r>
      <w:r w:rsidRPr="001B1388">
        <w:rPr>
          <w:rFonts w:ascii="Times New Roman" w:hAnsi="Times New Roman"/>
          <w:sz w:val="27"/>
          <w:szCs w:val="27"/>
        </w:rPr>
        <w:t xml:space="preserve">оложения «О муниципальной службе в Тамбовском районе», утвержденного </w:t>
      </w:r>
      <w:r w:rsidRPr="001B1388">
        <w:rPr>
          <w:rFonts w:ascii="Times New Roman" w:hAnsi="Times New Roman"/>
          <w:sz w:val="28"/>
          <w:szCs w:val="28"/>
        </w:rPr>
        <w:t>решением Тамбовского  районного Совета народных депутатов от 13.12.2007 № 75 (в ред.</w:t>
      </w:r>
      <w:r w:rsidRPr="001B1388">
        <w:rPr>
          <w:sz w:val="27"/>
          <w:szCs w:val="27"/>
        </w:rPr>
        <w:t xml:space="preserve"> </w:t>
      </w:r>
      <w:r w:rsidRPr="001B1388">
        <w:rPr>
          <w:rFonts w:ascii="Times New Roman" w:hAnsi="Times New Roman"/>
          <w:sz w:val="27"/>
          <w:szCs w:val="27"/>
        </w:rPr>
        <w:t xml:space="preserve">от </w:t>
      </w:r>
      <w:r w:rsidR="0024311E">
        <w:rPr>
          <w:rFonts w:ascii="Times New Roman" w:hAnsi="Times New Roman"/>
          <w:sz w:val="27"/>
          <w:szCs w:val="27"/>
        </w:rPr>
        <w:t>15.12.2008 № 59, от 22.04.2010№ 08, от 19.04.2011 № 11, 18.08.2011, от 15.11.2011 № 58, от 27.12.2011 № 71, от 16.02.2010 № 07, от 22.04.2014 №12, от 28.10.2014 № 40, 23.12.2014 № 46, от 24.02.2015 № 03, от 25.08.2015 № 19, от 22.12.2015 № 38, 26.04.2016 № 10, от  25.10.2016 № 30</w:t>
      </w:r>
      <w:proofErr w:type="gramEnd"/>
      <w:r w:rsidR="0024311E">
        <w:rPr>
          <w:rFonts w:ascii="Times New Roman" w:hAnsi="Times New Roman"/>
          <w:sz w:val="27"/>
          <w:szCs w:val="27"/>
        </w:rPr>
        <w:t>,  от  20.12.2016 № 54, от 16.02.2017 № 03, от 27.07.2017 № 26,  от 14.11.2017 № 06, от 26.12.2017  № 19, от 28.02.2018  № 02,  от 16.10.2018  № 28</w:t>
      </w:r>
      <w:r w:rsidRPr="001B1388">
        <w:rPr>
          <w:rFonts w:ascii="Times New Roman" w:hAnsi="Times New Roman"/>
          <w:sz w:val="27"/>
          <w:szCs w:val="27"/>
        </w:rPr>
        <w:t xml:space="preserve">) </w:t>
      </w:r>
    </w:p>
    <w:p w:rsidR="00F73C2E" w:rsidRPr="001B1388" w:rsidRDefault="00F73C2E" w:rsidP="001F3754">
      <w:pPr>
        <w:widowControl w:val="0"/>
        <w:autoSpaceDE w:val="0"/>
        <w:autoSpaceDN w:val="0"/>
        <w:adjustRightInd w:val="0"/>
        <w:spacing w:after="0" w:line="240" w:lineRule="auto"/>
        <w:jc w:val="both"/>
        <w:rPr>
          <w:rFonts w:ascii="Times New Roman" w:hAnsi="Times New Roman"/>
          <w:b/>
          <w:sz w:val="28"/>
          <w:szCs w:val="28"/>
        </w:rPr>
      </w:pPr>
      <w:proofErr w:type="gramStart"/>
      <w:r w:rsidRPr="001B1388">
        <w:rPr>
          <w:rFonts w:ascii="Times New Roman" w:hAnsi="Times New Roman"/>
          <w:b/>
          <w:sz w:val="28"/>
          <w:szCs w:val="28"/>
        </w:rPr>
        <w:t>п</w:t>
      </w:r>
      <w:proofErr w:type="gramEnd"/>
      <w:r w:rsidRPr="001B1388">
        <w:rPr>
          <w:rFonts w:ascii="Times New Roman" w:hAnsi="Times New Roman"/>
          <w:b/>
          <w:sz w:val="28"/>
          <w:szCs w:val="28"/>
        </w:rPr>
        <w:t xml:space="preserve">  о с т а н о в л я ю:</w:t>
      </w:r>
    </w:p>
    <w:p w:rsidR="00F73C2E" w:rsidRPr="001B13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1B1388">
        <w:rPr>
          <w:rFonts w:ascii="Times New Roman" w:hAnsi="Times New Roman"/>
          <w:sz w:val="28"/>
          <w:szCs w:val="28"/>
        </w:rPr>
        <w:t xml:space="preserve">1. Утвердить прилагаемое </w:t>
      </w:r>
      <w:hyperlink w:anchor="Par34" w:history="1">
        <w:r w:rsidRPr="001B1388">
          <w:rPr>
            <w:rFonts w:ascii="Times New Roman" w:hAnsi="Times New Roman"/>
            <w:sz w:val="28"/>
            <w:szCs w:val="28"/>
          </w:rPr>
          <w:t>Положение</w:t>
        </w:r>
      </w:hyperlink>
      <w:r w:rsidRPr="001B1388">
        <w:rPr>
          <w:rFonts w:ascii="Times New Roman" w:hAnsi="Times New Roman"/>
          <w:sz w:val="28"/>
          <w:szCs w:val="28"/>
        </w:rPr>
        <w:t xml:space="preserve"> о порядке назначения, выплаты, перерасчета пенсии за выслугу лет муниципальным служащим района и лицам, замещавшим муниципальные должности района.</w:t>
      </w:r>
    </w:p>
    <w:p w:rsidR="00F73C2E" w:rsidRPr="001B13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1B1388">
        <w:rPr>
          <w:rFonts w:ascii="Times New Roman" w:hAnsi="Times New Roman"/>
          <w:sz w:val="28"/>
          <w:szCs w:val="28"/>
        </w:rPr>
        <w:t>2</w:t>
      </w:r>
      <w:r w:rsidR="001B1388">
        <w:rPr>
          <w:rFonts w:ascii="Times New Roman" w:hAnsi="Times New Roman"/>
          <w:sz w:val="28"/>
          <w:szCs w:val="28"/>
        </w:rPr>
        <w:t xml:space="preserve">. Постановление </w:t>
      </w:r>
      <w:r w:rsidRPr="001B1388">
        <w:rPr>
          <w:rFonts w:ascii="Times New Roman" w:hAnsi="Times New Roman"/>
          <w:sz w:val="28"/>
          <w:szCs w:val="28"/>
        </w:rPr>
        <w:t xml:space="preserve"> Админи</w:t>
      </w:r>
      <w:r w:rsidR="001B1388">
        <w:rPr>
          <w:rFonts w:ascii="Times New Roman" w:hAnsi="Times New Roman"/>
          <w:sz w:val="28"/>
          <w:szCs w:val="28"/>
        </w:rPr>
        <w:t>страции Тамбовского района от 03</w:t>
      </w:r>
      <w:r w:rsidR="0045150F">
        <w:rPr>
          <w:rFonts w:ascii="Times New Roman" w:hAnsi="Times New Roman"/>
          <w:sz w:val="28"/>
          <w:szCs w:val="28"/>
        </w:rPr>
        <w:t>.03.</w:t>
      </w:r>
      <w:r w:rsidR="001B1388">
        <w:rPr>
          <w:rFonts w:ascii="Times New Roman" w:hAnsi="Times New Roman"/>
          <w:sz w:val="28"/>
          <w:szCs w:val="28"/>
        </w:rPr>
        <w:t>2015</w:t>
      </w:r>
      <w:r w:rsidRPr="001B1388">
        <w:rPr>
          <w:rFonts w:ascii="Times New Roman" w:hAnsi="Times New Roman"/>
          <w:sz w:val="28"/>
          <w:szCs w:val="28"/>
        </w:rPr>
        <w:t xml:space="preserve"> № </w:t>
      </w:r>
      <w:r w:rsidR="001B1388">
        <w:rPr>
          <w:rFonts w:ascii="Times New Roman" w:hAnsi="Times New Roman"/>
          <w:sz w:val="28"/>
          <w:szCs w:val="28"/>
        </w:rPr>
        <w:t>217</w:t>
      </w:r>
      <w:r w:rsidRPr="001B1388">
        <w:rPr>
          <w:rFonts w:ascii="Times New Roman" w:hAnsi="Times New Roman"/>
          <w:sz w:val="28"/>
          <w:szCs w:val="28"/>
        </w:rPr>
        <w:t xml:space="preserve"> (в ред. </w:t>
      </w:r>
      <w:r w:rsidR="001B1388">
        <w:rPr>
          <w:rFonts w:ascii="Times New Roman" w:hAnsi="Times New Roman"/>
          <w:sz w:val="28"/>
          <w:szCs w:val="28"/>
        </w:rPr>
        <w:t>постановления   от 01.10.2018 № 951)</w:t>
      </w:r>
      <w:r w:rsidRPr="001B1388">
        <w:rPr>
          <w:rFonts w:ascii="Times New Roman" w:hAnsi="Times New Roman"/>
          <w:sz w:val="28"/>
          <w:szCs w:val="28"/>
        </w:rPr>
        <w:t xml:space="preserve"> </w:t>
      </w:r>
      <w:r w:rsidR="008A4FAA">
        <w:rPr>
          <w:rFonts w:ascii="Times New Roman" w:hAnsi="Times New Roman"/>
          <w:sz w:val="28"/>
          <w:szCs w:val="28"/>
        </w:rPr>
        <w:t xml:space="preserve">  признать </w:t>
      </w:r>
      <w:r w:rsidRPr="001B1388">
        <w:rPr>
          <w:rFonts w:ascii="Times New Roman" w:hAnsi="Times New Roman"/>
          <w:sz w:val="28"/>
          <w:szCs w:val="28"/>
        </w:rPr>
        <w:t>утратившим силу.</w:t>
      </w:r>
    </w:p>
    <w:p w:rsidR="00F73C2E" w:rsidRPr="001B1388" w:rsidRDefault="001B13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Настоящее  постановление </w:t>
      </w:r>
      <w:r w:rsidR="00F73C2E" w:rsidRPr="001B1388">
        <w:rPr>
          <w:rFonts w:ascii="Times New Roman" w:hAnsi="Times New Roman"/>
          <w:sz w:val="28"/>
          <w:szCs w:val="28"/>
        </w:rPr>
        <w:t xml:space="preserve"> опубликовать в районной газете «Амурский маяк».</w:t>
      </w:r>
    </w:p>
    <w:p w:rsidR="00F73C2E" w:rsidRPr="001B13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1B1388">
        <w:rPr>
          <w:rFonts w:ascii="Times New Roman" w:hAnsi="Times New Roman"/>
          <w:sz w:val="28"/>
          <w:szCs w:val="28"/>
        </w:rPr>
        <w:t>4. Настоящее постановление вступает в силу после официального опубликования.</w:t>
      </w: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r w:rsidRPr="00F71519">
        <w:rPr>
          <w:rFonts w:ascii="Times New Roman" w:hAnsi="Times New Roman"/>
          <w:sz w:val="28"/>
          <w:szCs w:val="28"/>
        </w:rPr>
        <w:t>Глава района</w:t>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t>Н.Н. Змушко</w:t>
      </w:r>
    </w:p>
    <w:p w:rsidR="00F73C2E" w:rsidRPr="00F71519" w:rsidRDefault="00F73C2E" w:rsidP="0024311E">
      <w:pPr>
        <w:widowControl w:val="0"/>
        <w:autoSpaceDE w:val="0"/>
        <w:autoSpaceDN w:val="0"/>
        <w:adjustRightInd w:val="0"/>
        <w:spacing w:after="0" w:line="240" w:lineRule="auto"/>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0"/>
        <w:rPr>
          <w:rFonts w:ascii="Times New Roman" w:hAnsi="Times New Roman"/>
          <w:sz w:val="28"/>
          <w:szCs w:val="28"/>
        </w:rPr>
      </w:pPr>
      <w:bookmarkStart w:id="1" w:name="Par28"/>
      <w:bookmarkEnd w:id="1"/>
      <w:r w:rsidRPr="00F71519">
        <w:rPr>
          <w:rFonts w:ascii="Times New Roman" w:hAnsi="Times New Roman"/>
          <w:sz w:val="28"/>
          <w:szCs w:val="28"/>
        </w:rPr>
        <w:t xml:space="preserve"> Приложение</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постановлению</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Администрации Тамбовского района</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 xml:space="preserve">от </w:t>
      </w:r>
      <w:r w:rsidR="00187077">
        <w:rPr>
          <w:rFonts w:ascii="Times New Roman" w:hAnsi="Times New Roman"/>
          <w:sz w:val="28"/>
          <w:szCs w:val="28"/>
        </w:rPr>
        <w:t xml:space="preserve">14.11.2018 </w:t>
      </w:r>
      <w:bookmarkStart w:id="2" w:name="_GoBack"/>
      <w:bookmarkEnd w:id="2"/>
      <w:r w:rsidRPr="00F71519">
        <w:rPr>
          <w:rFonts w:ascii="Times New Roman" w:hAnsi="Times New Roman"/>
          <w:sz w:val="28"/>
          <w:szCs w:val="28"/>
        </w:rPr>
        <w:t xml:space="preserve">№ </w:t>
      </w:r>
      <w:r w:rsidR="00187077">
        <w:rPr>
          <w:rFonts w:ascii="Times New Roman" w:hAnsi="Times New Roman"/>
          <w:sz w:val="28"/>
          <w:szCs w:val="28"/>
        </w:rPr>
        <w:t>1070</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1B1388" w:rsidRDefault="00F73C2E">
      <w:pPr>
        <w:widowControl w:val="0"/>
        <w:autoSpaceDE w:val="0"/>
        <w:autoSpaceDN w:val="0"/>
        <w:adjustRightInd w:val="0"/>
        <w:spacing w:after="0" w:line="240" w:lineRule="auto"/>
        <w:jc w:val="center"/>
        <w:rPr>
          <w:rFonts w:ascii="Times New Roman" w:hAnsi="Times New Roman"/>
          <w:b/>
          <w:bCs/>
          <w:sz w:val="28"/>
          <w:szCs w:val="28"/>
        </w:rPr>
      </w:pPr>
      <w:bookmarkStart w:id="3" w:name="Par34"/>
      <w:bookmarkEnd w:id="3"/>
      <w:r w:rsidRPr="001B1388">
        <w:rPr>
          <w:rFonts w:ascii="Times New Roman" w:hAnsi="Times New Roman"/>
          <w:b/>
          <w:bCs/>
          <w:sz w:val="28"/>
          <w:szCs w:val="28"/>
        </w:rPr>
        <w:t>ПОЛОЖЕНИЕ</w:t>
      </w:r>
    </w:p>
    <w:p w:rsidR="00F73C2E" w:rsidRPr="001B1388" w:rsidRDefault="00F73C2E">
      <w:pPr>
        <w:widowControl w:val="0"/>
        <w:autoSpaceDE w:val="0"/>
        <w:autoSpaceDN w:val="0"/>
        <w:adjustRightInd w:val="0"/>
        <w:spacing w:after="0" w:line="240" w:lineRule="auto"/>
        <w:jc w:val="center"/>
        <w:rPr>
          <w:rFonts w:ascii="Times New Roman" w:hAnsi="Times New Roman"/>
          <w:b/>
          <w:bCs/>
          <w:sz w:val="28"/>
          <w:szCs w:val="28"/>
        </w:rPr>
      </w:pPr>
      <w:r w:rsidRPr="001B1388">
        <w:rPr>
          <w:rFonts w:ascii="Times New Roman" w:hAnsi="Times New Roman"/>
          <w:b/>
          <w:bCs/>
          <w:sz w:val="28"/>
          <w:szCs w:val="28"/>
        </w:rPr>
        <w:t>О ПОРЯДКЕ НАЗНАЧЕНИЯ, ВЫПЛАТЫ, ПЕРЕРАСЧЕТА ПЕНСИИ</w:t>
      </w:r>
    </w:p>
    <w:p w:rsidR="00F73C2E" w:rsidRPr="001B1388" w:rsidRDefault="00F73C2E">
      <w:pPr>
        <w:widowControl w:val="0"/>
        <w:autoSpaceDE w:val="0"/>
        <w:autoSpaceDN w:val="0"/>
        <w:adjustRightInd w:val="0"/>
        <w:spacing w:after="0" w:line="240" w:lineRule="auto"/>
        <w:jc w:val="center"/>
        <w:rPr>
          <w:rFonts w:ascii="Times New Roman" w:hAnsi="Times New Roman"/>
          <w:b/>
          <w:bCs/>
          <w:sz w:val="28"/>
          <w:szCs w:val="28"/>
        </w:rPr>
      </w:pPr>
      <w:r w:rsidRPr="001B1388">
        <w:rPr>
          <w:rFonts w:ascii="Times New Roman" w:hAnsi="Times New Roman"/>
          <w:b/>
          <w:bCs/>
          <w:sz w:val="28"/>
          <w:szCs w:val="28"/>
        </w:rPr>
        <w:t>ЗА ВЫСЛУГУ ЛЕТ МУНИЦИПАЛЬНЫМ СЛУЖАЩИМ РАЙОНА</w:t>
      </w:r>
    </w:p>
    <w:p w:rsidR="00F73C2E" w:rsidRPr="001B1388" w:rsidRDefault="00F73C2E">
      <w:pPr>
        <w:widowControl w:val="0"/>
        <w:autoSpaceDE w:val="0"/>
        <w:autoSpaceDN w:val="0"/>
        <w:adjustRightInd w:val="0"/>
        <w:spacing w:after="0" w:line="240" w:lineRule="auto"/>
        <w:jc w:val="center"/>
        <w:rPr>
          <w:rFonts w:ascii="Times New Roman" w:hAnsi="Times New Roman"/>
          <w:b/>
          <w:bCs/>
          <w:sz w:val="28"/>
          <w:szCs w:val="28"/>
        </w:rPr>
      </w:pPr>
      <w:r w:rsidRPr="001B1388">
        <w:rPr>
          <w:rFonts w:ascii="Times New Roman" w:hAnsi="Times New Roman"/>
          <w:b/>
          <w:bCs/>
          <w:sz w:val="28"/>
          <w:szCs w:val="28"/>
        </w:rPr>
        <w:t xml:space="preserve">И ЛИЦАМ, ЗАМЕЩАВШИМ </w:t>
      </w:r>
      <w:proofErr w:type="gramStart"/>
      <w:r w:rsidRPr="001B1388">
        <w:rPr>
          <w:rFonts w:ascii="Times New Roman" w:hAnsi="Times New Roman"/>
          <w:b/>
          <w:bCs/>
          <w:sz w:val="28"/>
          <w:szCs w:val="28"/>
        </w:rPr>
        <w:t>МУНИЦИПАЛЬНЫЕ</w:t>
      </w:r>
      <w:proofErr w:type="gramEnd"/>
    </w:p>
    <w:p w:rsidR="00F73C2E" w:rsidRPr="001B1388" w:rsidRDefault="00F73C2E">
      <w:pPr>
        <w:widowControl w:val="0"/>
        <w:autoSpaceDE w:val="0"/>
        <w:autoSpaceDN w:val="0"/>
        <w:adjustRightInd w:val="0"/>
        <w:spacing w:after="0" w:line="240" w:lineRule="auto"/>
        <w:jc w:val="center"/>
        <w:rPr>
          <w:rFonts w:ascii="Times New Roman" w:hAnsi="Times New Roman"/>
          <w:b/>
          <w:bCs/>
          <w:sz w:val="28"/>
          <w:szCs w:val="28"/>
        </w:rPr>
      </w:pPr>
      <w:r w:rsidRPr="001B1388">
        <w:rPr>
          <w:rFonts w:ascii="Times New Roman" w:hAnsi="Times New Roman"/>
          <w:b/>
          <w:bCs/>
          <w:sz w:val="28"/>
          <w:szCs w:val="28"/>
        </w:rPr>
        <w:t>ДОЛЖНОСТИ РАЙОНА</w:t>
      </w:r>
    </w:p>
    <w:p w:rsidR="00F73C2E" w:rsidRPr="001B1388" w:rsidRDefault="00F73C2E">
      <w:pPr>
        <w:widowControl w:val="0"/>
        <w:autoSpaceDE w:val="0"/>
        <w:autoSpaceDN w:val="0"/>
        <w:adjustRightInd w:val="0"/>
        <w:spacing w:after="0" w:line="240" w:lineRule="auto"/>
        <w:jc w:val="center"/>
        <w:rPr>
          <w:rFonts w:ascii="Times New Roman" w:hAnsi="Times New Roman"/>
          <w:b/>
          <w:sz w:val="28"/>
          <w:szCs w:val="28"/>
        </w:rPr>
      </w:pP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1524DE">
      <w:pPr>
        <w:pStyle w:val="a6"/>
        <w:widowControl w:val="0"/>
        <w:numPr>
          <w:ilvl w:val="0"/>
          <w:numId w:val="1"/>
        </w:numPr>
        <w:autoSpaceDE w:val="0"/>
        <w:autoSpaceDN w:val="0"/>
        <w:adjustRightInd w:val="0"/>
        <w:spacing w:after="0" w:line="240" w:lineRule="auto"/>
        <w:jc w:val="center"/>
        <w:outlineLvl w:val="1"/>
        <w:rPr>
          <w:rFonts w:ascii="Times New Roman" w:hAnsi="Times New Roman"/>
          <w:sz w:val="28"/>
          <w:szCs w:val="28"/>
        </w:rPr>
      </w:pPr>
      <w:bookmarkStart w:id="4" w:name="Par44"/>
      <w:bookmarkEnd w:id="4"/>
      <w:r w:rsidRPr="00F71519">
        <w:rPr>
          <w:rFonts w:ascii="Times New Roman" w:hAnsi="Times New Roman"/>
          <w:sz w:val="28"/>
          <w:szCs w:val="28"/>
        </w:rPr>
        <w:t>ОБЩИЕ ПОЛОЖЕНИЯ</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1.1. Настоящее Положение определяет порядок назначения, выплаты, перерасчета пенсии за выслугу лет муниципальным служащим района, замещавшим должности муниципальной службы (далее - муниципальные служащие), и лицам, замещавшим муниципальные должности района.</w:t>
      </w:r>
    </w:p>
    <w:p w:rsidR="00F73C2E" w:rsidRPr="00F71519" w:rsidRDefault="00F73C2E" w:rsidP="00C33A1C">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1.2. </w:t>
      </w:r>
      <w:proofErr w:type="gramStart"/>
      <w:r w:rsidRPr="00F71519">
        <w:rPr>
          <w:rFonts w:ascii="Times New Roman" w:hAnsi="Times New Roman"/>
          <w:sz w:val="28"/>
          <w:szCs w:val="28"/>
        </w:rPr>
        <w:t xml:space="preserve">Правовые условия установления пенсии за выслугу лет муниципальным служащим и лицам, замещавшим муниципальные должности района, определены Федеральным </w:t>
      </w:r>
      <w:hyperlink r:id="rId11" w:history="1">
        <w:r w:rsidRPr="001B1388">
          <w:rPr>
            <w:rFonts w:ascii="Times New Roman" w:hAnsi="Times New Roman"/>
            <w:sz w:val="28"/>
            <w:szCs w:val="28"/>
          </w:rPr>
          <w:t>законом</w:t>
        </w:r>
      </w:hyperlink>
      <w:r w:rsidR="001B1388" w:rsidRPr="001B1388">
        <w:rPr>
          <w:rFonts w:ascii="Times New Roman" w:hAnsi="Times New Roman"/>
          <w:sz w:val="28"/>
          <w:szCs w:val="28"/>
        </w:rPr>
        <w:t xml:space="preserve"> о</w:t>
      </w:r>
      <w:r w:rsidR="001B1388">
        <w:rPr>
          <w:rFonts w:ascii="Times New Roman" w:hAnsi="Times New Roman"/>
          <w:sz w:val="28"/>
          <w:szCs w:val="28"/>
        </w:rPr>
        <w:t>т 27 июля 2004 г. № 79-ФЗ  «</w:t>
      </w:r>
      <w:r w:rsidRPr="00F71519">
        <w:rPr>
          <w:rFonts w:ascii="Times New Roman" w:hAnsi="Times New Roman"/>
          <w:sz w:val="28"/>
          <w:szCs w:val="28"/>
        </w:rPr>
        <w:t>О государственной гражданской службе Российской Федерац</w:t>
      </w:r>
      <w:r w:rsidR="001B1388">
        <w:rPr>
          <w:rFonts w:ascii="Times New Roman" w:hAnsi="Times New Roman"/>
          <w:sz w:val="28"/>
          <w:szCs w:val="28"/>
        </w:rPr>
        <w:t>ии»</w:t>
      </w:r>
      <w:r w:rsidRPr="00F71519">
        <w:rPr>
          <w:rFonts w:ascii="Times New Roman" w:hAnsi="Times New Roman"/>
          <w:sz w:val="28"/>
          <w:szCs w:val="28"/>
        </w:rPr>
        <w:t xml:space="preserve"> (в ред. Федерального закона от </w:t>
      </w:r>
      <w:r w:rsidR="00C33A1C">
        <w:rPr>
          <w:rFonts w:ascii="Times New Roman" w:hAnsi="Times New Roman"/>
          <w:sz w:val="28"/>
          <w:szCs w:val="28"/>
        </w:rPr>
        <w:t>03.08.2018 №</w:t>
      </w:r>
      <w:r w:rsidRPr="00F71519">
        <w:rPr>
          <w:rFonts w:ascii="Times New Roman" w:hAnsi="Times New Roman"/>
          <w:sz w:val="28"/>
          <w:szCs w:val="28"/>
        </w:rPr>
        <w:t xml:space="preserve"> </w:t>
      </w:r>
      <w:r w:rsidR="00C33A1C">
        <w:rPr>
          <w:rFonts w:ascii="Times New Roman" w:hAnsi="Times New Roman"/>
          <w:sz w:val="28"/>
          <w:szCs w:val="28"/>
        </w:rPr>
        <w:t>307</w:t>
      </w:r>
      <w:r w:rsidRPr="00F71519">
        <w:rPr>
          <w:rFonts w:ascii="Times New Roman" w:hAnsi="Times New Roman"/>
          <w:sz w:val="28"/>
          <w:szCs w:val="28"/>
        </w:rPr>
        <w:t>-ФЗ), № 25-ФЗ от 02.03.2007 (ред.</w:t>
      </w:r>
      <w:r w:rsidR="00C33A1C">
        <w:rPr>
          <w:rFonts w:ascii="Times New Roman" w:hAnsi="Times New Roman"/>
          <w:sz w:val="28"/>
          <w:szCs w:val="28"/>
        </w:rPr>
        <w:t xml:space="preserve"> Федерального  закона </w:t>
      </w:r>
      <w:r w:rsidRPr="00F71519">
        <w:rPr>
          <w:rFonts w:ascii="Times New Roman" w:hAnsi="Times New Roman"/>
          <w:sz w:val="28"/>
          <w:szCs w:val="28"/>
        </w:rPr>
        <w:t xml:space="preserve"> от </w:t>
      </w:r>
      <w:r w:rsidR="00C33A1C">
        <w:rPr>
          <w:rFonts w:ascii="Times New Roman" w:hAnsi="Times New Roman"/>
          <w:sz w:val="28"/>
          <w:szCs w:val="28"/>
        </w:rPr>
        <w:t>03.08.2018  № 307-ФЗ</w:t>
      </w:r>
      <w:r w:rsidRPr="00F71519">
        <w:rPr>
          <w:rFonts w:ascii="Times New Roman" w:hAnsi="Times New Roman"/>
          <w:sz w:val="28"/>
          <w:szCs w:val="28"/>
        </w:rPr>
        <w:t>) «О муниципальной службе в Российской Федерации»;</w:t>
      </w:r>
      <w:proofErr w:type="gramEnd"/>
      <w:r w:rsidRPr="00F71519">
        <w:rPr>
          <w:rFonts w:ascii="Times New Roman" w:hAnsi="Times New Roman"/>
          <w:sz w:val="28"/>
          <w:szCs w:val="28"/>
        </w:rPr>
        <w:t xml:space="preserve">  </w:t>
      </w:r>
      <w:hyperlink r:id="rId12" w:history="1">
        <w:proofErr w:type="gramStart"/>
        <w:r w:rsidRPr="00C33A1C">
          <w:rPr>
            <w:rFonts w:ascii="Times New Roman" w:hAnsi="Times New Roman"/>
            <w:sz w:val="28"/>
            <w:szCs w:val="28"/>
          </w:rPr>
          <w:t>Законом</w:t>
        </w:r>
      </w:hyperlink>
      <w:r w:rsidRPr="00C33A1C">
        <w:rPr>
          <w:rFonts w:ascii="Times New Roman" w:hAnsi="Times New Roman"/>
          <w:sz w:val="28"/>
          <w:szCs w:val="28"/>
        </w:rPr>
        <w:t xml:space="preserve"> </w:t>
      </w:r>
      <w:r w:rsidRPr="00F71519">
        <w:rPr>
          <w:rFonts w:ascii="Times New Roman" w:hAnsi="Times New Roman"/>
          <w:sz w:val="28"/>
          <w:szCs w:val="28"/>
        </w:rPr>
        <w:t>Амурской</w:t>
      </w:r>
      <w:r w:rsidR="00C33A1C">
        <w:rPr>
          <w:rFonts w:ascii="Times New Roman" w:hAnsi="Times New Roman"/>
          <w:sz w:val="28"/>
          <w:szCs w:val="28"/>
        </w:rPr>
        <w:t xml:space="preserve"> области от 13 декабря 2006 г. №</w:t>
      </w:r>
      <w:r w:rsidRPr="00F71519">
        <w:rPr>
          <w:rFonts w:ascii="Times New Roman" w:hAnsi="Times New Roman"/>
          <w:sz w:val="28"/>
          <w:szCs w:val="28"/>
        </w:rPr>
        <w:t xml:space="preserve"> 261-ОЗ "О государственной гражданской службе Амурской области" (в ред. Закона Амурской области от 26 февраля 2007 г. N 300-ОЗ) и </w:t>
      </w:r>
      <w:hyperlink r:id="rId13" w:history="1">
        <w:r w:rsidRPr="00C33A1C">
          <w:rPr>
            <w:rFonts w:ascii="Times New Roman" w:hAnsi="Times New Roman"/>
            <w:sz w:val="28"/>
            <w:szCs w:val="28"/>
          </w:rPr>
          <w:t>Законом</w:t>
        </w:r>
      </w:hyperlink>
      <w:r w:rsidRPr="00C33A1C">
        <w:rPr>
          <w:rFonts w:ascii="Times New Roman" w:hAnsi="Times New Roman"/>
          <w:sz w:val="28"/>
          <w:szCs w:val="28"/>
        </w:rPr>
        <w:t xml:space="preserve"> </w:t>
      </w:r>
      <w:r w:rsidRPr="00F71519">
        <w:rPr>
          <w:rFonts w:ascii="Times New Roman" w:hAnsi="Times New Roman"/>
          <w:sz w:val="28"/>
          <w:szCs w:val="28"/>
        </w:rPr>
        <w:t>Амурской области от 13 декабря 2006 г. N 260-ОЗ "О государственных должностях Амурской области", № 364-ОЗ от 31.08.2007 (ред. от 07.07.2014) «О муниципальной службе в Амурской области»;</w:t>
      </w:r>
      <w:proofErr w:type="gramEnd"/>
      <w:r w:rsidR="00C33A1C">
        <w:rPr>
          <w:rFonts w:ascii="Times New Roman" w:hAnsi="Times New Roman"/>
          <w:sz w:val="28"/>
          <w:szCs w:val="28"/>
        </w:rPr>
        <w:t xml:space="preserve"> Постановлением    губернатора  Амурской  области   от 27.02.2018  № 37  «   Об  утверждении    положения  о  порядке  установления,  назначения, выплаты, индексации  и перерасчета  пенсии  за  выслугу  лет  государственным  гражданским  служащим  области,  замещавшим  должности   государственной  гражданской  службы  области,  и </w:t>
      </w:r>
      <w:proofErr w:type="gramStart"/>
      <w:r w:rsidR="00C33A1C">
        <w:rPr>
          <w:rFonts w:ascii="Times New Roman" w:hAnsi="Times New Roman"/>
          <w:sz w:val="28"/>
          <w:szCs w:val="28"/>
        </w:rPr>
        <w:t>лицам</w:t>
      </w:r>
      <w:proofErr w:type="gramEnd"/>
      <w:r w:rsidR="00C33A1C">
        <w:rPr>
          <w:rFonts w:ascii="Times New Roman" w:hAnsi="Times New Roman"/>
          <w:sz w:val="28"/>
          <w:szCs w:val="28"/>
        </w:rPr>
        <w:t xml:space="preserve">  замещавшим  государственные   должности  области», </w:t>
      </w:r>
      <w:r w:rsidRPr="00F71519">
        <w:rPr>
          <w:rFonts w:ascii="Times New Roman" w:hAnsi="Times New Roman"/>
          <w:sz w:val="28"/>
          <w:szCs w:val="28"/>
        </w:rPr>
        <w:t xml:space="preserve"> Устава Тамбовс</w:t>
      </w:r>
      <w:r w:rsidR="00C33A1C">
        <w:rPr>
          <w:rFonts w:ascii="Times New Roman" w:hAnsi="Times New Roman"/>
          <w:sz w:val="28"/>
          <w:szCs w:val="28"/>
        </w:rPr>
        <w:t xml:space="preserve">кого района Амурской области;  </w:t>
      </w:r>
      <w:proofErr w:type="gramStart"/>
      <w:r w:rsidR="00C33A1C">
        <w:rPr>
          <w:rFonts w:ascii="Times New Roman" w:hAnsi="Times New Roman"/>
          <w:sz w:val="28"/>
          <w:szCs w:val="28"/>
        </w:rPr>
        <w:t>П</w:t>
      </w:r>
      <w:r w:rsidR="00C33A1C">
        <w:rPr>
          <w:rFonts w:ascii="Times New Roman" w:hAnsi="Times New Roman"/>
          <w:sz w:val="27"/>
          <w:szCs w:val="27"/>
        </w:rPr>
        <w:t>оложением</w:t>
      </w:r>
      <w:r w:rsidRPr="00F71519">
        <w:rPr>
          <w:rFonts w:ascii="Times New Roman" w:hAnsi="Times New Roman"/>
          <w:sz w:val="27"/>
          <w:szCs w:val="27"/>
        </w:rPr>
        <w:t xml:space="preserve"> «О муниципальной службе в Тамбовском районе»,</w:t>
      </w:r>
      <w:r w:rsidR="00C33A1C">
        <w:rPr>
          <w:rFonts w:ascii="Times New Roman" w:hAnsi="Times New Roman"/>
          <w:sz w:val="27"/>
          <w:szCs w:val="27"/>
        </w:rPr>
        <w:t xml:space="preserve"> </w:t>
      </w:r>
      <w:r w:rsidRPr="00F71519">
        <w:rPr>
          <w:rFonts w:ascii="Times New Roman" w:hAnsi="Times New Roman"/>
          <w:sz w:val="27"/>
          <w:szCs w:val="27"/>
        </w:rPr>
        <w:t xml:space="preserve">утвержденного </w:t>
      </w:r>
      <w:r w:rsidRPr="00F71519">
        <w:rPr>
          <w:rFonts w:ascii="Times New Roman" w:hAnsi="Times New Roman"/>
          <w:sz w:val="28"/>
          <w:szCs w:val="28"/>
        </w:rPr>
        <w:t>решением Тамбовского  районного Совета народных депутатов от 13.12.2007 № 75 (</w:t>
      </w:r>
      <w:r w:rsidR="0024311E" w:rsidRPr="001B1388">
        <w:rPr>
          <w:rFonts w:ascii="Times New Roman" w:hAnsi="Times New Roman"/>
          <w:sz w:val="28"/>
          <w:szCs w:val="28"/>
        </w:rPr>
        <w:t>в ред.</w:t>
      </w:r>
      <w:r w:rsidR="0024311E" w:rsidRPr="001B1388">
        <w:rPr>
          <w:sz w:val="27"/>
          <w:szCs w:val="27"/>
        </w:rPr>
        <w:t xml:space="preserve"> </w:t>
      </w:r>
      <w:r w:rsidR="0024311E" w:rsidRPr="001B1388">
        <w:rPr>
          <w:rFonts w:ascii="Times New Roman" w:hAnsi="Times New Roman"/>
          <w:sz w:val="27"/>
          <w:szCs w:val="27"/>
        </w:rPr>
        <w:t xml:space="preserve">от </w:t>
      </w:r>
      <w:r w:rsidR="0024311E">
        <w:rPr>
          <w:rFonts w:ascii="Times New Roman" w:hAnsi="Times New Roman"/>
          <w:sz w:val="27"/>
          <w:szCs w:val="27"/>
        </w:rPr>
        <w:t>15.12.2008 № 59, от 22.04.2010№ 08, от 19.04.2011 № 11, 18.08.2011, от 15.11.2011 № 58, от 27.12.2011 № 71, от 16.02.2010 № 07, от 22.04.2014 №12, от 28.10.2014 № 40, 23.12.2014 № 46, от 24.02.2015 № 03, от 25.08.2015 № 19, от 22.12.2015 № 38, 26.04.2016 № 10, от  25.10.2016 № 30</w:t>
      </w:r>
      <w:proofErr w:type="gramEnd"/>
      <w:r w:rsidR="0024311E">
        <w:rPr>
          <w:rFonts w:ascii="Times New Roman" w:hAnsi="Times New Roman"/>
          <w:sz w:val="27"/>
          <w:szCs w:val="27"/>
        </w:rPr>
        <w:t xml:space="preserve">,  от  20.12.2016 № 54, от 16.02.2017 № 03, от 27.07.2017 № 26,  от 14.11.2017 № 06, от 26.12.2017  № 19, </w:t>
      </w:r>
      <w:proofErr w:type="gramStart"/>
      <w:r w:rsidR="0024311E">
        <w:rPr>
          <w:rFonts w:ascii="Times New Roman" w:hAnsi="Times New Roman"/>
          <w:sz w:val="27"/>
          <w:szCs w:val="27"/>
        </w:rPr>
        <w:t>от</w:t>
      </w:r>
      <w:proofErr w:type="gramEnd"/>
      <w:r w:rsidR="0024311E">
        <w:rPr>
          <w:rFonts w:ascii="Times New Roman" w:hAnsi="Times New Roman"/>
          <w:sz w:val="27"/>
          <w:szCs w:val="27"/>
        </w:rPr>
        <w:t xml:space="preserve"> 28.02.2018  № 02,  от 16.10.2018  № 28</w:t>
      </w:r>
      <w:r w:rsidRPr="00F71519">
        <w:rPr>
          <w:rFonts w:ascii="Times New Roman" w:hAnsi="Times New Roman"/>
          <w:sz w:val="27"/>
          <w:szCs w:val="27"/>
        </w:rPr>
        <w:t>) (далее – Положение о муниципальной службе).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lastRenderedPageBreak/>
        <w:t xml:space="preserve">1.3. Действие настоящего Положения распространяется </w:t>
      </w:r>
      <w:proofErr w:type="gramStart"/>
      <w:r w:rsidRPr="00F71519">
        <w:rPr>
          <w:rFonts w:ascii="Times New Roman" w:hAnsi="Times New Roman"/>
          <w:sz w:val="28"/>
          <w:szCs w:val="28"/>
        </w:rPr>
        <w:t>на</w:t>
      </w:r>
      <w:proofErr w:type="gramEnd"/>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муниципальных служащих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лиц, замещавших муниципальные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5" w:name="Par52"/>
      <w:bookmarkEnd w:id="5"/>
      <w:r w:rsidRPr="00F71519">
        <w:rPr>
          <w:rFonts w:ascii="Times New Roman" w:hAnsi="Times New Roman"/>
          <w:sz w:val="28"/>
          <w:szCs w:val="28"/>
        </w:rPr>
        <w:t>лиц, получавших пенсию за выслугу лет в соответствии с ранее действовавшим решением Тамбовского районного Совета народных депутатов от 25.01.2006 № 05 «О Положении «О пенсии за выслугу лет муниципальным  и лицам, замещавшим выборные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6" w:name="Par54"/>
      <w:bookmarkEnd w:id="6"/>
      <w:r w:rsidRPr="00F71519">
        <w:rPr>
          <w:rFonts w:ascii="Times New Roman" w:hAnsi="Times New Roman"/>
          <w:sz w:val="28"/>
          <w:szCs w:val="28"/>
        </w:rPr>
        <w:t>II. ПОРЯДОК УСТАНОВЛЕНИЯ 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C33A1C"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7" w:name="Par56"/>
      <w:bookmarkEnd w:id="7"/>
      <w:r w:rsidRPr="00F71519">
        <w:rPr>
          <w:rFonts w:ascii="Times New Roman" w:hAnsi="Times New Roman"/>
          <w:sz w:val="28"/>
          <w:szCs w:val="28"/>
        </w:rPr>
        <w:t xml:space="preserve">2.1. </w:t>
      </w:r>
      <w:r w:rsidR="00C33A1C">
        <w:rPr>
          <w:rFonts w:ascii="Times New Roman" w:hAnsi="Times New Roman"/>
          <w:sz w:val="28"/>
          <w:szCs w:val="28"/>
        </w:rPr>
        <w:t xml:space="preserve">  Муниципальный  служащий  и лицо,  замещавшее   муниципальную  должность  района,  вправе  обратиться   за  установлением   пенсии   за  выслугу  лет  в  любое  время,  но  не ранее   назначения  страховой  пенсии   по старост</w:t>
      </w:r>
      <w:proofErr w:type="gramStart"/>
      <w:r w:rsidR="00C33A1C">
        <w:rPr>
          <w:rFonts w:ascii="Times New Roman" w:hAnsi="Times New Roman"/>
          <w:sz w:val="28"/>
          <w:szCs w:val="28"/>
        </w:rPr>
        <w:t>и(</w:t>
      </w:r>
      <w:proofErr w:type="gramEnd"/>
      <w:r w:rsidR="00C33A1C">
        <w:rPr>
          <w:rFonts w:ascii="Times New Roman" w:hAnsi="Times New Roman"/>
          <w:sz w:val="28"/>
          <w:szCs w:val="28"/>
        </w:rPr>
        <w:t xml:space="preserve">инвалидности) в соответствии   с  Федеральным  законом  от </w:t>
      </w:r>
      <w:r w:rsidR="0024311E">
        <w:rPr>
          <w:rFonts w:ascii="Times New Roman" w:hAnsi="Times New Roman"/>
          <w:sz w:val="28"/>
          <w:szCs w:val="28"/>
        </w:rPr>
        <w:t>28  декабря 2013  № 400-ФЗ  «  О</w:t>
      </w:r>
      <w:r w:rsidR="00C33A1C">
        <w:rPr>
          <w:rFonts w:ascii="Times New Roman" w:hAnsi="Times New Roman"/>
          <w:sz w:val="28"/>
          <w:szCs w:val="28"/>
        </w:rPr>
        <w:t xml:space="preserve"> страховых  пенсиях»  либо  досрочного   назначения   пенсии в соответствии  с  Федеральным  законом  Российской  Федерации   от 19  апреля 1991  № 1032-1  «</w:t>
      </w:r>
      <w:r w:rsidR="00872D88">
        <w:rPr>
          <w:rFonts w:ascii="Times New Roman" w:hAnsi="Times New Roman"/>
          <w:sz w:val="28"/>
          <w:szCs w:val="28"/>
        </w:rPr>
        <w:t xml:space="preserve">  О</w:t>
      </w:r>
      <w:r w:rsidR="00C33A1C">
        <w:rPr>
          <w:rFonts w:ascii="Times New Roman" w:hAnsi="Times New Roman"/>
          <w:sz w:val="28"/>
          <w:szCs w:val="28"/>
        </w:rPr>
        <w:t xml:space="preserve"> занятости  населения  в Российской  Федерации».</w:t>
      </w:r>
    </w:p>
    <w:p w:rsidR="00F73C2E" w:rsidRPr="00EB52C6"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Муниципальный служащий, лицо, замещавшее муниципальную должность района, подает заявление о назначении пенсии за выслугу лет (</w:t>
      </w:r>
      <w:hyperlink w:anchor="Par181" w:history="1">
        <w:r w:rsidR="00C33A1C">
          <w:rPr>
            <w:rFonts w:ascii="Times New Roman" w:hAnsi="Times New Roman"/>
            <w:sz w:val="28"/>
            <w:szCs w:val="28"/>
          </w:rPr>
          <w:t>приложение №</w:t>
        </w:r>
        <w:r w:rsidRPr="00C33A1C">
          <w:rPr>
            <w:rFonts w:ascii="Times New Roman" w:hAnsi="Times New Roman"/>
            <w:sz w:val="28"/>
            <w:szCs w:val="28"/>
          </w:rPr>
          <w:t xml:space="preserve"> 1</w:t>
        </w:r>
      </w:hyperlink>
      <w:r w:rsidRPr="00C33A1C">
        <w:rPr>
          <w:rFonts w:ascii="Times New Roman" w:hAnsi="Times New Roman"/>
          <w:sz w:val="28"/>
          <w:szCs w:val="28"/>
        </w:rPr>
        <w:t>)</w:t>
      </w:r>
      <w:r w:rsidRPr="00F71519">
        <w:rPr>
          <w:rFonts w:ascii="Times New Roman" w:hAnsi="Times New Roman"/>
          <w:sz w:val="28"/>
          <w:szCs w:val="28"/>
        </w:rPr>
        <w:t xml:space="preserve"> в Комиссию по вопросам муниципальной службы Тамбовского района (далее – Комиссия), органа местного самоуправления, в котором </w:t>
      </w:r>
      <w:r w:rsidRPr="00EB52C6">
        <w:rPr>
          <w:rFonts w:ascii="Times New Roman" w:hAnsi="Times New Roman"/>
          <w:sz w:val="28"/>
          <w:szCs w:val="28"/>
        </w:rPr>
        <w:t xml:space="preserve">он </w:t>
      </w:r>
      <w:r w:rsidR="00EB52C6" w:rsidRPr="00EB52C6">
        <w:rPr>
          <w:rFonts w:ascii="Times New Roman" w:hAnsi="Times New Roman"/>
          <w:sz w:val="28"/>
          <w:szCs w:val="28"/>
        </w:rPr>
        <w:t xml:space="preserve">замещает </w:t>
      </w:r>
      <w:r w:rsidRPr="00EB52C6">
        <w:rPr>
          <w:rFonts w:ascii="Times New Roman" w:hAnsi="Times New Roman"/>
          <w:sz w:val="28"/>
          <w:szCs w:val="28"/>
        </w:rPr>
        <w:t xml:space="preserve"> муниципальную должность района либо должность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 заявлению прилагаются: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размере страховой пенсии по старости либо страховой пенсии по инвалидности, фиксированной выплате к страховой пенсии, повышении фиксированной выплаты к страховой пенсии и срока ее назначения;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копия трудовой книжки;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копии других документов, подтверждающих периоды работы (службы), включаемые в стаж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F71519">
        <w:rPr>
          <w:rFonts w:ascii="Times New Roman" w:hAnsi="Times New Roman"/>
          <w:sz w:val="28"/>
          <w:szCs w:val="28"/>
        </w:rPr>
        <w:t>В случае если избранная для исчисления пенсии за выслугу лет должность замещалась муниципальным служащим, лицом, замещавшим муниципальную должность района, в другом органе местного самоуправления, при соблюдении условий, предусмотренных часть 5</w:t>
      </w:r>
      <w:hyperlink r:id="rId14" w:history="1">
        <w:r w:rsidRPr="00F71519">
          <w:rPr>
            <w:rFonts w:ascii="Times New Roman" w:hAnsi="Times New Roman"/>
            <w:sz w:val="28"/>
            <w:szCs w:val="28"/>
          </w:rPr>
          <w:t xml:space="preserve"> статьи 43</w:t>
        </w:r>
      </w:hyperlink>
      <w:r w:rsidRPr="00F71519">
        <w:t>.</w:t>
      </w:r>
      <w:r w:rsidRPr="00F71519">
        <w:rPr>
          <w:rFonts w:ascii="Times New Roman" w:hAnsi="Times New Roman"/>
          <w:sz w:val="28"/>
          <w:szCs w:val="28"/>
        </w:rPr>
        <w:t>1 Устава, дополнительно представляется справка о среднемесячном денежном содержании или о денежном вознаграждении по выбранной должности из соответствующего муниципального органа, органа местного самоуправления.</w:t>
      </w:r>
      <w:proofErr w:type="gramEnd"/>
    </w:p>
    <w:p w:rsidR="00F73C2E" w:rsidRPr="00F71519" w:rsidRDefault="00F73C2E" w:rsidP="008646DA">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Заявление датируется днем обращения в Комиссию с документами, перечисленными в настоящем пункте, но не ранее дня назначения страховой пенсии по старости либо страховой пенсии по инвалидности.</w:t>
      </w:r>
    </w:p>
    <w:p w:rsidR="00F73C2E" w:rsidRPr="00EB52C6" w:rsidRDefault="00EB52C6" w:rsidP="00EB52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Комиссия запрашивает:</w:t>
      </w:r>
    </w:p>
    <w:p w:rsidR="00F73C2E" w:rsidRPr="00872D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 </w:t>
      </w:r>
      <w:r w:rsidRPr="00872D88">
        <w:rPr>
          <w:rFonts w:ascii="Times New Roman" w:hAnsi="Times New Roman"/>
          <w:sz w:val="28"/>
          <w:szCs w:val="28"/>
        </w:rPr>
        <w:t xml:space="preserve">справку о среднемесячном денежном содержании с учетом норм, предусмотренных в </w:t>
      </w:r>
      <w:hyperlink r:id="rId15" w:history="1">
        <w:r w:rsidRPr="00872D88">
          <w:rPr>
            <w:rFonts w:ascii="Times New Roman" w:hAnsi="Times New Roman"/>
            <w:sz w:val="28"/>
            <w:szCs w:val="28"/>
          </w:rPr>
          <w:t>пункте 2 статьи 2</w:t>
        </w:r>
      </w:hyperlink>
      <w:r w:rsidRPr="00872D88">
        <w:rPr>
          <w:rFonts w:ascii="Times New Roman" w:hAnsi="Times New Roman"/>
          <w:sz w:val="28"/>
          <w:szCs w:val="28"/>
        </w:rPr>
        <w:t>1.1 Положения о муниципальной службе (</w:t>
      </w:r>
      <w:hyperlink w:anchor="Par248" w:history="1">
        <w:r w:rsidR="00872D88">
          <w:rPr>
            <w:rFonts w:ascii="Times New Roman" w:hAnsi="Times New Roman"/>
            <w:sz w:val="28"/>
            <w:szCs w:val="28"/>
          </w:rPr>
          <w:t>приложение №</w:t>
        </w:r>
        <w:r w:rsidRPr="00872D88">
          <w:rPr>
            <w:rFonts w:ascii="Times New Roman" w:hAnsi="Times New Roman"/>
            <w:sz w:val="28"/>
            <w:szCs w:val="28"/>
          </w:rPr>
          <w:t xml:space="preserve"> 2</w:t>
        </w:r>
      </w:hyperlink>
      <w:r w:rsidRPr="00872D88">
        <w:rPr>
          <w:rFonts w:ascii="Times New Roman" w:hAnsi="Times New Roman"/>
          <w:sz w:val="28"/>
          <w:szCs w:val="28"/>
        </w:rPr>
        <w:t>), или о денежном вознаграждении с учетом норм, предусмотренных в пункте 5</w:t>
      </w:r>
      <w:hyperlink r:id="rId16" w:history="1">
        <w:r w:rsidRPr="00872D88">
          <w:rPr>
            <w:rFonts w:ascii="Times New Roman" w:hAnsi="Times New Roman"/>
            <w:sz w:val="28"/>
            <w:szCs w:val="28"/>
          </w:rPr>
          <w:t xml:space="preserve"> статьи 43</w:t>
        </w:r>
      </w:hyperlink>
      <w:r w:rsidRPr="00872D88">
        <w:t>.</w:t>
      </w:r>
      <w:r w:rsidRPr="00872D88">
        <w:rPr>
          <w:rFonts w:ascii="Times New Roman" w:hAnsi="Times New Roman"/>
          <w:sz w:val="28"/>
          <w:szCs w:val="28"/>
        </w:rPr>
        <w:t>1 Устава;</w:t>
      </w:r>
    </w:p>
    <w:p w:rsidR="00F73C2E" w:rsidRPr="00872D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 </w:t>
      </w:r>
      <w:r w:rsidRPr="00872D88">
        <w:rPr>
          <w:rFonts w:ascii="Times New Roman" w:hAnsi="Times New Roman"/>
          <w:sz w:val="28"/>
          <w:szCs w:val="28"/>
        </w:rPr>
        <w:t xml:space="preserve">справку о должностях и периодах службы (работы), которые </w:t>
      </w:r>
      <w:r w:rsidRPr="00872D88">
        <w:rPr>
          <w:rFonts w:ascii="Times New Roman" w:hAnsi="Times New Roman"/>
          <w:sz w:val="28"/>
          <w:szCs w:val="28"/>
        </w:rPr>
        <w:lastRenderedPageBreak/>
        <w:t>включаются в стаж муниципальной службы для назначения пенсии за выслугу лет (</w:t>
      </w:r>
      <w:hyperlink w:anchor="Par320" w:history="1">
        <w:r w:rsidR="00872D88">
          <w:rPr>
            <w:rFonts w:ascii="Times New Roman" w:hAnsi="Times New Roman"/>
            <w:sz w:val="28"/>
            <w:szCs w:val="28"/>
          </w:rPr>
          <w:t>приложение №</w:t>
        </w:r>
        <w:r w:rsidRPr="00872D88">
          <w:rPr>
            <w:rFonts w:ascii="Times New Roman" w:hAnsi="Times New Roman"/>
            <w:sz w:val="28"/>
            <w:szCs w:val="28"/>
          </w:rPr>
          <w:t xml:space="preserve"> 3</w:t>
        </w:r>
      </w:hyperlink>
      <w:r w:rsidRPr="00872D88">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872D88">
        <w:rPr>
          <w:rFonts w:ascii="Times New Roman" w:hAnsi="Times New Roman"/>
          <w:sz w:val="28"/>
          <w:szCs w:val="28"/>
        </w:rPr>
        <w:t xml:space="preserve">- представление о назначении </w:t>
      </w:r>
      <w:r w:rsidRPr="00F71519">
        <w:rPr>
          <w:rFonts w:ascii="Times New Roman" w:hAnsi="Times New Roman"/>
          <w:sz w:val="28"/>
          <w:szCs w:val="28"/>
        </w:rPr>
        <w:t>пенсии за выслугу лет (</w:t>
      </w:r>
      <w:hyperlink w:anchor="Par378" w:history="1">
        <w:r w:rsidR="00872D88">
          <w:rPr>
            <w:rFonts w:ascii="Times New Roman" w:hAnsi="Times New Roman"/>
            <w:sz w:val="28"/>
            <w:szCs w:val="28"/>
          </w:rPr>
          <w:t>приложение №</w:t>
        </w:r>
        <w:r w:rsidRPr="00872D88">
          <w:rPr>
            <w:rFonts w:ascii="Times New Roman" w:hAnsi="Times New Roman"/>
            <w:sz w:val="28"/>
            <w:szCs w:val="28"/>
          </w:rPr>
          <w:t xml:space="preserve"> 4</w:t>
        </w:r>
      </w:hyperlink>
      <w:r w:rsidRPr="00872D88">
        <w:rPr>
          <w:rFonts w:ascii="Times New Roman" w:hAnsi="Times New Roman"/>
          <w:sz w:val="28"/>
          <w:szCs w:val="28"/>
        </w:rPr>
        <w:t>)</w:t>
      </w:r>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в десятидневный срок со дня подачи заявления направляет заявление и документы, перечисленные в настоящем пункте и </w:t>
      </w:r>
      <w:r w:rsidRPr="00872D88">
        <w:rPr>
          <w:rFonts w:ascii="Times New Roman" w:hAnsi="Times New Roman"/>
          <w:sz w:val="28"/>
          <w:szCs w:val="28"/>
        </w:rPr>
        <w:t xml:space="preserve">в </w:t>
      </w:r>
      <w:hyperlink w:anchor="Par56" w:history="1">
        <w:r w:rsidRPr="00872D88">
          <w:rPr>
            <w:rFonts w:ascii="Times New Roman" w:hAnsi="Times New Roman"/>
            <w:sz w:val="28"/>
            <w:szCs w:val="28"/>
          </w:rPr>
          <w:t>пункте 2.1</w:t>
        </w:r>
      </w:hyperlink>
      <w:r w:rsidRPr="00F71519">
        <w:rPr>
          <w:rFonts w:ascii="Times New Roman" w:hAnsi="Times New Roman"/>
          <w:sz w:val="28"/>
          <w:szCs w:val="28"/>
        </w:rPr>
        <w:t xml:space="preserve"> Положения, в Комиссию по вопросам муниципальной службы Тамбовского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2.3. При заполнении справки о среднемесячном денежном содержании не включаются следующие выплаты: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пособие по временной нетрудоспособности;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сохраненная заработная плата за период освобождения муниципального служащего от исполнения должностных обязанностей в случаях, предусмотренных законодательством РФ;</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среднемесячная заработная плата за период нахождения муниципального служащего в ежегодном отпуске;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иные выплаты, произведенные за счет экономии по фонду оплаты труда.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среднемесячное число рабочих дней в расчетном периоде.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F71519">
        <w:rPr>
          <w:rFonts w:ascii="Times New Roman" w:hAnsi="Times New Roman"/>
          <w:sz w:val="28"/>
          <w:szCs w:val="28"/>
        </w:rPr>
        <w:t>При увольнении с муниципальной службы района в случаях замещения должностей менее 12 полных месяцев непосредственно перед увольнением в связи с ликвидацией органа местного самоуправления, сокращением штата, а также при увольнении с муниципальной службы района до истечения 12 полных месяцев со дня назначения (перевода) на иную должность муниципальной службы района в связи с реорганизацией органа местного самоуправления или изменением его структуры</w:t>
      </w:r>
      <w:proofErr w:type="gramEnd"/>
      <w:r w:rsidRPr="00F71519">
        <w:rPr>
          <w:rFonts w:ascii="Times New Roman" w:hAnsi="Times New Roman"/>
          <w:sz w:val="28"/>
          <w:szCs w:val="28"/>
        </w:rPr>
        <w:t xml:space="preserve"> размер среднемесячного денежного содержания исчисляется за фактически </w:t>
      </w:r>
      <w:proofErr w:type="gramStart"/>
      <w:r w:rsidRPr="00F71519">
        <w:rPr>
          <w:rFonts w:ascii="Times New Roman" w:hAnsi="Times New Roman"/>
          <w:sz w:val="28"/>
          <w:szCs w:val="28"/>
        </w:rPr>
        <w:t>проработанные полные месяцы</w:t>
      </w:r>
      <w:proofErr w:type="gramEnd"/>
      <w:r w:rsidRPr="00F71519">
        <w:rPr>
          <w:rFonts w:ascii="Times New Roman" w:hAnsi="Times New Roman"/>
          <w:sz w:val="28"/>
          <w:szCs w:val="28"/>
        </w:rPr>
        <w:t xml:space="preserve"> по замещаемой должности муниципальной службы района на дату увольнения с муниципальной службы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По заявлению муниципального служащего из числа месяцев, за которые определяется среднемесячное денежное содержание, исключаются месяцы нахождения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F73C2E" w:rsidRPr="00872D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872D88">
        <w:rPr>
          <w:rFonts w:ascii="Times New Roman" w:hAnsi="Times New Roman"/>
          <w:sz w:val="28"/>
          <w:szCs w:val="28"/>
        </w:rPr>
        <w:t xml:space="preserve">Если в расчетном периоде произошло повышение в соответствии с решением </w:t>
      </w:r>
      <w:proofErr w:type="gramStart"/>
      <w:r w:rsidRPr="00872D88">
        <w:rPr>
          <w:rFonts w:ascii="Times New Roman" w:hAnsi="Times New Roman"/>
          <w:sz w:val="28"/>
          <w:szCs w:val="28"/>
        </w:rPr>
        <w:t xml:space="preserve">сессии районного Совета народных депутатов </w:t>
      </w:r>
      <w:hyperlink r:id="rId17" w:history="1">
        <w:r w:rsidRPr="00872D88">
          <w:rPr>
            <w:rFonts w:ascii="Times New Roman" w:hAnsi="Times New Roman"/>
            <w:sz w:val="28"/>
            <w:szCs w:val="28"/>
          </w:rPr>
          <w:t>размеров</w:t>
        </w:r>
      </w:hyperlink>
      <w:r w:rsidRPr="00872D88">
        <w:rPr>
          <w:rFonts w:ascii="Times New Roman" w:hAnsi="Times New Roman"/>
          <w:sz w:val="28"/>
          <w:szCs w:val="28"/>
        </w:rPr>
        <w:t xml:space="preserve"> должностных окладов</w:t>
      </w:r>
      <w:proofErr w:type="gramEnd"/>
      <w:r w:rsidRPr="00872D88">
        <w:rPr>
          <w:rFonts w:ascii="Times New Roman" w:hAnsi="Times New Roman"/>
          <w:sz w:val="28"/>
          <w:szCs w:val="28"/>
        </w:rPr>
        <w:t xml:space="preserve"> и (или) иных дополнительных </w:t>
      </w:r>
      <w:hyperlink r:id="rId18" w:history="1">
        <w:r w:rsidRPr="00872D88">
          <w:rPr>
            <w:rFonts w:ascii="Times New Roman" w:hAnsi="Times New Roman"/>
            <w:sz w:val="28"/>
            <w:szCs w:val="28"/>
          </w:rPr>
          <w:t>выплат</w:t>
        </w:r>
      </w:hyperlink>
      <w:r w:rsidRPr="00872D88">
        <w:rPr>
          <w:rFonts w:ascii="Times New Roman" w:hAnsi="Times New Roman"/>
          <w:sz w:val="28"/>
          <w:szCs w:val="28"/>
        </w:rPr>
        <w:t xml:space="preserve"> муниципальным служащим, среднемесячное денежное содержание за весь расчетный период рассчитывается с учетом этого повышения.</w:t>
      </w:r>
    </w:p>
    <w:p w:rsidR="00F73C2E" w:rsidRPr="00872D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872D88">
        <w:rPr>
          <w:rFonts w:ascii="Times New Roman" w:hAnsi="Times New Roman"/>
          <w:sz w:val="28"/>
          <w:szCs w:val="28"/>
        </w:rPr>
        <w:t>2.4. В случае реорганизации или ликвидации муниципального органа, органа местного самоуправления заявление о назначении пенсии за выслугу лет подается в кадровую службу органа (подразделения), которому переданы функции реорганизованного или ликвидированного органа (подразделения).</w:t>
      </w:r>
    </w:p>
    <w:p w:rsidR="00F73C2E" w:rsidRPr="00872D88"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872D88">
        <w:rPr>
          <w:rFonts w:ascii="Times New Roman" w:hAnsi="Times New Roman"/>
          <w:sz w:val="28"/>
          <w:szCs w:val="28"/>
        </w:rPr>
        <w:t>2.5. Комиссия рассматривает документы и в месячный срок со дня их поступления принимает решение об установлении пенсии за выслугу лет (</w:t>
      </w:r>
      <w:hyperlink w:anchor="Par448" w:history="1">
        <w:r w:rsidR="00872D88">
          <w:rPr>
            <w:rFonts w:ascii="Times New Roman" w:hAnsi="Times New Roman"/>
            <w:sz w:val="28"/>
            <w:szCs w:val="28"/>
          </w:rPr>
          <w:t>приложения № №</w:t>
        </w:r>
        <w:r w:rsidRPr="00872D88">
          <w:rPr>
            <w:rFonts w:ascii="Times New Roman" w:hAnsi="Times New Roman"/>
            <w:sz w:val="28"/>
            <w:szCs w:val="28"/>
          </w:rPr>
          <w:t xml:space="preserve"> 5</w:t>
        </w:r>
      </w:hyperlink>
      <w:r w:rsidRPr="00872D88">
        <w:rPr>
          <w:rFonts w:ascii="Times New Roman" w:hAnsi="Times New Roman"/>
          <w:sz w:val="28"/>
          <w:szCs w:val="28"/>
        </w:rPr>
        <w:t xml:space="preserve">, </w:t>
      </w:r>
      <w:hyperlink w:anchor="Par497" w:history="1">
        <w:r w:rsidRPr="00872D88">
          <w:rPr>
            <w:rFonts w:ascii="Times New Roman" w:hAnsi="Times New Roman"/>
            <w:sz w:val="28"/>
            <w:szCs w:val="28"/>
          </w:rPr>
          <w:t>6</w:t>
        </w:r>
      </w:hyperlink>
      <w:r w:rsidRPr="00872D88">
        <w:rPr>
          <w:rFonts w:ascii="Times New Roman" w:hAnsi="Times New Roman"/>
          <w:sz w:val="28"/>
          <w:szCs w:val="28"/>
        </w:rPr>
        <w:t>).</w:t>
      </w:r>
    </w:p>
    <w:p w:rsidR="00F73C2E" w:rsidRPr="00EB52C6"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B52C6">
        <w:rPr>
          <w:rFonts w:ascii="Times New Roman" w:hAnsi="Times New Roman"/>
          <w:sz w:val="28"/>
          <w:szCs w:val="28"/>
        </w:rPr>
        <w:t xml:space="preserve">2.6. Пенсия за выслугу лет устанавливается со дня обращения муниципальных служащих и лиц, замещавших муниципальные должности </w:t>
      </w:r>
      <w:r w:rsidRPr="00EB52C6">
        <w:rPr>
          <w:rFonts w:ascii="Times New Roman" w:hAnsi="Times New Roman"/>
          <w:sz w:val="28"/>
          <w:szCs w:val="28"/>
        </w:rPr>
        <w:lastRenderedPageBreak/>
        <w:t>района, со всеми необходимыми документами, но не ранее дня, назначения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2.7. Комиссия по вопросам муниципальной службы направляет Администрации района (отделу учета и отчетности), подготовившему представление, решение об отказе с указанием причины отказа; либо решение об установлении пенсии за выслугу лет с приложением следующих документов:</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заявление о назначении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среднемесячном денежном содержании или денежном вознаграждении;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размере пенсии с указанием страховой пенсии по старости либо страховой пенсии по инвалидности, фиксированной выплате к страховой пенсии, повышение фиксированной выплаты к страховой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8" w:name="Par93"/>
      <w:bookmarkEnd w:id="8"/>
      <w:r w:rsidRPr="00F71519">
        <w:rPr>
          <w:rFonts w:ascii="Times New Roman" w:hAnsi="Times New Roman"/>
          <w:sz w:val="28"/>
          <w:szCs w:val="28"/>
        </w:rPr>
        <w:t>III. ПОРЯДОК НАЗНАЧЕНИЯ И ВЫПЛАТЫ</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3.1. Размер пенсии за выслугу лет определяется Администрацией района на основании решения Комиссии по вопросам муниципальной службы.</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9" w:name="Par98"/>
      <w:bookmarkEnd w:id="9"/>
      <w:r w:rsidRPr="00EA5114">
        <w:rPr>
          <w:rFonts w:ascii="Times New Roman" w:hAnsi="Times New Roman"/>
          <w:sz w:val="28"/>
          <w:szCs w:val="28"/>
        </w:rPr>
        <w:t xml:space="preserve">3.2. Исчисление размера пенсии за выслугу лет муниципальным служащим производится в соответствии со </w:t>
      </w:r>
      <w:hyperlink r:id="rId19" w:history="1">
        <w:r w:rsidRPr="00EA5114">
          <w:rPr>
            <w:rFonts w:ascii="Times New Roman" w:hAnsi="Times New Roman"/>
            <w:sz w:val="28"/>
            <w:szCs w:val="28"/>
          </w:rPr>
          <w:t>статьей 2</w:t>
        </w:r>
      </w:hyperlink>
      <w:r w:rsidRPr="00EA5114">
        <w:rPr>
          <w:rFonts w:ascii="Times New Roman" w:hAnsi="Times New Roman"/>
          <w:sz w:val="28"/>
          <w:szCs w:val="28"/>
        </w:rPr>
        <w:t xml:space="preserve">1.1 Положения о муниципальной службе, а лицам, замещавшим муниципальные должности района, - в соответствии со </w:t>
      </w:r>
      <w:hyperlink r:id="rId20" w:history="1">
        <w:r w:rsidRPr="00EA5114">
          <w:rPr>
            <w:rFonts w:ascii="Times New Roman" w:hAnsi="Times New Roman"/>
            <w:sz w:val="28"/>
            <w:szCs w:val="28"/>
          </w:rPr>
          <w:t>статьей 43.1</w:t>
        </w:r>
      </w:hyperlink>
      <w:r w:rsidRPr="00EA5114">
        <w:rPr>
          <w:rFonts w:ascii="Times New Roman" w:hAnsi="Times New Roman"/>
          <w:sz w:val="28"/>
          <w:szCs w:val="28"/>
        </w:rPr>
        <w:t xml:space="preserve"> Устава.</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3.3. Решение о выплате пенсии за выслугу лет принимается распоряжением Администрации района.</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3.4. Пенсия за выслугу лет выплачивается за текущий месяц. Выплата осуществляется через организации федерального государственного унитарного предприятия "Почта России" по месту жительства получателя пенсии либо по его заявлению перечисляется на лицевой счет, открытый в кредитной организации.</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10" w:name="Par102"/>
      <w:bookmarkEnd w:id="10"/>
      <w:r w:rsidRPr="00EA5114">
        <w:rPr>
          <w:rFonts w:ascii="Times New Roman" w:hAnsi="Times New Roman"/>
          <w:sz w:val="28"/>
          <w:szCs w:val="28"/>
        </w:rPr>
        <w:t>3.5. Пенсия за выслугу лет не выплачивается в случаях:</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нахождения на государственной гражданской службе, муниципальной службе, замещения государственной или муниципальной должности, других установленных государственных или муниципальных гарантий, связанных с прекращением полномочий или сокращением должностей либо ликвидацией соответствующих государственных или муниципальных органов;</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выезда на постоянное жительство за пределы территории Российской Федерации;</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назначения пенсии за выслугу лет, доплаты к государственной пенсии,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смерти получателя.</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3.6. Прекращение (приостановление) выплаты пенсии за выслугу лет осуществляется с первого числа месяца, следующего за месяцем, в котором наступили обстоятельства, перечисленные в </w:t>
      </w:r>
      <w:hyperlink w:anchor="Par102" w:history="1">
        <w:r w:rsidRPr="00EA5114">
          <w:rPr>
            <w:rFonts w:ascii="Times New Roman" w:hAnsi="Times New Roman"/>
            <w:sz w:val="28"/>
            <w:szCs w:val="28"/>
          </w:rPr>
          <w:t>пункте 3.5</w:t>
        </w:r>
      </w:hyperlink>
      <w:r w:rsidRPr="00EA5114">
        <w:rPr>
          <w:rFonts w:ascii="Times New Roman" w:hAnsi="Times New Roman"/>
          <w:sz w:val="28"/>
          <w:szCs w:val="28"/>
        </w:rPr>
        <w:t xml:space="preserve"> настоящего Положения.</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3.7. Возобновление выплаты пенсии за выслугу</w:t>
      </w:r>
      <w:r w:rsidR="00EB52C6">
        <w:rPr>
          <w:rFonts w:ascii="Times New Roman" w:hAnsi="Times New Roman"/>
          <w:sz w:val="28"/>
          <w:szCs w:val="28"/>
        </w:rPr>
        <w:t xml:space="preserve"> лет осуществляется по </w:t>
      </w:r>
      <w:r w:rsidR="00EB52C6">
        <w:rPr>
          <w:rFonts w:ascii="Times New Roman" w:hAnsi="Times New Roman"/>
          <w:sz w:val="28"/>
          <w:szCs w:val="28"/>
        </w:rPr>
        <w:lastRenderedPageBreak/>
        <w:t>решению г</w:t>
      </w:r>
      <w:r w:rsidRPr="00EA5114">
        <w:rPr>
          <w:rFonts w:ascii="Times New Roman" w:hAnsi="Times New Roman"/>
          <w:sz w:val="28"/>
          <w:szCs w:val="28"/>
        </w:rPr>
        <w:t>лавы района на основании письменного заявления муниципального служащего, лица, замещавшего муниципальную должность района, и документов, подтверждающих основание для возобновления выплаты, с месяца обращения, но не ранее дня, с которого наступило право на возобновление выплаты.</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3.8. Лица, которым была приостановлена выплата пенсии за выслугу лет в связи с замещением должностей государственной гражданской службы, муниципальной службы, замещением государственной (муниципальной) должности, в случае увеличения стажа муниципальной службы могут обратиться с письменным заявлением о перерасчете пенсии в Комиссию по вопросам муниципальной службы в порядке, предусмотренном настоящим Положением.</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3.9. При выезде за пределы района на постоянное место жительства муниципальные служащие и лица, замещавшие муниципальные должности района, получающие пенсию за выслугу лет, обязаны для продолжения выплаты представлять в Администрацию сведения согласно </w:t>
      </w:r>
      <w:hyperlink r:id="rId21" w:history="1">
        <w:r w:rsidRPr="00EA5114">
          <w:rPr>
            <w:rFonts w:ascii="Times New Roman" w:hAnsi="Times New Roman"/>
            <w:sz w:val="28"/>
            <w:szCs w:val="28"/>
          </w:rPr>
          <w:t xml:space="preserve">пункту 7 статьи </w:t>
        </w:r>
      </w:hyperlink>
      <w:r w:rsidRPr="00EA5114">
        <w:rPr>
          <w:rFonts w:ascii="Times New Roman" w:hAnsi="Times New Roman"/>
          <w:sz w:val="28"/>
          <w:szCs w:val="28"/>
        </w:rPr>
        <w:t>21.2 Положения о муниципальной службе.</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3.10. Сумма начисленной пенсии за выслугу лет, не полученная получателем пенсии своевременно, выплачивается за прошлое время, но не более чем за три года перед обращением.</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3.11. Сумма пенсии за выслугу лет, не полученная получателем пенсии по вине органа, назначающего и выплачивающего пенсию, выплачивается за прошлое время без ограничения каким-либо сроком.</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3.12. Сумма пенсии за выслугу лет, причитающаяся получателю пенсии и не полученная им в связи со смертью, выплачивается его наследникам в соответствии с действующим законодательством.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1" w:name="Par117"/>
      <w:bookmarkEnd w:id="11"/>
      <w:r w:rsidRPr="00F71519">
        <w:rPr>
          <w:rFonts w:ascii="Times New Roman" w:hAnsi="Times New Roman"/>
          <w:sz w:val="28"/>
          <w:szCs w:val="28"/>
        </w:rPr>
        <w:t>IV. ПОРЯДОК ПЕРЕРАСЧЕТА</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4.1. Перерасчет размера пенсии за выслугу лет производится в случаях:</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1) изменения размера страховой пенсии по старости либо страховой пенсии по инвалидности;</w:t>
      </w:r>
    </w:p>
    <w:p w:rsidR="00872D88" w:rsidRPr="00EA5114" w:rsidRDefault="00872D88" w:rsidP="00872D88">
      <w:pPr>
        <w:spacing w:after="0" w:line="240" w:lineRule="auto"/>
        <w:jc w:val="both"/>
        <w:rPr>
          <w:rFonts w:ascii="Times New Roman" w:hAnsi="Times New Roman"/>
          <w:sz w:val="28"/>
          <w:szCs w:val="28"/>
        </w:rPr>
      </w:pPr>
      <w:r w:rsidRPr="00EA5114">
        <w:rPr>
          <w:sz w:val="28"/>
          <w:szCs w:val="28"/>
        </w:rPr>
        <w:t xml:space="preserve">        </w:t>
      </w:r>
      <w:r w:rsidRPr="00EA5114">
        <w:rPr>
          <w:rFonts w:ascii="Times New Roman" w:hAnsi="Times New Roman"/>
          <w:sz w:val="28"/>
          <w:szCs w:val="28"/>
        </w:rPr>
        <w:t>2) индексации должностных окладов муниципальных служащих (включая повышение должностных окладов по отдельным должностям муниципальной службы района).</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4.2. </w:t>
      </w:r>
      <w:proofErr w:type="gramStart"/>
      <w:r w:rsidRPr="00EA5114">
        <w:rPr>
          <w:rFonts w:ascii="Times New Roman" w:hAnsi="Times New Roman"/>
          <w:sz w:val="28"/>
          <w:szCs w:val="28"/>
        </w:rPr>
        <w:t>Перерасчет размера пенсии за выслугу лет в связи с изменением размера страховой пенсии по старости либо страховой пенсии по инвалидности, фиксированной выплаты к страховой пенсии и повышения фиксированной выплаты к страховой пенсии со дня изменения размера производится Администрацией района на основании справок о размере назначенной страховой пенсии по старости либо страховой пенсии по инвалидности, представленных территориальными отделениями Пенсионного фонда РФ</w:t>
      </w:r>
      <w:proofErr w:type="gramEnd"/>
      <w:r w:rsidRPr="00EA5114">
        <w:rPr>
          <w:rFonts w:ascii="Times New Roman" w:hAnsi="Times New Roman"/>
          <w:sz w:val="28"/>
          <w:szCs w:val="28"/>
        </w:rPr>
        <w:t>, со срока, предусмотренного для изменения размера страховых пенсий.</w:t>
      </w:r>
    </w:p>
    <w:p w:rsidR="00872D88" w:rsidRPr="00EA5114" w:rsidRDefault="00872D88">
      <w:pPr>
        <w:widowControl w:val="0"/>
        <w:autoSpaceDE w:val="0"/>
        <w:autoSpaceDN w:val="0"/>
        <w:adjustRightInd w:val="0"/>
        <w:spacing w:after="0" w:line="240" w:lineRule="auto"/>
        <w:ind w:firstLine="540"/>
        <w:jc w:val="both"/>
        <w:rPr>
          <w:rFonts w:ascii="Times New Roman" w:hAnsi="Times New Roman"/>
          <w:sz w:val="28"/>
          <w:szCs w:val="28"/>
        </w:rPr>
      </w:pPr>
      <w:bookmarkStart w:id="12" w:name="Par129"/>
      <w:bookmarkEnd w:id="12"/>
      <w:r w:rsidRPr="00EA5114">
        <w:rPr>
          <w:rFonts w:ascii="Times New Roman" w:hAnsi="Times New Roman"/>
          <w:sz w:val="28"/>
          <w:szCs w:val="28"/>
        </w:rPr>
        <w:t xml:space="preserve">4.3. </w:t>
      </w:r>
      <w:proofErr w:type="gramStart"/>
      <w:r w:rsidRPr="00EA5114">
        <w:rPr>
          <w:rFonts w:ascii="Times New Roman" w:hAnsi="Times New Roman"/>
          <w:sz w:val="28"/>
          <w:szCs w:val="28"/>
        </w:rPr>
        <w:t xml:space="preserve">Перерасчет пенсии за выслугу лет при индексации должностных окладов муниципальных служащих (включая повышение должностных окладов по отдельным должностям муниципальной службы района) </w:t>
      </w:r>
      <w:r w:rsidRPr="00EA5114">
        <w:rPr>
          <w:rFonts w:ascii="Times New Roman" w:hAnsi="Times New Roman"/>
          <w:sz w:val="28"/>
          <w:szCs w:val="28"/>
        </w:rPr>
        <w:lastRenderedPageBreak/>
        <w:t>производится путем индексации размера среднемесячного денежного содержания муниципального служащего, из которого исчисляется пенсия, на индекс повышения должностных окладов по соответствующей должности и последующего исчисления размера пенсии, исходя из размера проиндексированного среднемесячного денежного содержания</w:t>
      </w:r>
      <w:r w:rsidR="00EA5114" w:rsidRPr="00EA5114">
        <w:rPr>
          <w:rFonts w:ascii="Times New Roman" w:hAnsi="Times New Roman"/>
          <w:sz w:val="28"/>
          <w:szCs w:val="28"/>
        </w:rPr>
        <w:t>.</w:t>
      </w:r>
      <w:r w:rsidRPr="00EA5114">
        <w:rPr>
          <w:rFonts w:ascii="Times New Roman" w:hAnsi="Times New Roman"/>
          <w:sz w:val="28"/>
          <w:szCs w:val="28"/>
        </w:rPr>
        <w:t xml:space="preserve"> </w:t>
      </w:r>
      <w:proofErr w:type="gramEnd"/>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При этом размер проиндексированного среднемесячного денежного содержания, из которого определяется размер пенсии, не может превышать 2,7 должностного оклада, установленного в соответствии с </w:t>
      </w:r>
      <w:hyperlink r:id="rId22" w:history="1">
        <w:r w:rsidRPr="00EA5114">
          <w:rPr>
            <w:rFonts w:ascii="Times New Roman" w:hAnsi="Times New Roman"/>
            <w:sz w:val="28"/>
            <w:szCs w:val="28"/>
          </w:rPr>
          <w:t>Положением</w:t>
        </w:r>
      </w:hyperlink>
      <w:r w:rsidRPr="00EA5114">
        <w:t xml:space="preserve"> </w:t>
      </w:r>
      <w:r w:rsidRPr="00EA5114">
        <w:rPr>
          <w:rFonts w:ascii="Times New Roman" w:hAnsi="Times New Roman"/>
          <w:sz w:val="28"/>
          <w:szCs w:val="28"/>
        </w:rPr>
        <w:t>об оплате труда муниципальных служащих</w:t>
      </w:r>
      <w:r w:rsidRPr="00EA5114">
        <w:t xml:space="preserve"> </w:t>
      </w:r>
      <w:r w:rsidRPr="00EA5114">
        <w:rPr>
          <w:rFonts w:ascii="Times New Roman" w:hAnsi="Times New Roman"/>
          <w:sz w:val="28"/>
          <w:szCs w:val="28"/>
        </w:rPr>
        <w:t xml:space="preserve"> в результате централизованного повышения (индексации) должностных окладов муниципальных служащих по соответствующей должности. Размер должностного оклада увеличивается на </w:t>
      </w:r>
      <w:hyperlink r:id="rId23" w:history="1">
        <w:r w:rsidRPr="00EA5114">
          <w:rPr>
            <w:rFonts w:ascii="Times New Roman" w:hAnsi="Times New Roman"/>
            <w:sz w:val="28"/>
            <w:szCs w:val="28"/>
          </w:rPr>
          <w:t>районный коэффициент</w:t>
        </w:r>
      </w:hyperlink>
      <w:r w:rsidRPr="00EA5114">
        <w:rPr>
          <w:rFonts w:ascii="Times New Roman" w:hAnsi="Times New Roman"/>
          <w:sz w:val="28"/>
          <w:szCs w:val="28"/>
        </w:rPr>
        <w:t xml:space="preserve"> к заработной плате, установленный законом области для соответствующих территорий.</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В случае если размер проиндексированного среднемесячного денежного содержания меньше установленного предела (2,7 должностного оклада, увеличенного на районный коэффициент), исчисленный из проиндексированного среднемесячного денежного содержания размер пенсии увеличивается на </w:t>
      </w:r>
      <w:hyperlink r:id="rId24" w:history="1">
        <w:r w:rsidRPr="00EA5114">
          <w:rPr>
            <w:rFonts w:ascii="Times New Roman" w:hAnsi="Times New Roman"/>
            <w:sz w:val="28"/>
            <w:szCs w:val="28"/>
          </w:rPr>
          <w:t>районный коэффициент</w:t>
        </w:r>
      </w:hyperlink>
      <w:r w:rsidRPr="00EA5114">
        <w:rPr>
          <w:rFonts w:ascii="Times New Roman" w:hAnsi="Times New Roman"/>
          <w:sz w:val="28"/>
          <w:szCs w:val="28"/>
        </w:rPr>
        <w:t xml:space="preserve"> к заработной плате, установленный законом области для соответствующих территорий.</w:t>
      </w:r>
    </w:p>
    <w:p w:rsidR="00F73C2E" w:rsidRPr="00EA5114" w:rsidRDefault="00F73C2E" w:rsidP="0097689E">
      <w:pPr>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4.4. Индекс повышения должностных окладов рассчитывается отделом экономики и труда Администрации Тамбовского района по каждой должности путем установления соотношения должностных окладов по действующему законодательству к должностным окладам по ранее действовавшему законодательству.</w:t>
      </w:r>
    </w:p>
    <w:p w:rsidR="00F73C2E" w:rsidRPr="00EA5114" w:rsidRDefault="00F73C2E" w:rsidP="0097689E">
      <w:pPr>
        <w:autoSpaceDE w:val="0"/>
        <w:autoSpaceDN w:val="0"/>
        <w:adjustRightInd w:val="0"/>
        <w:spacing w:after="0" w:line="240" w:lineRule="auto"/>
        <w:ind w:firstLine="540"/>
        <w:jc w:val="both"/>
        <w:rPr>
          <w:rFonts w:ascii="Times New Roman" w:hAnsi="Times New Roman"/>
          <w:sz w:val="28"/>
          <w:szCs w:val="28"/>
        </w:rPr>
      </w:pPr>
      <w:bookmarkStart w:id="13" w:name="Par135"/>
      <w:bookmarkEnd w:id="13"/>
      <w:r w:rsidRPr="00EA5114">
        <w:rPr>
          <w:rFonts w:ascii="Times New Roman" w:hAnsi="Times New Roman"/>
          <w:sz w:val="28"/>
          <w:szCs w:val="28"/>
        </w:rPr>
        <w:t>4.5. Индекс повышения должностных окладов утверждается постановлением администрации района.</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4.6. При </w:t>
      </w:r>
      <w:r w:rsidR="0024311E">
        <w:rPr>
          <w:rFonts w:ascii="Times New Roman" w:hAnsi="Times New Roman"/>
          <w:sz w:val="28"/>
          <w:szCs w:val="28"/>
        </w:rPr>
        <w:t xml:space="preserve">индексации </w:t>
      </w:r>
      <w:r w:rsidRPr="00EA5114">
        <w:rPr>
          <w:rFonts w:ascii="Times New Roman" w:hAnsi="Times New Roman"/>
          <w:sz w:val="28"/>
          <w:szCs w:val="28"/>
        </w:rPr>
        <w:t xml:space="preserve"> денежного вознаграждения лиц, замещающих муниципальные должности района, размер пенсии исчисляется в соответствии с </w:t>
      </w:r>
      <w:hyperlink w:anchor="Par98" w:history="1">
        <w:r w:rsidRPr="00EA5114">
          <w:rPr>
            <w:rFonts w:ascii="Times New Roman" w:hAnsi="Times New Roman"/>
            <w:sz w:val="28"/>
            <w:szCs w:val="28"/>
          </w:rPr>
          <w:t>пунктом 3.2</w:t>
        </w:r>
      </w:hyperlink>
      <w:r w:rsidRPr="00EA5114">
        <w:rPr>
          <w:rFonts w:ascii="Times New Roman" w:hAnsi="Times New Roman"/>
          <w:sz w:val="28"/>
          <w:szCs w:val="28"/>
        </w:rPr>
        <w:t xml:space="preserve"> настоящего Положения, исходя из нового размера денежного вознаграждения по соответствующей должности.</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4.7. В случае изменения условий и (или) порядка расчета пенсии за выслугу лет перерасчет размера пенсии за выслугу лет осуществляется в порядке и в сроки, определенные нормативными актами Тамбовского района.</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4.8. </w:t>
      </w:r>
      <w:proofErr w:type="gramStart"/>
      <w:r w:rsidRPr="00EA5114">
        <w:rPr>
          <w:rFonts w:ascii="Times New Roman" w:hAnsi="Times New Roman"/>
          <w:sz w:val="28"/>
          <w:szCs w:val="28"/>
        </w:rPr>
        <w:t>Если за период со дня прекращения муниципальной службы (прекращения полномочий) до даты установления пенсии за выслугу лет месячное денежное содержание муниципальных служащих (денежное вознаграждение лиц, замещающих муниципальные должности района) изменялось в установленном нормативными актами Тамбовского района порядке, Администрацией района (отделом учета и отчетности) при назначении и расчете размера пенсии осуществляется индексация среднемесячного денежного содержания на установленные ранее коэффициенты роста денежного</w:t>
      </w:r>
      <w:proofErr w:type="gramEnd"/>
      <w:r w:rsidRPr="00EA5114">
        <w:rPr>
          <w:rFonts w:ascii="Times New Roman" w:hAnsi="Times New Roman"/>
          <w:sz w:val="28"/>
          <w:szCs w:val="28"/>
        </w:rPr>
        <w:t xml:space="preserve"> содержания по соответствующей должности, а также на индексы повышения должностных окладов в соответствии с </w:t>
      </w:r>
      <w:hyperlink w:anchor="Par129" w:history="1">
        <w:r w:rsidRPr="00EA5114">
          <w:rPr>
            <w:rFonts w:ascii="Times New Roman" w:hAnsi="Times New Roman"/>
            <w:sz w:val="28"/>
            <w:szCs w:val="28"/>
          </w:rPr>
          <w:t>пунктом 4.3</w:t>
        </w:r>
      </w:hyperlink>
      <w:r w:rsidRPr="00EA5114">
        <w:rPr>
          <w:rFonts w:ascii="Times New Roman" w:hAnsi="Times New Roman"/>
          <w:sz w:val="28"/>
          <w:szCs w:val="28"/>
        </w:rPr>
        <w:t xml:space="preserve"> настоящего Положения, а пенсия за выслугу лет лицам, замещавшим муниципальные должности района, назначается исходя из денежного вознаграждения по соответствующей должности, определенного на дату ее установления.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4" w:name="Par139"/>
      <w:bookmarkEnd w:id="14"/>
      <w:r w:rsidRPr="00F71519">
        <w:rPr>
          <w:rFonts w:ascii="Times New Roman" w:hAnsi="Times New Roman"/>
          <w:sz w:val="28"/>
          <w:szCs w:val="28"/>
        </w:rPr>
        <w:lastRenderedPageBreak/>
        <w:t>V. ПОРЯДОК ПЕРЕРАСЧЕТА 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В СОХРАНЕННОМ РАЗМЕРЕ</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15" w:name="Par144"/>
      <w:bookmarkEnd w:id="15"/>
      <w:r w:rsidRPr="00F71519">
        <w:rPr>
          <w:rFonts w:ascii="Times New Roman" w:hAnsi="Times New Roman"/>
          <w:sz w:val="28"/>
          <w:szCs w:val="28"/>
        </w:rPr>
        <w:t xml:space="preserve">5.1. </w:t>
      </w:r>
      <w:proofErr w:type="gramStart"/>
      <w:r w:rsidRPr="00EA5114">
        <w:rPr>
          <w:rFonts w:ascii="Times New Roman" w:hAnsi="Times New Roman"/>
          <w:sz w:val="28"/>
          <w:szCs w:val="28"/>
        </w:rPr>
        <w:t xml:space="preserve">Лицам, указанным в </w:t>
      </w:r>
      <w:hyperlink w:anchor="Par52" w:history="1">
        <w:r w:rsidRPr="00EA5114">
          <w:rPr>
            <w:rFonts w:ascii="Times New Roman" w:hAnsi="Times New Roman"/>
            <w:sz w:val="28"/>
            <w:szCs w:val="28"/>
          </w:rPr>
          <w:t>абзаце четвертом пункта 1.3</w:t>
        </w:r>
      </w:hyperlink>
      <w:r w:rsidRPr="00EA5114">
        <w:rPr>
          <w:rFonts w:ascii="Times New Roman" w:hAnsi="Times New Roman"/>
          <w:sz w:val="28"/>
          <w:szCs w:val="28"/>
        </w:rPr>
        <w:t xml:space="preserve"> настоящего Положения, получающим пенсию за выслугу лет в сохраненном размере, отделом учета и отчетности Администрации района  производится ее перерасчет в соответствии с нормами </w:t>
      </w:r>
      <w:hyperlink r:id="rId25" w:history="1">
        <w:r w:rsidRPr="00EA5114">
          <w:rPr>
            <w:rFonts w:ascii="Times New Roman" w:hAnsi="Times New Roman"/>
            <w:sz w:val="28"/>
            <w:szCs w:val="28"/>
          </w:rPr>
          <w:t>статьи 2</w:t>
        </w:r>
      </w:hyperlink>
      <w:r w:rsidRPr="00EA5114">
        <w:rPr>
          <w:rFonts w:ascii="Times New Roman" w:hAnsi="Times New Roman"/>
          <w:sz w:val="28"/>
          <w:szCs w:val="28"/>
        </w:rPr>
        <w:t>1.1 Положения о муниципальной службе и</w:t>
      </w:r>
      <w:r w:rsidRPr="00EA5114">
        <w:t xml:space="preserve"> </w:t>
      </w:r>
      <w:hyperlink r:id="rId26" w:history="1">
        <w:r w:rsidRPr="00EA5114">
          <w:rPr>
            <w:rFonts w:ascii="Times New Roman" w:hAnsi="Times New Roman"/>
            <w:sz w:val="28"/>
            <w:szCs w:val="28"/>
          </w:rPr>
          <w:t xml:space="preserve">статьи </w:t>
        </w:r>
      </w:hyperlink>
      <w:r w:rsidRPr="00EA5114">
        <w:rPr>
          <w:rFonts w:ascii="Times New Roman" w:hAnsi="Times New Roman"/>
          <w:sz w:val="28"/>
          <w:szCs w:val="28"/>
        </w:rPr>
        <w:t>43.1 Устава с применением размеров должностных окладов и денежного вознаграждения, установленных названными Положением «Об оплате труда муниципальных служащий Тамбовского района» и</w:t>
      </w:r>
      <w:proofErr w:type="gramEnd"/>
      <w:r w:rsidRPr="00EA5114">
        <w:rPr>
          <w:rFonts w:ascii="Times New Roman" w:hAnsi="Times New Roman"/>
          <w:sz w:val="28"/>
          <w:szCs w:val="28"/>
        </w:rPr>
        <w:t xml:space="preserve"> Положения «Об оплате труда выборных должностных лиц Тамбовского района».</w:t>
      </w:r>
    </w:p>
    <w:p w:rsidR="00F73C2E" w:rsidRPr="00EA5114"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 xml:space="preserve">При </w:t>
      </w:r>
      <w:r w:rsidR="0024311E">
        <w:rPr>
          <w:rFonts w:ascii="Times New Roman" w:hAnsi="Times New Roman"/>
          <w:sz w:val="28"/>
          <w:szCs w:val="28"/>
        </w:rPr>
        <w:t xml:space="preserve">индексации </w:t>
      </w:r>
      <w:r w:rsidRPr="00EA5114">
        <w:rPr>
          <w:rFonts w:ascii="Times New Roman" w:hAnsi="Times New Roman"/>
          <w:sz w:val="28"/>
          <w:szCs w:val="28"/>
        </w:rPr>
        <w:t xml:space="preserve"> должностных окладов муниципальных служащих (включая повышение должностных окладов по отдельным должностям муниципальной службы района), денежного вознаграждения лиц, замещающих муниципальные должности района, пенсия за выслугу лет в сохраненном размере пересчитывается отделом учета и отчетности Администрации района по нормам Положения о муниципальной службе и </w:t>
      </w:r>
      <w:hyperlink r:id="rId27" w:history="1">
        <w:proofErr w:type="gramStart"/>
        <w:r w:rsidRPr="00EA5114">
          <w:rPr>
            <w:rFonts w:ascii="Times New Roman" w:hAnsi="Times New Roman"/>
            <w:sz w:val="28"/>
            <w:szCs w:val="28"/>
          </w:rPr>
          <w:t>Устава</w:t>
        </w:r>
        <w:proofErr w:type="gramEnd"/>
      </w:hyperlink>
      <w:r w:rsidRPr="00EA5114">
        <w:rPr>
          <w:rFonts w:ascii="Times New Roman" w:hAnsi="Times New Roman"/>
          <w:sz w:val="28"/>
          <w:szCs w:val="28"/>
        </w:rPr>
        <w:t xml:space="preserve"> исходя из денежного содержания, проиндексированного в порядке, установленном </w:t>
      </w:r>
      <w:hyperlink w:anchor="Par129" w:history="1">
        <w:r w:rsidRPr="00EA5114">
          <w:rPr>
            <w:rFonts w:ascii="Times New Roman" w:hAnsi="Times New Roman"/>
            <w:sz w:val="28"/>
            <w:szCs w:val="28"/>
          </w:rPr>
          <w:t>пунктом 4.3</w:t>
        </w:r>
      </w:hyperlink>
      <w:r w:rsidRPr="00EA5114">
        <w:rPr>
          <w:rFonts w:ascii="Times New Roman" w:hAnsi="Times New Roman"/>
          <w:sz w:val="28"/>
          <w:szCs w:val="28"/>
        </w:rPr>
        <w:t xml:space="preserve"> настоящего Положения, или исходя из нового размера денежного вознаграждения в соответствии с </w:t>
      </w:r>
      <w:hyperlink w:anchor="Par135" w:history="1">
        <w:r w:rsidRPr="00EA5114">
          <w:rPr>
            <w:rFonts w:ascii="Times New Roman" w:hAnsi="Times New Roman"/>
            <w:sz w:val="28"/>
            <w:szCs w:val="28"/>
          </w:rPr>
          <w:t>пунктом 4.7</w:t>
        </w:r>
      </w:hyperlink>
      <w:r w:rsidRPr="00EA5114">
        <w:rPr>
          <w:rFonts w:ascii="Times New Roman" w:hAnsi="Times New Roman"/>
          <w:sz w:val="28"/>
          <w:szCs w:val="28"/>
        </w:rPr>
        <w:t xml:space="preserve"> настоящего Положения.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5.2. В случае если при перерасчете пенсия за выслугу лет в сохраненном размере превышает размер пенсии, полагающийся по нормам Положения о муниципальной службе и Устава, пенсия за выслугу лет выплачивается в прежнем более высоком размере.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5.3. Администрация района по результатам расчета определяет размер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на общих основаниях,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сохраненном размере.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Размер пенсии за выслугу лет на общих основаниях определяется в сумме, исчисленной в соответствии с нормами Положения о муниципальной службе и Устава.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Пенсия за выслугу лет в сохраненном размере определяется в сумме ранее назначенной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5.4. Пенсия за выслугу лет на общих основаниях назначается лицам, у которых в результате перерасчета по нормам Положения  и Устава пенсия за выслугу лет превышает размер ранее назначенной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5.5. Пенсия за выслугу лет в сохраненном размере назначается лицам, у которых в результате перерасчета по нормам Положения и Устава пенсия за выслугу лет оказалась меньше размера ранее назначенной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5.6. Пенсия за выслугу лет на общих основаниях подлежит перерасчету по основаниям и в порядке, установленным настоящим Положением.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5.7. Пенсия за выслугу лет в сохраненном размере подлежит перерасчету по основаниям, предусмотренным настоящим Положением, в следующем порядке:</w:t>
      </w:r>
    </w:p>
    <w:p w:rsidR="00F73C2E"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а) при изменении размера страховой пенсии по старости либо страховой пенсии по </w:t>
      </w:r>
      <w:proofErr w:type="gramStart"/>
      <w:r w:rsidRPr="00F71519">
        <w:rPr>
          <w:rFonts w:ascii="Times New Roman" w:hAnsi="Times New Roman"/>
          <w:sz w:val="28"/>
          <w:szCs w:val="28"/>
        </w:rPr>
        <w:t xml:space="preserve">инвалидности, фиксированной выплаты к страховой пенсии и </w:t>
      </w:r>
      <w:r w:rsidRPr="00F71519">
        <w:rPr>
          <w:rFonts w:ascii="Times New Roman" w:hAnsi="Times New Roman"/>
          <w:sz w:val="28"/>
          <w:szCs w:val="28"/>
        </w:rPr>
        <w:lastRenderedPageBreak/>
        <w:t>повышения фиксированной выплаты к страховой пенсии пенсия за выслугу лет в сохраненном размере изменяется</w:t>
      </w:r>
      <w:proofErr w:type="gramEnd"/>
      <w:r w:rsidRPr="00F71519">
        <w:rPr>
          <w:rFonts w:ascii="Times New Roman" w:hAnsi="Times New Roman"/>
          <w:sz w:val="28"/>
          <w:szCs w:val="28"/>
        </w:rPr>
        <w:t xml:space="preserve"> на разницу между новым и ранее назначенным размером страховой пенсии по старости либо страховой пенсии по инвалидности;</w:t>
      </w:r>
    </w:p>
    <w:p w:rsidR="00EA5114" w:rsidRPr="00EA5114" w:rsidRDefault="00EA5114">
      <w:pPr>
        <w:widowControl w:val="0"/>
        <w:autoSpaceDE w:val="0"/>
        <w:autoSpaceDN w:val="0"/>
        <w:adjustRightInd w:val="0"/>
        <w:spacing w:after="0" w:line="240" w:lineRule="auto"/>
        <w:ind w:firstLine="540"/>
        <w:jc w:val="both"/>
        <w:rPr>
          <w:rFonts w:ascii="Times New Roman" w:hAnsi="Times New Roman"/>
          <w:sz w:val="28"/>
          <w:szCs w:val="28"/>
        </w:rPr>
      </w:pPr>
      <w:r w:rsidRPr="00EA5114">
        <w:rPr>
          <w:rFonts w:ascii="Times New Roman" w:hAnsi="Times New Roman"/>
          <w:sz w:val="28"/>
          <w:szCs w:val="28"/>
        </w:rPr>
        <w:t>б) при индексации должностных окладов муниципальных служащих (включая повышение должностных окладов по отдельным должностям муниципальной службы района) – в порядке, определенном пунктом 5.1 настоящего Положения</w:t>
      </w:r>
      <w:r>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если в результате перерасчета по нормам Положения о муниципальной службе и Устава пенсия за выслугу лет на общих основаниях превышает пенсию за выслугу лет в сохраненном размере, получателю назначается пенсия за выслугу лет на общих основаниях.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6" w:name="Par168"/>
      <w:bookmarkEnd w:id="16"/>
      <w:r w:rsidRPr="00F71519">
        <w:rPr>
          <w:rFonts w:ascii="Times New Roman" w:hAnsi="Times New Roman"/>
          <w:sz w:val="28"/>
          <w:szCs w:val="28"/>
        </w:rPr>
        <w:t>VI. ЗАКЛЮЧИТЕЛЬНЫЕ ПОЛОЖЕНИЯ</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6.1. Получатель пенсии за выслугу лет в месячный срок обязан известить Администрацию района о наступлении обстоятельств, влияющих на выплату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назначения на должность государственной службы, муниципальной службы, на государственную (муниципальную) должность получатель пенсии обязан в указанный срок сообщить об этом в Администрацию района, представив копию приказа (распоряжения) о назначении его на соответствующую должность.</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6.2. Сумма пенсии за выслугу лет, излишне выплаченная получателю пенсии по его вине, удерживается в порядке, установленном </w:t>
      </w:r>
      <w:hyperlink r:id="rId28" w:history="1">
        <w:r w:rsidRPr="0024311E">
          <w:rPr>
            <w:rFonts w:ascii="Times New Roman" w:hAnsi="Times New Roman"/>
            <w:sz w:val="28"/>
            <w:szCs w:val="28"/>
          </w:rPr>
          <w:t>ст.</w:t>
        </w:r>
      </w:hyperlink>
      <w:r w:rsidRPr="00F71519">
        <w:rPr>
          <w:rFonts w:ascii="Times New Roman" w:hAnsi="Times New Roman"/>
          <w:sz w:val="28"/>
          <w:szCs w:val="28"/>
        </w:rPr>
        <w:t xml:space="preserve"> 21.2 Положения о муниципальной службе. Сумма пенсии, излишне выплаченная получателю по вине органа, назначившего пенсию, удержанию не подлежит, за исключением случаев счетной ошибки. В этом случае ущерб взыскивается с виновных лиц в порядке, установленном законодательством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6.3. Споры по вопросам назначения, выплаты и перерасчета пенсии за выслугу лет разрешаются Комиссией либо в порядке, установленном законодательством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rsidP="00EA5114">
      <w:pPr>
        <w:widowControl w:val="0"/>
        <w:tabs>
          <w:tab w:val="left" w:pos="7800"/>
        </w:tabs>
        <w:autoSpaceDE w:val="0"/>
        <w:autoSpaceDN w:val="0"/>
        <w:adjustRightInd w:val="0"/>
        <w:spacing w:after="0" w:line="240" w:lineRule="auto"/>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EA5114">
      <w:pPr>
        <w:widowControl w:val="0"/>
        <w:autoSpaceDE w:val="0"/>
        <w:autoSpaceDN w:val="0"/>
        <w:adjustRightInd w:val="0"/>
        <w:spacing w:after="0" w:line="240" w:lineRule="auto"/>
        <w:jc w:val="right"/>
        <w:outlineLvl w:val="1"/>
        <w:rPr>
          <w:rFonts w:ascii="Times New Roman" w:hAnsi="Times New Roman"/>
          <w:sz w:val="28"/>
          <w:szCs w:val="28"/>
        </w:rPr>
      </w:pPr>
      <w:bookmarkStart w:id="17" w:name="Par181"/>
      <w:bookmarkEnd w:id="17"/>
      <w:r>
        <w:rPr>
          <w:rFonts w:ascii="Times New Roman" w:hAnsi="Times New Roman"/>
          <w:sz w:val="28"/>
          <w:szCs w:val="28"/>
        </w:rPr>
        <w:t>Приложение №</w:t>
      </w:r>
      <w:r w:rsidR="00F73C2E" w:rsidRPr="00F71519">
        <w:rPr>
          <w:rFonts w:ascii="Times New Roman" w:hAnsi="Times New Roman"/>
          <w:sz w:val="28"/>
          <w:szCs w:val="28"/>
        </w:rPr>
        <w:t xml:space="preserve"> 1</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В___________________________________________________________________________</w:t>
      </w:r>
    </w:p>
    <w:p w:rsidR="00F73C2E" w:rsidRPr="00F71519" w:rsidRDefault="00F73C2E" w:rsidP="0088547A">
      <w:pPr>
        <w:pStyle w:val="ConsPlusNonformat"/>
        <w:ind w:left="3969"/>
        <w:rPr>
          <w:rFonts w:ascii="Times New Roman" w:hAnsi="Times New Roman" w:cs="Times New Roman"/>
          <w:sz w:val="16"/>
          <w:szCs w:val="16"/>
        </w:rPr>
      </w:pPr>
      <w:r w:rsidRPr="00F71519">
        <w:rPr>
          <w:rFonts w:ascii="Times New Roman" w:hAnsi="Times New Roman" w:cs="Times New Roman"/>
          <w:sz w:val="28"/>
          <w:szCs w:val="28"/>
        </w:rPr>
        <w:t xml:space="preserve"> </w:t>
      </w:r>
      <w:r w:rsidRPr="00F71519">
        <w:rPr>
          <w:rFonts w:ascii="Times New Roman" w:hAnsi="Times New Roman" w:cs="Times New Roman"/>
          <w:sz w:val="16"/>
          <w:szCs w:val="16"/>
        </w:rPr>
        <w:t>(наименование органа по вопросам муниципальной</w:t>
      </w:r>
      <w:r w:rsidRPr="00F71519">
        <w:rPr>
          <w:rFonts w:ascii="Times New Roman" w:hAnsi="Times New Roman" w:cs="Times New Roman"/>
          <w:sz w:val="28"/>
          <w:szCs w:val="28"/>
        </w:rPr>
        <w:t xml:space="preserve"> </w:t>
      </w:r>
      <w:r w:rsidRPr="00F71519">
        <w:rPr>
          <w:rFonts w:ascii="Times New Roman" w:hAnsi="Times New Roman" w:cs="Times New Roman"/>
          <w:sz w:val="16"/>
          <w:szCs w:val="16"/>
        </w:rPr>
        <w:t>службы района)</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От__________________________________________________________________________</w:t>
      </w:r>
    </w:p>
    <w:p w:rsidR="00F73C2E" w:rsidRPr="00F71519" w:rsidRDefault="00F73C2E" w:rsidP="0088547A">
      <w:pPr>
        <w:pStyle w:val="ConsPlusNonformat"/>
        <w:ind w:left="3969"/>
        <w:rPr>
          <w:rFonts w:ascii="Times New Roman" w:hAnsi="Times New Roman" w:cs="Times New Roman"/>
          <w:sz w:val="16"/>
          <w:szCs w:val="16"/>
        </w:rPr>
      </w:pPr>
      <w:r w:rsidRPr="00F71519">
        <w:rPr>
          <w:rFonts w:ascii="Times New Roman" w:hAnsi="Times New Roman" w:cs="Times New Roman"/>
          <w:sz w:val="16"/>
          <w:szCs w:val="16"/>
        </w:rPr>
        <w:t xml:space="preserve">                   (фамилия, имя, отчество заявителя)</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Адрес_____________________________________________________________________________________________________________Телефон ______________________________</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Паспортные данные</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Серия  _________ дата   выдачи __________</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Номер  _______  дата   рождения__________</w:t>
      </w:r>
    </w:p>
    <w:p w:rsidR="00F73C2E" w:rsidRPr="00F71519" w:rsidRDefault="00F73C2E" w:rsidP="0088547A">
      <w:pPr>
        <w:pStyle w:val="ConsPlusNonformat"/>
        <w:ind w:left="4536"/>
        <w:rPr>
          <w:rFonts w:ascii="Times New Roman" w:hAnsi="Times New Roman" w:cs="Times New Roman"/>
          <w:sz w:val="28"/>
          <w:szCs w:val="28"/>
        </w:rPr>
      </w:pPr>
    </w:p>
    <w:p w:rsidR="00F73C2E" w:rsidRPr="00F71519" w:rsidRDefault="00F73C2E" w:rsidP="0088547A">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ЗАЯВЛЕНИЕ</w:t>
      </w:r>
    </w:p>
    <w:p w:rsidR="00F73C2E" w:rsidRPr="00F71519" w:rsidRDefault="00F73C2E">
      <w:pPr>
        <w:pStyle w:val="ConsPlusNonformat"/>
        <w:rPr>
          <w:rFonts w:ascii="Times New Roman" w:hAnsi="Times New Roman" w:cs="Times New Roman"/>
          <w:sz w:val="28"/>
          <w:szCs w:val="28"/>
        </w:rPr>
      </w:pPr>
    </w:p>
    <w:p w:rsidR="00F73C2E" w:rsidRPr="00F71519" w:rsidRDefault="00F73C2E" w:rsidP="00D40694">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уставом Тамбовского района Амурской области; </w:t>
      </w:r>
      <w:r w:rsidRPr="00F71519">
        <w:rPr>
          <w:rFonts w:ascii="Times New Roman" w:hAnsi="Times New Roman" w:cs="Times New Roman"/>
          <w:sz w:val="27"/>
          <w:szCs w:val="27"/>
        </w:rPr>
        <w:t xml:space="preserve"> положения </w:t>
      </w:r>
      <w:r w:rsidRPr="00EB52C6">
        <w:rPr>
          <w:rFonts w:ascii="Times New Roman" w:hAnsi="Times New Roman" w:cs="Times New Roman"/>
          <w:sz w:val="28"/>
          <w:szCs w:val="28"/>
        </w:rPr>
        <w:t>«О муниципальной службе в Тамбовском районе»</w:t>
      </w:r>
      <w:r w:rsidRPr="00F71519">
        <w:rPr>
          <w:rFonts w:ascii="Times New Roman" w:hAnsi="Times New Roman" w:cs="Times New Roman"/>
          <w:sz w:val="27"/>
          <w:szCs w:val="27"/>
        </w:rPr>
        <w:t xml:space="preserve"> </w:t>
      </w:r>
      <w:r w:rsidRPr="00F71519">
        <w:rPr>
          <w:rFonts w:ascii="Times New Roman" w:hAnsi="Times New Roman" w:cs="Times New Roman"/>
          <w:sz w:val="28"/>
          <w:szCs w:val="28"/>
        </w:rPr>
        <w:t>(</w:t>
      </w:r>
      <w:proofErr w:type="gramStart"/>
      <w:r w:rsidRPr="00F71519">
        <w:rPr>
          <w:rFonts w:ascii="Times New Roman" w:hAnsi="Times New Roman" w:cs="Times New Roman"/>
          <w:sz w:val="28"/>
          <w:szCs w:val="28"/>
        </w:rPr>
        <w:t>нужное</w:t>
      </w:r>
      <w:proofErr w:type="gramEnd"/>
      <w:r w:rsidRPr="00F71519">
        <w:rPr>
          <w:rFonts w:ascii="Times New Roman" w:hAnsi="Times New Roman" w:cs="Times New Roman"/>
          <w:sz w:val="28"/>
          <w:szCs w:val="28"/>
        </w:rPr>
        <w:t xml:space="preserve"> подчеркнуть)      прошу     назначить     мне,     замещавшему    должность</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center"/>
        <w:rPr>
          <w:rFonts w:ascii="Times New Roman" w:hAnsi="Times New Roman" w:cs="Times New Roman"/>
          <w:sz w:val="18"/>
          <w:szCs w:val="18"/>
        </w:rPr>
      </w:pPr>
      <w:proofErr w:type="gramStart"/>
      <w:r w:rsidRPr="00F71519">
        <w:rPr>
          <w:rFonts w:ascii="Times New Roman" w:hAnsi="Times New Roman" w:cs="Times New Roman"/>
          <w:sz w:val="18"/>
          <w:szCs w:val="18"/>
        </w:rPr>
        <w:t>(наименование должности муниципальной службы, муниципальной</w:t>
      </w:r>
      <w:proofErr w:type="gramEnd"/>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пенсию за выслугу лет к страховой пенсии по старости (инвалидности).</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При   замещении   должностей    государственной   гражданской   службы,</w:t>
      </w:r>
    </w:p>
    <w:p w:rsidR="00F73C2E" w:rsidRPr="00F71519" w:rsidRDefault="00F73C2E" w:rsidP="0088547A">
      <w:pPr>
        <w:pStyle w:val="ConsPlusNonformat"/>
        <w:jc w:val="both"/>
        <w:rPr>
          <w:rFonts w:ascii="Times New Roman" w:hAnsi="Times New Roman" w:cs="Times New Roman"/>
          <w:sz w:val="28"/>
          <w:szCs w:val="28"/>
        </w:rPr>
      </w:pPr>
      <w:proofErr w:type="gramStart"/>
      <w:r w:rsidRPr="00F71519">
        <w:rPr>
          <w:rFonts w:ascii="Times New Roman" w:hAnsi="Times New Roman" w:cs="Times New Roman"/>
          <w:sz w:val="28"/>
          <w:szCs w:val="28"/>
        </w:rPr>
        <w:t>муниципальной службы, замещении  государственной (муниципальной) должности, а  также  при изменении размера страховой пенсии по старости либо страховой пенсии по инвалидности  обязуюсь в месячный срок сообщить  об этом в Администрацию Тамбовского района.</w:t>
      </w:r>
      <w:proofErr w:type="gramEnd"/>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Пенсию за выслугу лет прошу перечислять </w:t>
      </w:r>
      <w:proofErr w:type="gramStart"/>
      <w:r w:rsidRPr="00F71519">
        <w:rPr>
          <w:rFonts w:ascii="Times New Roman" w:hAnsi="Times New Roman" w:cs="Times New Roman"/>
          <w:sz w:val="28"/>
          <w:szCs w:val="28"/>
        </w:rPr>
        <w:t>в</w:t>
      </w:r>
      <w:proofErr w:type="gramEnd"/>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w:t>
      </w:r>
    </w:p>
    <w:p w:rsidR="00F73C2E" w:rsidRPr="00F71519" w:rsidRDefault="00F73C2E" w:rsidP="0088547A">
      <w:pPr>
        <w:pStyle w:val="ConsPlusNonformat"/>
        <w:jc w:val="both"/>
        <w:rPr>
          <w:rFonts w:ascii="Times New Roman" w:hAnsi="Times New Roman" w:cs="Times New Roman"/>
          <w:sz w:val="18"/>
          <w:szCs w:val="18"/>
        </w:rPr>
      </w:pPr>
      <w:r w:rsidRPr="00F71519">
        <w:rPr>
          <w:rFonts w:ascii="Times New Roman" w:hAnsi="Times New Roman" w:cs="Times New Roman"/>
          <w:sz w:val="28"/>
          <w:szCs w:val="28"/>
        </w:rPr>
        <w:t xml:space="preserve">            </w:t>
      </w:r>
      <w:r w:rsidRPr="00F71519">
        <w:rPr>
          <w:rFonts w:ascii="Times New Roman" w:hAnsi="Times New Roman" w:cs="Times New Roman"/>
          <w:sz w:val="18"/>
          <w:szCs w:val="18"/>
        </w:rPr>
        <w:t>(отделение Сбербанка России, коммерческого банка)</w:t>
      </w:r>
    </w:p>
    <w:p w:rsidR="00F73C2E" w:rsidRPr="00F71519" w:rsidRDefault="00EB52C6" w:rsidP="0088547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73C2E" w:rsidRPr="00F71519">
        <w:rPr>
          <w:rFonts w:ascii="Times New Roman" w:hAnsi="Times New Roman" w:cs="Times New Roman"/>
          <w:sz w:val="28"/>
          <w:szCs w:val="28"/>
        </w:rPr>
        <w:t xml:space="preserve"> ____________</w:t>
      </w:r>
      <w:r>
        <w:rPr>
          <w:rFonts w:ascii="Times New Roman" w:hAnsi="Times New Roman" w:cs="Times New Roman"/>
          <w:sz w:val="28"/>
          <w:szCs w:val="28"/>
        </w:rPr>
        <w:t>_______ на  мой  текущий  счет №</w:t>
      </w:r>
      <w:r w:rsidR="00F73C2E" w:rsidRPr="00F71519">
        <w:rPr>
          <w:rFonts w:ascii="Times New Roman" w:hAnsi="Times New Roman" w:cs="Times New Roman"/>
          <w:sz w:val="28"/>
          <w:szCs w:val="28"/>
        </w:rPr>
        <w:t xml:space="preserve"> ____________________</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(вып</w:t>
      </w:r>
      <w:r w:rsidR="00EB52C6">
        <w:rPr>
          <w:rFonts w:ascii="Times New Roman" w:hAnsi="Times New Roman" w:cs="Times New Roman"/>
          <w:sz w:val="28"/>
          <w:szCs w:val="28"/>
        </w:rPr>
        <w:t>лачивать через отделение связи №</w:t>
      </w:r>
      <w:r w:rsidRPr="00F71519">
        <w:rPr>
          <w:rFonts w:ascii="Times New Roman" w:hAnsi="Times New Roman" w:cs="Times New Roman"/>
          <w:sz w:val="28"/>
          <w:szCs w:val="28"/>
        </w:rPr>
        <w:t xml:space="preserve"> ______________ по месту жительства).</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К заявлению прилагаю:</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1) справку  о  размере  назначенной  страховой  пенсии  либо  страховой  пенсии  по  инвалидности  с  указанием  базовой  и страховой пенсии и срока ее назначения;</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2) копию трудовой книжки;</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3) другие    документы,    подтверждающие    периоды    работы    (службы),</w:t>
      </w:r>
    </w:p>
    <w:p w:rsidR="00F73C2E" w:rsidRPr="00F71519" w:rsidRDefault="00F73C2E" w:rsidP="0088547A">
      <w:pPr>
        <w:pStyle w:val="ConsPlusNonformat"/>
        <w:jc w:val="both"/>
        <w:rPr>
          <w:rFonts w:ascii="Times New Roman" w:hAnsi="Times New Roman" w:cs="Times New Roman"/>
          <w:sz w:val="28"/>
          <w:szCs w:val="28"/>
        </w:rPr>
      </w:pPr>
      <w:proofErr w:type="gramStart"/>
      <w:r w:rsidRPr="00F71519">
        <w:rPr>
          <w:rFonts w:ascii="Times New Roman" w:hAnsi="Times New Roman" w:cs="Times New Roman"/>
          <w:sz w:val="28"/>
          <w:szCs w:val="28"/>
        </w:rPr>
        <w:t>включаемые в стаж муниципальной службы:</w:t>
      </w:r>
      <w:proofErr w:type="gramEnd"/>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"___" _____________ ____ </w:t>
      </w:r>
      <w:proofErr w:type="gramStart"/>
      <w:r w:rsidRPr="00F71519">
        <w:rPr>
          <w:rFonts w:ascii="Times New Roman" w:hAnsi="Times New Roman" w:cs="Times New Roman"/>
          <w:sz w:val="28"/>
          <w:szCs w:val="28"/>
        </w:rPr>
        <w:t>г</w:t>
      </w:r>
      <w:proofErr w:type="gramEnd"/>
      <w:r w:rsidRPr="00F71519">
        <w:rPr>
          <w:rFonts w:ascii="Times New Roman" w:hAnsi="Times New Roman" w:cs="Times New Roman"/>
          <w:sz w:val="28"/>
          <w:szCs w:val="28"/>
        </w:rPr>
        <w:t>.                        ________________________</w:t>
      </w:r>
    </w:p>
    <w:p w:rsidR="00F73C2E" w:rsidRPr="00F71519" w:rsidRDefault="00F73C2E" w:rsidP="0088547A">
      <w:pPr>
        <w:pStyle w:val="ConsPlusNonformat"/>
        <w:jc w:val="both"/>
        <w:rPr>
          <w:rFonts w:ascii="Times New Roman" w:hAnsi="Times New Roman" w:cs="Times New Roman"/>
          <w:sz w:val="18"/>
          <w:szCs w:val="18"/>
        </w:rPr>
      </w:pPr>
      <w:r w:rsidRPr="00F71519">
        <w:rPr>
          <w:rFonts w:ascii="Times New Roman" w:hAnsi="Times New Roman" w:cs="Times New Roman"/>
          <w:sz w:val="18"/>
          <w:szCs w:val="18"/>
        </w:rPr>
        <w:t xml:space="preserve">                                                         </w:t>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t xml:space="preserve"> (подпись)</w:t>
      </w: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18" w:name="Par242"/>
      <w:bookmarkEnd w:id="18"/>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EB52C6" w:rsidRDefault="00EB52C6">
      <w:pPr>
        <w:widowControl w:val="0"/>
        <w:autoSpaceDE w:val="0"/>
        <w:autoSpaceDN w:val="0"/>
        <w:adjustRightInd w:val="0"/>
        <w:spacing w:after="0" w:line="240" w:lineRule="auto"/>
        <w:jc w:val="right"/>
        <w:outlineLvl w:val="1"/>
        <w:rPr>
          <w:rFonts w:ascii="Times New Roman" w:hAnsi="Times New Roman"/>
          <w:sz w:val="28"/>
          <w:szCs w:val="28"/>
        </w:rPr>
      </w:pPr>
    </w:p>
    <w:p w:rsidR="00EB52C6" w:rsidRDefault="00EB52C6">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EB52C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w:t>
      </w:r>
      <w:r w:rsidR="00F73C2E" w:rsidRPr="00F71519">
        <w:rPr>
          <w:rFonts w:ascii="Times New Roman" w:hAnsi="Times New Roman"/>
          <w:sz w:val="28"/>
          <w:szCs w:val="28"/>
        </w:rPr>
        <w:t xml:space="preserve"> 2</w:t>
      </w:r>
    </w:p>
    <w:p w:rsidR="00F73C2E" w:rsidRPr="00F71519" w:rsidRDefault="00F73C2E" w:rsidP="00174017">
      <w:pPr>
        <w:widowControl w:val="0"/>
        <w:autoSpaceDE w:val="0"/>
        <w:autoSpaceDN w:val="0"/>
        <w:adjustRightInd w:val="0"/>
        <w:spacing w:after="0" w:line="240" w:lineRule="auto"/>
        <w:ind w:left="6372" w:firstLine="708"/>
        <w:jc w:val="center"/>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174017">
      <w:pPr>
        <w:pStyle w:val="ConsPlusNonformat"/>
        <w:jc w:val="center"/>
        <w:rPr>
          <w:rFonts w:ascii="Times New Roman" w:hAnsi="Times New Roman" w:cs="Times New Roman"/>
          <w:sz w:val="28"/>
          <w:szCs w:val="28"/>
        </w:rPr>
      </w:pPr>
      <w:bookmarkStart w:id="19" w:name="Par248"/>
      <w:bookmarkEnd w:id="19"/>
      <w:r w:rsidRPr="00F71519">
        <w:rPr>
          <w:rFonts w:ascii="Times New Roman" w:hAnsi="Times New Roman" w:cs="Times New Roman"/>
          <w:sz w:val="28"/>
          <w:szCs w:val="28"/>
        </w:rPr>
        <w:t>СПРАВКА</w:t>
      </w:r>
    </w:p>
    <w:p w:rsidR="00F73C2E" w:rsidRPr="00F71519" w:rsidRDefault="00F73C2E" w:rsidP="00174017">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среднемесячном денежном содержании</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174017">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8"/>
          <w:szCs w:val="28"/>
        </w:rPr>
        <w:t>замещавшего</w:t>
      </w:r>
      <w:proofErr w:type="gramEnd"/>
      <w:r w:rsidRPr="00F71519">
        <w:rPr>
          <w:rFonts w:ascii="Times New Roman" w:hAnsi="Times New Roman" w:cs="Times New Roman"/>
          <w:sz w:val="28"/>
          <w:szCs w:val="28"/>
        </w:rPr>
        <w:t xml:space="preserve"> (щей)  ______________________________________  должность __________________________________________________________________</w:t>
      </w:r>
    </w:p>
    <w:p w:rsidR="00F73C2E" w:rsidRPr="00F71519" w:rsidRDefault="00F73C2E" w:rsidP="00174017">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за  период </w:t>
      </w:r>
      <w:proofErr w:type="gramStart"/>
      <w:r w:rsidRPr="00F71519">
        <w:rPr>
          <w:rFonts w:ascii="Times New Roman" w:hAnsi="Times New Roman" w:cs="Times New Roman"/>
          <w:sz w:val="28"/>
          <w:szCs w:val="28"/>
        </w:rPr>
        <w:t>с</w:t>
      </w:r>
      <w:proofErr w:type="gramEnd"/>
      <w:r w:rsidRPr="00F71519">
        <w:rPr>
          <w:rFonts w:ascii="Times New Roman" w:hAnsi="Times New Roman" w:cs="Times New Roman"/>
          <w:sz w:val="28"/>
          <w:szCs w:val="28"/>
        </w:rPr>
        <w:t xml:space="preserve"> ___________________________  по ________________________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среднемесячное денежное содержание составило:</w:t>
      </w:r>
    </w:p>
    <w:p w:rsidR="00F73C2E" w:rsidRPr="00F71519" w:rsidRDefault="00F73C2E">
      <w:pPr>
        <w:widowControl w:val="0"/>
        <w:autoSpaceDE w:val="0"/>
        <w:autoSpaceDN w:val="0"/>
        <w:adjustRightInd w:val="0"/>
        <w:spacing w:after="0" w:line="240" w:lineRule="auto"/>
        <w:rPr>
          <w:rFonts w:ascii="Times New Roman" w:hAnsi="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5640"/>
        <w:gridCol w:w="1080"/>
        <w:gridCol w:w="1080"/>
        <w:gridCol w:w="1080"/>
      </w:tblGrid>
      <w:tr w:rsidR="00F73C2E" w:rsidRPr="00880286">
        <w:trPr>
          <w:trHeight w:val="400"/>
          <w:tblCellSpacing w:w="5" w:type="nil"/>
        </w:trPr>
        <w:tc>
          <w:tcPr>
            <w:tcW w:w="6240" w:type="dxa"/>
            <w:gridSpan w:val="2"/>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Состав денежного содержания           </w:t>
            </w:r>
          </w:p>
        </w:tc>
        <w:tc>
          <w:tcPr>
            <w:tcW w:w="1080"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За ____</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месяцев</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(руб.) </w:t>
            </w:r>
          </w:p>
        </w:tc>
        <w:tc>
          <w:tcPr>
            <w:tcW w:w="2160" w:type="dxa"/>
            <w:gridSpan w:val="2"/>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В месяц    </w:t>
            </w:r>
          </w:p>
        </w:tc>
      </w:tr>
      <w:tr w:rsidR="00F73C2E" w:rsidRPr="00880286">
        <w:trPr>
          <w:tblCellSpacing w:w="5" w:type="nil"/>
        </w:trPr>
        <w:tc>
          <w:tcPr>
            <w:tcW w:w="6240" w:type="dxa"/>
            <w:gridSpan w:val="2"/>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(руб.) </w:t>
            </w: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1.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Должностной оклад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2.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Оклад за классный чин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240" w:type="dxa"/>
            <w:gridSpan w:val="2"/>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Дополнительные выплаты: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3.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надбавка за выслугу лет          </w:t>
            </w:r>
          </w:p>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на муниципальной службе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4.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надбавка за особые условия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муниципальной службы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6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5. </w:t>
            </w:r>
          </w:p>
        </w:tc>
        <w:tc>
          <w:tcPr>
            <w:tcW w:w="5640" w:type="dxa"/>
            <w:tcBorders>
              <w:left w:val="single" w:sz="8" w:space="0" w:color="auto"/>
              <w:bottom w:val="single" w:sz="8" w:space="0" w:color="auto"/>
              <w:right w:val="single" w:sz="8" w:space="0" w:color="auto"/>
            </w:tcBorders>
          </w:tcPr>
          <w:p w:rsidR="00F73C2E" w:rsidRPr="00EB52C6" w:rsidRDefault="00F73C2E">
            <w:pPr>
              <w:widowControl w:val="0"/>
              <w:autoSpaceDE w:val="0"/>
              <w:autoSpaceDN w:val="0"/>
              <w:adjustRightInd w:val="0"/>
              <w:spacing w:after="0" w:line="240" w:lineRule="auto"/>
              <w:rPr>
                <w:rFonts w:ascii="Times New Roman" w:hAnsi="Times New Roman"/>
                <w:sz w:val="24"/>
                <w:szCs w:val="24"/>
              </w:rPr>
            </w:pPr>
            <w:r w:rsidRPr="00EB52C6">
              <w:rPr>
                <w:rFonts w:ascii="Times New Roman" w:hAnsi="Times New Roman"/>
                <w:sz w:val="24"/>
                <w:szCs w:val="24"/>
              </w:rPr>
              <w:t xml:space="preserve">Ежемесячная процентная надбавка за работу    </w:t>
            </w:r>
          </w:p>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EB52C6">
              <w:rPr>
                <w:rFonts w:ascii="Times New Roman" w:hAnsi="Times New Roman"/>
                <w:sz w:val="24"/>
                <w:szCs w:val="24"/>
              </w:rPr>
              <w:t xml:space="preserve">со </w:t>
            </w:r>
            <w:hyperlink r:id="rId29" w:history="1">
              <w:r w:rsidRPr="00EB52C6">
                <w:rPr>
                  <w:rFonts w:ascii="Times New Roman" w:hAnsi="Times New Roman"/>
                  <w:sz w:val="24"/>
                  <w:szCs w:val="24"/>
                </w:rPr>
                <w:t>сведениями</w:t>
              </w:r>
            </w:hyperlink>
            <w:r w:rsidRPr="00880286">
              <w:rPr>
                <w:rFonts w:ascii="Times New Roman" w:hAnsi="Times New Roman"/>
                <w:sz w:val="24"/>
                <w:szCs w:val="24"/>
              </w:rPr>
              <w:t xml:space="preserve">, составляющими государственную тайну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6. </w:t>
            </w:r>
          </w:p>
        </w:tc>
        <w:tc>
          <w:tcPr>
            <w:tcW w:w="5640" w:type="dxa"/>
            <w:tcBorders>
              <w:left w:val="single" w:sz="8" w:space="0" w:color="auto"/>
              <w:bottom w:val="single" w:sz="8" w:space="0" w:color="auto"/>
              <w:right w:val="single" w:sz="8" w:space="0" w:color="auto"/>
            </w:tcBorders>
          </w:tcPr>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Премия за выполнение особо важных и сложных  заданий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7.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Единовременная выплата при предоставлении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ежегодного оплачиваемого отпуска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8.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Ежемесячное денежное поощрение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9.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Материальная помощь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6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10.</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roofErr w:type="gramStart"/>
            <w:r w:rsidRPr="00880286">
              <w:rPr>
                <w:rFonts w:ascii="Times New Roman" w:hAnsi="Times New Roman"/>
                <w:sz w:val="24"/>
                <w:szCs w:val="24"/>
              </w:rPr>
              <w:t xml:space="preserve">Другие выплаты (надбавка за ученую степень,  </w:t>
            </w:r>
            <w:proofErr w:type="gramEnd"/>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надбавка за проведение правовой экспертизы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правовых актов и проектов правовых актов)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240" w:type="dxa"/>
            <w:gridSpan w:val="2"/>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Итого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bl>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    В  составе  денежного  содержания    не    учитываются    иные выплаты,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произведенные за счет экономии по фонду оплаты труда.</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lastRenderedPageBreak/>
        <w:t>Руководитель</w:t>
      </w:r>
    </w:p>
    <w:p w:rsidR="00F73C2E" w:rsidRPr="00F71519" w:rsidRDefault="00F73C2E">
      <w:pPr>
        <w:pStyle w:val="ConsPlusNonformat"/>
        <w:rPr>
          <w:rFonts w:ascii="Times New Roman" w:hAnsi="Times New Roman" w:cs="Times New Roman"/>
          <w:sz w:val="24"/>
          <w:szCs w:val="24"/>
        </w:rPr>
      </w:pPr>
      <w:proofErr w:type="gramStart"/>
      <w:r w:rsidRPr="00F71519">
        <w:rPr>
          <w:rFonts w:ascii="Times New Roman" w:hAnsi="Times New Roman" w:cs="Times New Roman"/>
          <w:sz w:val="24"/>
          <w:szCs w:val="24"/>
        </w:rPr>
        <w:t>(наименование органа</w:t>
      </w:r>
      <w:proofErr w:type="gramEnd"/>
    </w:p>
    <w:p w:rsidR="00F73C2E" w:rsidRPr="00F71519" w:rsidRDefault="00F73C2E">
      <w:pPr>
        <w:pStyle w:val="ConsPlusNonformat"/>
        <w:rPr>
          <w:rFonts w:ascii="Times New Roman" w:hAnsi="Times New Roman" w:cs="Times New Roman"/>
          <w:sz w:val="24"/>
          <w:szCs w:val="24"/>
        </w:rPr>
      </w:pPr>
      <w:r w:rsidRPr="00F71519">
        <w:rPr>
          <w:rFonts w:ascii="Times New Roman" w:hAnsi="Times New Roman" w:cs="Times New Roman"/>
          <w:sz w:val="24"/>
          <w:szCs w:val="24"/>
        </w:rPr>
        <w:t>местного самоуправления,</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4"/>
          <w:szCs w:val="24"/>
        </w:rPr>
        <w:t>структурного подразделения Администрации района</w:t>
      </w:r>
      <w:proofErr w:type="gramStart"/>
      <w:r w:rsidRPr="00F71519">
        <w:rPr>
          <w:rFonts w:ascii="Times New Roman" w:hAnsi="Times New Roman" w:cs="Times New Roman"/>
          <w:sz w:val="24"/>
          <w:szCs w:val="24"/>
        </w:rPr>
        <w:t>)</w:t>
      </w:r>
      <w:r w:rsidRPr="00F71519">
        <w:rPr>
          <w:rFonts w:ascii="Times New Roman" w:hAnsi="Times New Roman" w:cs="Times New Roman"/>
          <w:sz w:val="28"/>
          <w:szCs w:val="28"/>
        </w:rPr>
        <w:t xml:space="preserve">   _________ (_______________)</w:t>
      </w:r>
      <w:proofErr w:type="gramEnd"/>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отдела</w:t>
      </w:r>
      <w:proofErr w:type="gramStart"/>
      <w:r w:rsidRPr="00F71519">
        <w:rPr>
          <w:rFonts w:ascii="Times New Roman" w:hAnsi="Times New Roman" w:cs="Times New Roman"/>
          <w:sz w:val="28"/>
          <w:szCs w:val="28"/>
        </w:rPr>
        <w:t xml:space="preserve">  ________________________________  (_______________)</w:t>
      </w:r>
      <w:proofErr w:type="gramEnd"/>
    </w:p>
    <w:p w:rsidR="00F73C2E" w:rsidRPr="00F71519" w:rsidRDefault="006F1672" w:rsidP="006F1672">
      <w:pPr>
        <w:pStyle w:val="ConsPlusNonformat"/>
        <w:tabs>
          <w:tab w:val="left" w:pos="8340"/>
        </w:tabs>
        <w:rPr>
          <w:rFonts w:ascii="Times New Roman" w:hAnsi="Times New Roman" w:cs="Times New Roman"/>
          <w:sz w:val="28"/>
          <w:szCs w:val="28"/>
        </w:rPr>
      </w:pPr>
      <w:r>
        <w:rPr>
          <w:rFonts w:ascii="Times New Roman" w:hAnsi="Times New Roman" w:cs="Times New Roman"/>
          <w:sz w:val="28"/>
          <w:szCs w:val="28"/>
        </w:rPr>
        <w:tab/>
      </w:r>
    </w:p>
    <w:p w:rsidR="00F73C2E"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М.П.</w:t>
      </w: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Default="006F1672">
      <w:pPr>
        <w:pStyle w:val="ConsPlusNonformat"/>
        <w:rPr>
          <w:rFonts w:ascii="Times New Roman" w:hAnsi="Times New Roman" w:cs="Times New Roman"/>
          <w:sz w:val="28"/>
          <w:szCs w:val="28"/>
        </w:rPr>
      </w:pPr>
    </w:p>
    <w:p w:rsidR="006F1672" w:rsidRPr="00F71519" w:rsidRDefault="006F1672">
      <w:pPr>
        <w:pStyle w:val="ConsPlusNonformat"/>
        <w:rPr>
          <w:rFonts w:ascii="Times New Roman" w:hAnsi="Times New Roman" w:cs="Times New Roman"/>
          <w:sz w:val="28"/>
          <w:szCs w:val="28"/>
        </w:rPr>
      </w:pPr>
    </w:p>
    <w:p w:rsidR="00F73C2E" w:rsidRPr="00F71519" w:rsidRDefault="00EB52C6">
      <w:pPr>
        <w:widowControl w:val="0"/>
        <w:autoSpaceDE w:val="0"/>
        <w:autoSpaceDN w:val="0"/>
        <w:adjustRightInd w:val="0"/>
        <w:spacing w:after="0" w:line="240" w:lineRule="auto"/>
        <w:jc w:val="right"/>
        <w:outlineLvl w:val="1"/>
        <w:rPr>
          <w:rFonts w:ascii="Times New Roman" w:hAnsi="Times New Roman"/>
          <w:sz w:val="28"/>
          <w:szCs w:val="28"/>
        </w:rPr>
      </w:pPr>
      <w:bookmarkStart w:id="20" w:name="Par314"/>
      <w:bookmarkEnd w:id="20"/>
      <w:r>
        <w:rPr>
          <w:rFonts w:ascii="Times New Roman" w:hAnsi="Times New Roman"/>
          <w:sz w:val="28"/>
          <w:szCs w:val="28"/>
        </w:rPr>
        <w:lastRenderedPageBreak/>
        <w:t>Приложение №</w:t>
      </w:r>
      <w:r w:rsidR="00F73C2E" w:rsidRPr="00F71519">
        <w:rPr>
          <w:rFonts w:ascii="Times New Roman" w:hAnsi="Times New Roman"/>
          <w:sz w:val="28"/>
          <w:szCs w:val="28"/>
        </w:rPr>
        <w:t xml:space="preserve"> 3</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rsidP="00B13630">
      <w:pPr>
        <w:pStyle w:val="ConsPlusNonformat"/>
        <w:jc w:val="center"/>
        <w:rPr>
          <w:rFonts w:ascii="Times New Roman" w:hAnsi="Times New Roman" w:cs="Times New Roman"/>
          <w:sz w:val="28"/>
          <w:szCs w:val="28"/>
        </w:rPr>
      </w:pPr>
      <w:bookmarkStart w:id="21" w:name="Par320"/>
      <w:bookmarkEnd w:id="21"/>
      <w:r w:rsidRPr="00F71519">
        <w:rPr>
          <w:rFonts w:ascii="Times New Roman" w:hAnsi="Times New Roman" w:cs="Times New Roman"/>
          <w:sz w:val="28"/>
          <w:szCs w:val="28"/>
        </w:rPr>
        <w:t>СПРАВКА</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периодах муниципальной службы (работы), учитываемых</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при исчислении стажа муниципальной службы</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8"/>
          <w:szCs w:val="28"/>
        </w:rPr>
        <w:t>замещавшего</w:t>
      </w:r>
      <w:proofErr w:type="gramEnd"/>
      <w:r w:rsidRPr="00F71519">
        <w:rPr>
          <w:rFonts w:ascii="Times New Roman" w:hAnsi="Times New Roman" w:cs="Times New Roman"/>
          <w:sz w:val="28"/>
          <w:szCs w:val="28"/>
        </w:rPr>
        <w:t xml:space="preserve"> (ей) 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должностей)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w:t>
      </w: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категории  ____________________________  </w:t>
      </w:r>
      <w:proofErr w:type="gramStart"/>
      <w:r w:rsidRPr="00F71519">
        <w:rPr>
          <w:rFonts w:ascii="Times New Roman" w:hAnsi="Times New Roman" w:cs="Times New Roman"/>
          <w:sz w:val="28"/>
          <w:szCs w:val="28"/>
        </w:rPr>
        <w:t>в</w:t>
      </w:r>
      <w:proofErr w:type="gramEnd"/>
      <w:r w:rsidRPr="00F71519">
        <w:rPr>
          <w:rFonts w:ascii="Times New Roman" w:hAnsi="Times New Roman" w:cs="Times New Roman"/>
          <w:sz w:val="28"/>
          <w:szCs w:val="28"/>
        </w:rPr>
        <w:t xml:space="preserve">  _________________________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proofErr w:type="gramStart"/>
      <w:r w:rsidRPr="00F71519">
        <w:rPr>
          <w:rFonts w:ascii="Times New Roman" w:hAnsi="Times New Roman" w:cs="Times New Roman"/>
          <w:sz w:val="18"/>
          <w:szCs w:val="18"/>
        </w:rPr>
        <w:t>(наименование органа местного самоуправления,</w:t>
      </w:r>
      <w:proofErr w:type="gramEnd"/>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proofErr w:type="gramStart"/>
      <w:r w:rsidRPr="00F71519">
        <w:rPr>
          <w:rFonts w:ascii="Times New Roman" w:hAnsi="Times New Roman" w:cs="Times New Roman"/>
          <w:sz w:val="18"/>
          <w:szCs w:val="18"/>
        </w:rPr>
        <w:t>Структурного подразделения Администрации Тамбовского района)</w:t>
      </w:r>
      <w:proofErr w:type="gramEnd"/>
    </w:p>
    <w:p w:rsidR="00F73C2E" w:rsidRPr="00F71519" w:rsidRDefault="00F73C2E">
      <w:pPr>
        <w:widowControl w:val="0"/>
        <w:autoSpaceDE w:val="0"/>
        <w:autoSpaceDN w:val="0"/>
        <w:adjustRightInd w:val="0"/>
        <w:spacing w:after="0" w:line="240" w:lineRule="auto"/>
        <w:rPr>
          <w:rFonts w:ascii="Times New Roman" w:hAnsi="Times New Roman"/>
          <w:sz w:val="28"/>
          <w:szCs w:val="28"/>
        </w:rPr>
      </w:pPr>
    </w:p>
    <w:tbl>
      <w:tblPr>
        <w:tblW w:w="949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48"/>
        <w:gridCol w:w="1296"/>
        <w:gridCol w:w="756"/>
        <w:gridCol w:w="756"/>
        <w:gridCol w:w="648"/>
        <w:gridCol w:w="3126"/>
        <w:gridCol w:w="648"/>
        <w:gridCol w:w="972"/>
        <w:gridCol w:w="648"/>
      </w:tblGrid>
      <w:tr w:rsidR="00F73C2E" w:rsidRPr="00880286" w:rsidTr="00B13630">
        <w:trPr>
          <w:trHeight w:val="1080"/>
          <w:tblCellSpacing w:w="5" w:type="nil"/>
        </w:trPr>
        <w:tc>
          <w:tcPr>
            <w:tcW w:w="648"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N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proofErr w:type="gramStart"/>
            <w:r w:rsidRPr="00880286">
              <w:rPr>
                <w:rFonts w:ascii="Times New Roman" w:hAnsi="Times New Roman"/>
                <w:sz w:val="24"/>
                <w:szCs w:val="24"/>
              </w:rPr>
              <w:t>п</w:t>
            </w:r>
            <w:proofErr w:type="gramEnd"/>
            <w:r w:rsidRPr="00880286">
              <w:rPr>
                <w:rFonts w:ascii="Times New Roman" w:hAnsi="Times New Roman"/>
                <w:sz w:val="24"/>
                <w:szCs w:val="24"/>
              </w:rPr>
              <w:t xml:space="preserve">/п </w:t>
            </w:r>
          </w:p>
        </w:tc>
        <w:tc>
          <w:tcPr>
            <w:tcW w:w="1296"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N записи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в трудовой</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книжке  </w:t>
            </w:r>
          </w:p>
        </w:tc>
        <w:tc>
          <w:tcPr>
            <w:tcW w:w="2160" w:type="dxa"/>
            <w:gridSpan w:val="3"/>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Дата      </w:t>
            </w:r>
          </w:p>
        </w:tc>
        <w:tc>
          <w:tcPr>
            <w:tcW w:w="3126"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Наименование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организации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(замещаемая должность)</w:t>
            </w:r>
          </w:p>
        </w:tc>
        <w:tc>
          <w:tcPr>
            <w:tcW w:w="2268" w:type="dxa"/>
            <w:gridSpan w:val="3"/>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Стаж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муниципальной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службы (работы)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в календарном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w:t>
            </w:r>
            <w:proofErr w:type="gramStart"/>
            <w:r w:rsidRPr="00880286">
              <w:rPr>
                <w:rFonts w:ascii="Times New Roman" w:hAnsi="Times New Roman"/>
                <w:sz w:val="24"/>
                <w:szCs w:val="24"/>
              </w:rPr>
              <w:t>исчислении</w:t>
            </w:r>
            <w:proofErr w:type="gramEnd"/>
            <w:r w:rsidRPr="00880286">
              <w:rPr>
                <w:rFonts w:ascii="Times New Roman" w:hAnsi="Times New Roman"/>
                <w:sz w:val="24"/>
                <w:szCs w:val="24"/>
              </w:rPr>
              <w:t xml:space="preserve">    </w:t>
            </w:r>
          </w:p>
        </w:tc>
      </w:tr>
      <w:tr w:rsidR="00F73C2E" w:rsidRPr="00880286" w:rsidTr="00B13630">
        <w:trPr>
          <w:tblCellSpacing w:w="5" w:type="nil"/>
        </w:trPr>
        <w:tc>
          <w:tcPr>
            <w:tcW w:w="648"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число</w:t>
            </w: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год </w:t>
            </w:r>
          </w:p>
        </w:tc>
        <w:tc>
          <w:tcPr>
            <w:tcW w:w="3126"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лет </w:t>
            </w: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месяцев</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дней</w:t>
            </w: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7230" w:type="dxa"/>
            <w:gridSpan w:val="6"/>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ВСЕГО                                                  </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bl>
    <w:p w:rsidR="00F73C2E" w:rsidRPr="00F71519" w:rsidRDefault="00F73C2E">
      <w:pPr>
        <w:widowControl w:val="0"/>
        <w:autoSpaceDE w:val="0"/>
        <w:autoSpaceDN w:val="0"/>
        <w:adjustRightInd w:val="0"/>
        <w:spacing w:after="0" w:line="240" w:lineRule="auto"/>
        <w:rPr>
          <w:rFonts w:ascii="Times New Roman" w:hAnsi="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rsidP="00B13630">
      <w:pPr>
        <w:pStyle w:val="ConsPlusNonformat"/>
        <w:rPr>
          <w:rFonts w:ascii="Times New Roman" w:hAnsi="Times New Roman" w:cs="Times New Roman"/>
          <w:sz w:val="24"/>
          <w:szCs w:val="24"/>
        </w:rPr>
      </w:pPr>
      <w:proofErr w:type="gramStart"/>
      <w:r w:rsidRPr="00F71519">
        <w:rPr>
          <w:rFonts w:ascii="Times New Roman" w:hAnsi="Times New Roman" w:cs="Times New Roman"/>
          <w:sz w:val="24"/>
          <w:szCs w:val="24"/>
        </w:rPr>
        <w:t>(наименование органа</w:t>
      </w:r>
      <w:proofErr w:type="gramEnd"/>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местного самоуправления, структурного</w:t>
      </w:r>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 подразделения Администрации </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4"/>
          <w:szCs w:val="24"/>
        </w:rPr>
        <w:t>Тамбовского района</w:t>
      </w:r>
      <w:r w:rsidRPr="00F71519">
        <w:rPr>
          <w:rFonts w:ascii="Times New Roman" w:hAnsi="Times New Roman" w:cs="Times New Roman"/>
          <w:sz w:val="28"/>
          <w:szCs w:val="28"/>
        </w:rPr>
        <w:t>)_____________________________  (___________________)</w:t>
      </w:r>
      <w:proofErr w:type="gramEnd"/>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(специалист)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организационного отдела</w:t>
      </w:r>
      <w:proofErr w:type="gramStart"/>
      <w:r w:rsidRPr="00F71519">
        <w:rPr>
          <w:rFonts w:ascii="Times New Roman" w:hAnsi="Times New Roman" w:cs="Times New Roman"/>
          <w:sz w:val="28"/>
          <w:szCs w:val="28"/>
        </w:rPr>
        <w:t xml:space="preserve"> _____________________________  (___________________)</w:t>
      </w:r>
      <w:proofErr w:type="gramEnd"/>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М.П.</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EB52C6">
      <w:pPr>
        <w:widowControl w:val="0"/>
        <w:autoSpaceDE w:val="0"/>
        <w:autoSpaceDN w:val="0"/>
        <w:adjustRightInd w:val="0"/>
        <w:spacing w:after="0" w:line="240" w:lineRule="auto"/>
        <w:jc w:val="right"/>
        <w:outlineLvl w:val="1"/>
        <w:rPr>
          <w:rFonts w:ascii="Times New Roman" w:hAnsi="Times New Roman"/>
          <w:sz w:val="28"/>
          <w:szCs w:val="28"/>
        </w:rPr>
      </w:pPr>
      <w:bookmarkStart w:id="22" w:name="Par378"/>
      <w:bookmarkEnd w:id="22"/>
      <w:r>
        <w:rPr>
          <w:rFonts w:ascii="Times New Roman" w:hAnsi="Times New Roman"/>
          <w:sz w:val="28"/>
          <w:szCs w:val="28"/>
        </w:rPr>
        <w:lastRenderedPageBreak/>
        <w:t>Приложение №</w:t>
      </w:r>
      <w:r w:rsidR="00F73C2E" w:rsidRPr="00F71519">
        <w:rPr>
          <w:rFonts w:ascii="Times New Roman" w:hAnsi="Times New Roman"/>
          <w:sz w:val="28"/>
          <w:szCs w:val="28"/>
        </w:rPr>
        <w:t xml:space="preserve"> 4</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rsidP="00EF0BA9">
      <w:pPr>
        <w:pStyle w:val="ConsPlusNonformat"/>
        <w:ind w:left="3828"/>
        <w:rPr>
          <w:rFonts w:ascii="Times New Roman" w:hAnsi="Times New Roman" w:cs="Times New Roman"/>
          <w:sz w:val="28"/>
          <w:szCs w:val="28"/>
        </w:rPr>
      </w:pPr>
      <w:r w:rsidRPr="00F71519">
        <w:rPr>
          <w:rFonts w:ascii="Times New Roman" w:hAnsi="Times New Roman" w:cs="Times New Roman"/>
          <w:sz w:val="28"/>
          <w:szCs w:val="28"/>
        </w:rPr>
        <w:t>В _____________________________________</w:t>
      </w:r>
    </w:p>
    <w:p w:rsidR="00F73C2E" w:rsidRPr="00F71519" w:rsidRDefault="00F73C2E" w:rsidP="00EF0BA9">
      <w:pPr>
        <w:pStyle w:val="ConsPlusNonformat"/>
        <w:ind w:left="3828"/>
        <w:rPr>
          <w:rFonts w:ascii="Times New Roman" w:hAnsi="Times New Roman" w:cs="Times New Roman"/>
          <w:sz w:val="28"/>
          <w:szCs w:val="28"/>
        </w:rPr>
      </w:pPr>
      <w:r w:rsidRPr="00F71519">
        <w:rPr>
          <w:rFonts w:ascii="Times New Roman" w:hAnsi="Times New Roman" w:cs="Times New Roman"/>
          <w:sz w:val="28"/>
          <w:szCs w:val="28"/>
        </w:rPr>
        <w:t>_______________________________________</w:t>
      </w:r>
    </w:p>
    <w:p w:rsidR="00F73C2E" w:rsidRPr="00F71519" w:rsidRDefault="00F73C2E" w:rsidP="00EF0BA9">
      <w:pPr>
        <w:pStyle w:val="ConsPlusNonformat"/>
        <w:jc w:val="center"/>
        <w:rPr>
          <w:rFonts w:ascii="Times New Roman" w:hAnsi="Times New Roman" w:cs="Times New Roman"/>
          <w:sz w:val="16"/>
          <w:szCs w:val="16"/>
        </w:rPr>
      </w:pPr>
      <w:r w:rsidRPr="00F71519">
        <w:rPr>
          <w:rFonts w:ascii="Times New Roman" w:hAnsi="Times New Roman" w:cs="Times New Roman"/>
          <w:sz w:val="16"/>
          <w:szCs w:val="16"/>
        </w:rPr>
        <w:t xml:space="preserve">                                                      </w:t>
      </w:r>
      <w:r w:rsidRPr="00F71519">
        <w:rPr>
          <w:rFonts w:ascii="Times New Roman" w:hAnsi="Times New Roman" w:cs="Times New Roman"/>
          <w:sz w:val="16"/>
          <w:szCs w:val="16"/>
        </w:rPr>
        <w:tab/>
      </w:r>
      <w:r w:rsidRPr="00F71519">
        <w:rPr>
          <w:rFonts w:ascii="Times New Roman" w:hAnsi="Times New Roman" w:cs="Times New Roman"/>
          <w:sz w:val="16"/>
          <w:szCs w:val="16"/>
        </w:rPr>
        <w:tab/>
        <w:t xml:space="preserve">  (наименование органа по вопросам муниципальной службы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EF0BA9">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ПРЕДСТАВЛЕНИЕ</w:t>
      </w:r>
    </w:p>
    <w:p w:rsidR="00F73C2E" w:rsidRPr="00F71519" w:rsidRDefault="00F73C2E" w:rsidP="00EF0BA9">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назначении пенсии за выслугу лет</w:t>
      </w:r>
    </w:p>
    <w:p w:rsidR="00F73C2E" w:rsidRPr="00F71519" w:rsidRDefault="00F73C2E">
      <w:pPr>
        <w:pStyle w:val="ConsPlusNonformat"/>
        <w:rPr>
          <w:rFonts w:ascii="Times New Roman" w:hAnsi="Times New Roman" w:cs="Times New Roman"/>
          <w:sz w:val="28"/>
          <w:szCs w:val="28"/>
        </w:rPr>
      </w:pPr>
    </w:p>
    <w:p w:rsidR="00F73C2E" w:rsidRPr="00F71519" w:rsidRDefault="00F73C2E" w:rsidP="0057430F">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устава Тамбовского района Амурской области; </w:t>
      </w:r>
      <w:r w:rsidRPr="00F71519">
        <w:rPr>
          <w:rFonts w:ascii="Times New Roman" w:hAnsi="Times New Roman" w:cs="Times New Roman"/>
          <w:sz w:val="27"/>
          <w:szCs w:val="27"/>
        </w:rPr>
        <w:t xml:space="preserve">положения  «О муниципальной службе в Тамбовском районе» </w:t>
      </w:r>
      <w:r w:rsidRPr="00F71519">
        <w:rPr>
          <w:rFonts w:ascii="Times New Roman" w:hAnsi="Times New Roman" w:cs="Times New Roman"/>
          <w:sz w:val="28"/>
          <w:szCs w:val="28"/>
        </w:rPr>
        <w:t>прошу  назначить   пенсию за выслугу лет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EF0BA9">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8"/>
          <w:szCs w:val="28"/>
        </w:rPr>
        <w:t>замещавшему</w:t>
      </w:r>
      <w:proofErr w:type="gramEnd"/>
      <w:r w:rsidRPr="00F71519">
        <w:rPr>
          <w:rFonts w:ascii="Times New Roman" w:hAnsi="Times New Roman" w:cs="Times New Roman"/>
          <w:sz w:val="28"/>
          <w:szCs w:val="28"/>
        </w:rPr>
        <w:t xml:space="preserve"> (ей) __________________________________________________</w:t>
      </w:r>
    </w:p>
    <w:p w:rsidR="00F73C2E" w:rsidRPr="00F71519" w:rsidRDefault="00F73C2E" w:rsidP="00EF0BA9">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должностей)</w:t>
      </w:r>
    </w:p>
    <w:p w:rsidR="00F73C2E" w:rsidRPr="00F71519" w:rsidRDefault="00F73C2E" w:rsidP="00A56549">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A56549">
      <w:pPr>
        <w:pStyle w:val="ConsPlusNonformat"/>
        <w:jc w:val="center"/>
        <w:rPr>
          <w:rFonts w:ascii="Times New Roman" w:hAnsi="Times New Roman" w:cs="Times New Roman"/>
          <w:sz w:val="28"/>
          <w:szCs w:val="28"/>
        </w:rPr>
      </w:pPr>
      <w:r w:rsidRPr="00F71519">
        <w:rPr>
          <w:rFonts w:ascii="Times New Roman" w:hAnsi="Times New Roman" w:cs="Times New Roman"/>
          <w:sz w:val="18"/>
          <w:szCs w:val="18"/>
        </w:rPr>
        <w:t xml:space="preserve">                  (наименование должности муниципальной службы, муниципальной 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категории _________________________________________________________</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Стаж  муниципальной  службы (срок замещения муниципальной должности района) составляет ___________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Среднемесячное  денежное  содержание   (вознаграждение)  для назначения пенсии за выслугу лет составляет _____________ руб. ____ коп.</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w:t>
      </w:r>
      <w:r w:rsidR="00AD536E">
        <w:rPr>
          <w:rFonts w:ascii="Times New Roman" w:hAnsi="Times New Roman" w:cs="Times New Roman"/>
          <w:sz w:val="28"/>
          <w:szCs w:val="28"/>
        </w:rPr>
        <w:t xml:space="preserve"> </w:t>
      </w:r>
      <w:r w:rsidR="00AD536E" w:rsidRPr="008C6121">
        <w:rPr>
          <w:rFonts w:ascii="Times New Roman" w:hAnsi="Times New Roman" w:cs="Times New Roman"/>
          <w:sz w:val="28"/>
          <w:szCs w:val="28"/>
        </w:rPr>
        <w:t xml:space="preserve">В случае увольнения: </w:t>
      </w:r>
      <w:proofErr w:type="gramStart"/>
      <w:r w:rsidR="00AD536E">
        <w:rPr>
          <w:rFonts w:ascii="Times New Roman" w:hAnsi="Times New Roman" w:cs="Times New Roman"/>
          <w:sz w:val="28"/>
          <w:szCs w:val="28"/>
        </w:rPr>
        <w:t>у</w:t>
      </w:r>
      <w:r w:rsidRPr="00F71519">
        <w:rPr>
          <w:rFonts w:ascii="Times New Roman" w:hAnsi="Times New Roman" w:cs="Times New Roman"/>
          <w:sz w:val="28"/>
          <w:szCs w:val="28"/>
        </w:rPr>
        <w:t>волен</w:t>
      </w:r>
      <w:proofErr w:type="gramEnd"/>
      <w:r w:rsidRPr="00F71519">
        <w:rPr>
          <w:rFonts w:ascii="Times New Roman" w:hAnsi="Times New Roman" w:cs="Times New Roman"/>
          <w:sz w:val="28"/>
          <w:szCs w:val="28"/>
        </w:rPr>
        <w:t xml:space="preserve">  (а)  с  муниципальной  службы (муниципальной должности района) по основанию: ___________________________________________</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К представлению </w:t>
      </w:r>
      <w:proofErr w:type="gramStart"/>
      <w:r w:rsidRPr="00F71519">
        <w:rPr>
          <w:rFonts w:ascii="Times New Roman" w:hAnsi="Times New Roman" w:cs="Times New Roman"/>
          <w:sz w:val="28"/>
          <w:szCs w:val="28"/>
        </w:rPr>
        <w:t>приложены</w:t>
      </w:r>
      <w:proofErr w:type="gramEnd"/>
      <w:r w:rsidRPr="00F71519">
        <w:rPr>
          <w:rFonts w:ascii="Times New Roman" w:hAnsi="Times New Roman" w:cs="Times New Roman"/>
          <w:sz w:val="28"/>
          <w:szCs w:val="28"/>
        </w:rPr>
        <w:t>:</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1) заявление о назначении пенсии за выслугу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2) справка  о  замещаемой должности согласно перечню должностей муниципальной службы;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2) справка   о   периодах  муниципальной  службы  (работы),   учитываемых</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при исчислении стажа муниципальной службы;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3) справка  о  размере  среднемесячного  денежного содержания (или  справка о денежном вознаграждении в произвольной форме);</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4) копия   приказа   (распоряжения) об увольнении из органа </w:t>
      </w:r>
      <w:proofErr w:type="gramStart"/>
      <w:r w:rsidRPr="00F71519">
        <w:rPr>
          <w:rFonts w:ascii="Times New Roman" w:hAnsi="Times New Roman" w:cs="Times New Roman"/>
          <w:sz w:val="28"/>
          <w:szCs w:val="28"/>
        </w:rPr>
        <w:t>муниципальной</w:t>
      </w:r>
      <w:proofErr w:type="gramEnd"/>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службы района</w:t>
      </w:r>
      <w:r w:rsidR="00AD536E">
        <w:rPr>
          <w:rFonts w:ascii="Times New Roman" w:hAnsi="Times New Roman" w:cs="Times New Roman"/>
          <w:sz w:val="28"/>
          <w:szCs w:val="28"/>
        </w:rPr>
        <w:t xml:space="preserve"> (при наличии)</w:t>
      </w:r>
      <w:r w:rsidRPr="00F71519">
        <w:rPr>
          <w:rFonts w:ascii="Times New Roman" w:hAnsi="Times New Roman" w:cs="Times New Roman"/>
          <w:sz w:val="28"/>
          <w:szCs w:val="28"/>
        </w:rPr>
        <w:t>;</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5) копия трудовой книжки;</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6) другие документы,  подтверждающие  периоды  работы  (службы), включаемые в стаж муниципальной службы для назначения пенсии за выслугу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7) справка  о    размере    назначенной    страховой пенсии по старости либо страховой пенсии по инвалидности.</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rsidP="00EF0BA9">
      <w:pPr>
        <w:pStyle w:val="ConsPlusNonformat"/>
        <w:rPr>
          <w:rFonts w:ascii="Times New Roman" w:hAnsi="Times New Roman" w:cs="Times New Roman"/>
          <w:sz w:val="24"/>
          <w:szCs w:val="24"/>
        </w:rPr>
      </w:pPr>
      <w:proofErr w:type="gramStart"/>
      <w:r w:rsidRPr="00F71519">
        <w:rPr>
          <w:rFonts w:ascii="Times New Roman" w:hAnsi="Times New Roman" w:cs="Times New Roman"/>
          <w:sz w:val="24"/>
          <w:szCs w:val="24"/>
        </w:rPr>
        <w:t xml:space="preserve">(наименование органа местного самоуправления, </w:t>
      </w:r>
      <w:proofErr w:type="gramEnd"/>
    </w:p>
    <w:p w:rsidR="00F73C2E" w:rsidRPr="00F71519" w:rsidRDefault="00F73C2E" w:rsidP="00EF0BA9">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структурного подразделения Администрации </w:t>
      </w:r>
    </w:p>
    <w:p w:rsidR="00F73C2E" w:rsidRPr="00F71519" w:rsidRDefault="00F73C2E" w:rsidP="00EF0BA9">
      <w:pPr>
        <w:pStyle w:val="ConsPlusNonformat"/>
        <w:rPr>
          <w:rFonts w:ascii="Times New Roman" w:hAnsi="Times New Roman" w:cs="Times New Roman"/>
          <w:sz w:val="28"/>
          <w:szCs w:val="28"/>
        </w:rPr>
      </w:pPr>
      <w:proofErr w:type="gramStart"/>
      <w:r w:rsidRPr="00F71519">
        <w:rPr>
          <w:rFonts w:ascii="Times New Roman" w:hAnsi="Times New Roman" w:cs="Times New Roman"/>
          <w:sz w:val="24"/>
          <w:szCs w:val="24"/>
        </w:rPr>
        <w:t>Тамбовского района</w:t>
      </w:r>
      <w:r w:rsidRPr="00F71519">
        <w:rPr>
          <w:rFonts w:ascii="Times New Roman" w:hAnsi="Times New Roman" w:cs="Times New Roman"/>
          <w:sz w:val="28"/>
          <w:szCs w:val="28"/>
        </w:rPr>
        <w:t>)___________________________   (_________________)</w:t>
      </w:r>
      <w:proofErr w:type="gramEnd"/>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(специалист)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организационного отдела</w:t>
      </w:r>
      <w:proofErr w:type="gramStart"/>
      <w:r w:rsidRPr="00F71519">
        <w:rPr>
          <w:rFonts w:ascii="Times New Roman" w:hAnsi="Times New Roman" w:cs="Times New Roman"/>
          <w:sz w:val="28"/>
          <w:szCs w:val="28"/>
        </w:rPr>
        <w:t xml:space="preserve">        _________________   (_________________)</w:t>
      </w:r>
      <w:proofErr w:type="gramEnd"/>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3" w:name="Par448"/>
      <w:bookmarkEnd w:id="23"/>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AD536E">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w:t>
      </w:r>
      <w:r w:rsidR="00F73C2E" w:rsidRPr="00F71519">
        <w:rPr>
          <w:rFonts w:ascii="Times New Roman" w:hAnsi="Times New Roman"/>
          <w:sz w:val="28"/>
          <w:szCs w:val="28"/>
        </w:rPr>
        <w:t xml:space="preserve"> 5</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Комиссия по вопросам муниципальной службы Тамбовского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РЕШЕНИЕ</w:t>
      </w: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об установлении пенсии за выслугу лет</w:t>
      </w:r>
    </w:p>
    <w:p w:rsidR="00F73C2E" w:rsidRPr="00F71519" w:rsidRDefault="00F73C2E" w:rsidP="00A807B0">
      <w:pPr>
        <w:pStyle w:val="ConsPlusNonformat"/>
        <w:jc w:val="center"/>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от "___" _____________ 20___ г.                                                        N 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rsidP="00D40694">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w:t>
      </w:r>
      <w:r w:rsidRPr="00F71519">
        <w:rPr>
          <w:rFonts w:ascii="Times New Roman" w:hAnsi="Times New Roman" w:cs="Times New Roman"/>
          <w:sz w:val="27"/>
          <w:szCs w:val="27"/>
        </w:rPr>
        <w:t xml:space="preserve">положением «О муниципальной службе в Тамбовском районе» </w:t>
      </w:r>
      <w:r w:rsidRPr="00F71519">
        <w:rPr>
          <w:rFonts w:ascii="Times New Roman" w:hAnsi="Times New Roman" w:cs="Times New Roman"/>
          <w:sz w:val="28"/>
          <w:szCs w:val="28"/>
        </w:rPr>
        <w:t xml:space="preserve">   установить   пенсию   за   выслугу лет с "___" _____________ 20___ года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8"/>
          <w:szCs w:val="28"/>
        </w:rPr>
        <w:t>замещавшему</w:t>
      </w:r>
      <w:proofErr w:type="gramEnd"/>
      <w:r w:rsidRPr="00F71519">
        <w:rPr>
          <w:rFonts w:ascii="Times New Roman" w:hAnsi="Times New Roman" w:cs="Times New Roman"/>
          <w:sz w:val="28"/>
          <w:szCs w:val="28"/>
        </w:rPr>
        <w:t xml:space="preserve"> (ей) 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категория должностей)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в _________________________________________________________________</w:t>
      </w:r>
    </w:p>
    <w:p w:rsidR="00F73C2E" w:rsidRPr="00F71519" w:rsidRDefault="00F73C2E" w:rsidP="00A807B0">
      <w:pPr>
        <w:pStyle w:val="ConsPlusNonformat"/>
        <w:jc w:val="center"/>
        <w:rPr>
          <w:rFonts w:ascii="Times New Roman" w:hAnsi="Times New Roman" w:cs="Times New Roman"/>
          <w:sz w:val="28"/>
          <w:szCs w:val="28"/>
        </w:rPr>
      </w:pPr>
      <w:proofErr w:type="gramStart"/>
      <w:r w:rsidRPr="00F71519">
        <w:rPr>
          <w:rFonts w:ascii="Times New Roman" w:hAnsi="Times New Roman" w:cs="Times New Roman"/>
          <w:sz w:val="18"/>
          <w:szCs w:val="18"/>
        </w:rPr>
        <w:t>(наименование органа муниципальной службы</w:t>
      </w:r>
      <w:r w:rsidRPr="00F71519">
        <w:rPr>
          <w:rFonts w:ascii="Times New Roman" w:hAnsi="Times New Roman" w:cs="Times New Roman"/>
          <w:sz w:val="28"/>
          <w:szCs w:val="28"/>
        </w:rPr>
        <w:t xml:space="preserve"> ________________________________________________________________</w:t>
      </w:r>
      <w:proofErr w:type="gramEnd"/>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структурного подразделения Администрации Тамбовского района)</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Стаж муниципальной службы составляет _________ лет.</w:t>
      </w:r>
    </w:p>
    <w:p w:rsidR="00F73C2E" w:rsidRPr="00F71519" w:rsidRDefault="00F73C2E" w:rsidP="00A8545D">
      <w:pPr>
        <w:pStyle w:val="ConsPlusNonformat"/>
        <w:ind w:left="-284"/>
        <w:jc w:val="both"/>
        <w:rPr>
          <w:rFonts w:ascii="Times New Roman" w:hAnsi="Times New Roman" w:cs="Times New Roman"/>
          <w:sz w:val="28"/>
          <w:szCs w:val="28"/>
        </w:rPr>
      </w:pPr>
      <w:r w:rsidRPr="00F71519">
        <w:rPr>
          <w:rFonts w:ascii="Times New Roman" w:hAnsi="Times New Roman" w:cs="Times New Roman"/>
          <w:sz w:val="28"/>
          <w:szCs w:val="28"/>
        </w:rPr>
        <w:t xml:space="preserve">    Общая сумма пенсии за выслугу  лет, страховой пенсии пол старости либо страховой пенсии по инвалидности  установлена в размере ____ %</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среднемесячного      денежного    содержания,   определенного   в   размере</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Размер  среднемесячного  денежного  содержания  при  исчислении  пенсии не может превышать 2,7 должностного оклада по замещавшейся должности.</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Должностной    оклад     по     указанной     должности      составляет</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A807B0">
      <w:pPr>
        <w:pStyle w:val="ConsPlusNonformat"/>
        <w:jc w:val="both"/>
        <w:rPr>
          <w:rFonts w:ascii="Times New Roman" w:hAnsi="Times New Roman" w:cs="Times New Roman"/>
          <w:sz w:val="28"/>
          <w:szCs w:val="28"/>
        </w:rPr>
      </w:pPr>
    </w:p>
    <w:tbl>
      <w:tblPr>
        <w:tblW w:w="0" w:type="auto"/>
        <w:tblLook w:val="00A0" w:firstRow="1" w:lastRow="0" w:firstColumn="1" w:lastColumn="0" w:noHBand="0" w:noVBand="0"/>
      </w:tblPr>
      <w:tblGrid>
        <w:gridCol w:w="3936"/>
        <w:gridCol w:w="2693"/>
        <w:gridCol w:w="2942"/>
      </w:tblGrid>
      <w:tr w:rsidR="00F73C2E" w:rsidRPr="00880286" w:rsidTr="00880286">
        <w:tc>
          <w:tcPr>
            <w:tcW w:w="3936" w:type="dxa"/>
          </w:tcPr>
          <w:p w:rsidR="00F73C2E" w:rsidRPr="00880286" w:rsidRDefault="00F73C2E" w:rsidP="00A807B0">
            <w:pPr>
              <w:pStyle w:val="ConsPlusNonformat"/>
              <w:rPr>
                <w:rFonts w:ascii="Times New Roman" w:hAnsi="Times New Roman" w:cs="Times New Roman"/>
                <w:sz w:val="28"/>
                <w:szCs w:val="28"/>
              </w:rPr>
            </w:pPr>
            <w:r w:rsidRPr="00880286">
              <w:rPr>
                <w:rFonts w:ascii="Times New Roman" w:hAnsi="Times New Roman" w:cs="Times New Roman"/>
                <w:sz w:val="28"/>
                <w:szCs w:val="28"/>
              </w:rPr>
              <w:t>Председатель комиссии по вопросам муниципальной службы Тамбовского района</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Заместитель председателя</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 xml:space="preserve">Секретарь </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Члены комиссии</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bl>
    <w:p w:rsidR="00F73C2E" w:rsidRPr="00F71519" w:rsidRDefault="00F73C2E" w:rsidP="00A807B0">
      <w:pPr>
        <w:pStyle w:val="ConsPlusNonformat"/>
        <w:jc w:val="both"/>
        <w:rPr>
          <w:rFonts w:ascii="Times New Roman" w:hAnsi="Times New Roman" w:cs="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4" w:name="Par497"/>
      <w:bookmarkEnd w:id="24"/>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AD536E">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w:t>
      </w:r>
      <w:r w:rsidR="00F73C2E" w:rsidRPr="00F71519">
        <w:rPr>
          <w:rFonts w:ascii="Times New Roman" w:hAnsi="Times New Roman"/>
          <w:sz w:val="28"/>
          <w:szCs w:val="28"/>
        </w:rPr>
        <w:t xml:space="preserve"> 6</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Комиссия по вопросам муниципальной службы Тамбовского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РЕШЕНИЕ</w:t>
      </w: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об установлении пенсии за выслугу лет</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от "___" _____________ 20___ г.                </w:t>
      </w:r>
      <w:r w:rsidRPr="00F71519">
        <w:rPr>
          <w:rFonts w:ascii="Times New Roman" w:hAnsi="Times New Roman" w:cs="Times New Roman"/>
          <w:sz w:val="28"/>
          <w:szCs w:val="28"/>
        </w:rPr>
        <w:tab/>
      </w:r>
      <w:r w:rsidRPr="00F71519">
        <w:rPr>
          <w:rFonts w:ascii="Times New Roman" w:hAnsi="Times New Roman" w:cs="Times New Roman"/>
          <w:sz w:val="28"/>
          <w:szCs w:val="28"/>
        </w:rPr>
        <w:tab/>
        <w:t xml:space="preserve">                  N 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с уставом Тамбовского района Амурской области    установить     пенсию      за     выслугу     лет с "___" _____________ 20___ года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8"/>
          <w:szCs w:val="28"/>
        </w:rPr>
        <w:t>замещавшему</w:t>
      </w:r>
      <w:proofErr w:type="gramEnd"/>
      <w:r w:rsidRPr="00F71519">
        <w:rPr>
          <w:rFonts w:ascii="Times New Roman" w:hAnsi="Times New Roman" w:cs="Times New Roman"/>
          <w:sz w:val="28"/>
          <w:szCs w:val="28"/>
        </w:rPr>
        <w:t xml:space="preserve"> (ей) муниципальную должность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28"/>
          <w:szCs w:val="28"/>
        </w:rPr>
        <w:t>(</w:t>
      </w:r>
      <w:r w:rsidRPr="00F71519">
        <w:rPr>
          <w:rFonts w:ascii="Times New Roman" w:hAnsi="Times New Roman" w:cs="Times New Roman"/>
          <w:sz w:val="18"/>
          <w:szCs w:val="18"/>
        </w:rPr>
        <w:t>наименование муниципальной 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в 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органа местного самоуправления)</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Срок замещения указанной муниципальной должности района ______ лет.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Общий   срок   замещения  муниципальных должностей района составляет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 лет.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Денежное    вознаграждение   по    указанной    должности    составляет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C6601B">
      <w:pPr>
        <w:pStyle w:val="ConsPlusNonformat"/>
        <w:jc w:val="both"/>
        <w:rPr>
          <w:rFonts w:ascii="Times New Roman" w:hAnsi="Times New Roman" w:cs="Times New Roman"/>
          <w:sz w:val="28"/>
          <w:szCs w:val="28"/>
        </w:rPr>
      </w:pPr>
    </w:p>
    <w:tbl>
      <w:tblPr>
        <w:tblW w:w="0" w:type="auto"/>
        <w:tblLook w:val="00A0" w:firstRow="1" w:lastRow="0" w:firstColumn="1" w:lastColumn="0" w:noHBand="0" w:noVBand="0"/>
      </w:tblPr>
      <w:tblGrid>
        <w:gridCol w:w="3936"/>
        <w:gridCol w:w="2693"/>
        <w:gridCol w:w="2942"/>
      </w:tblGrid>
      <w:tr w:rsidR="00F73C2E" w:rsidRPr="00880286" w:rsidTr="00880286">
        <w:tc>
          <w:tcPr>
            <w:tcW w:w="3936" w:type="dxa"/>
          </w:tcPr>
          <w:p w:rsidR="00F73C2E" w:rsidRPr="00880286" w:rsidRDefault="00F73C2E" w:rsidP="00F670C3">
            <w:pPr>
              <w:pStyle w:val="ConsPlusNonformat"/>
              <w:rPr>
                <w:rFonts w:ascii="Times New Roman" w:hAnsi="Times New Roman" w:cs="Times New Roman"/>
                <w:sz w:val="28"/>
                <w:szCs w:val="28"/>
              </w:rPr>
            </w:pPr>
            <w:r w:rsidRPr="00880286">
              <w:rPr>
                <w:rFonts w:ascii="Times New Roman" w:hAnsi="Times New Roman" w:cs="Times New Roman"/>
                <w:sz w:val="28"/>
                <w:szCs w:val="28"/>
              </w:rPr>
              <w:t>Председатель комиссии по вопросам муниципальной службы Тамбовского района</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Заместитель председателя</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 xml:space="preserve">Секретарь </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Члены комиссии</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bl>
    <w:p w:rsidR="00F73C2E" w:rsidRPr="00F71519" w:rsidRDefault="00F73C2E" w:rsidP="00C6601B">
      <w:pPr>
        <w:pStyle w:val="ConsPlusNonformat"/>
        <w:jc w:val="both"/>
        <w:rPr>
          <w:rFonts w:ascii="Times New Roman" w:hAnsi="Times New Roman" w:cs="Times New Roman"/>
          <w:sz w:val="28"/>
          <w:szCs w:val="28"/>
        </w:rPr>
      </w:pPr>
    </w:p>
    <w:p w:rsidR="00F73C2E" w:rsidRPr="00F71519" w:rsidRDefault="00F73C2E" w:rsidP="00C6601B">
      <w:pPr>
        <w:pStyle w:val="ConsPlusNonformat"/>
        <w:jc w:val="both"/>
        <w:rPr>
          <w:rFonts w:ascii="Times New Roman" w:hAnsi="Times New Roman" w:cs="Times New Roman"/>
          <w:sz w:val="28"/>
          <w:szCs w:val="28"/>
        </w:rPr>
      </w:pPr>
    </w:p>
    <w:sectPr w:rsidR="00F73C2E" w:rsidRPr="00F71519" w:rsidSect="00DE4C28">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83" w:rsidRDefault="00EC3283" w:rsidP="008C6121">
      <w:pPr>
        <w:spacing w:after="0" w:line="240" w:lineRule="auto"/>
      </w:pPr>
      <w:r>
        <w:separator/>
      </w:r>
    </w:p>
  </w:endnote>
  <w:endnote w:type="continuationSeparator" w:id="0">
    <w:p w:rsidR="00EC3283" w:rsidRDefault="00EC3283" w:rsidP="008C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83" w:rsidRDefault="00EC3283" w:rsidP="008C6121">
      <w:pPr>
        <w:spacing w:after="0" w:line="240" w:lineRule="auto"/>
      </w:pPr>
      <w:r>
        <w:separator/>
      </w:r>
    </w:p>
  </w:footnote>
  <w:footnote w:type="continuationSeparator" w:id="0">
    <w:p w:rsidR="00EC3283" w:rsidRDefault="00EC3283" w:rsidP="008C6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56FD8"/>
    <w:multiLevelType w:val="hybridMultilevel"/>
    <w:tmpl w:val="D2721C3C"/>
    <w:lvl w:ilvl="0" w:tplc="19146F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54"/>
    <w:rsid w:val="00004C4F"/>
    <w:rsid w:val="00054EE7"/>
    <w:rsid w:val="00057454"/>
    <w:rsid w:val="00060858"/>
    <w:rsid w:val="00083B5F"/>
    <w:rsid w:val="000F6286"/>
    <w:rsid w:val="0010376D"/>
    <w:rsid w:val="00111908"/>
    <w:rsid w:val="00117D4A"/>
    <w:rsid w:val="001524DE"/>
    <w:rsid w:val="00174017"/>
    <w:rsid w:val="0018455D"/>
    <w:rsid w:val="00187077"/>
    <w:rsid w:val="001B1388"/>
    <w:rsid w:val="001B5656"/>
    <w:rsid w:val="001B6612"/>
    <w:rsid w:val="001B68E1"/>
    <w:rsid w:val="001E6E8B"/>
    <w:rsid w:val="001F3754"/>
    <w:rsid w:val="00235243"/>
    <w:rsid w:val="0024311E"/>
    <w:rsid w:val="0024544D"/>
    <w:rsid w:val="00276362"/>
    <w:rsid w:val="00277A19"/>
    <w:rsid w:val="0031549E"/>
    <w:rsid w:val="003A480E"/>
    <w:rsid w:val="003A5021"/>
    <w:rsid w:val="003F2D2B"/>
    <w:rsid w:val="00425224"/>
    <w:rsid w:val="0045150F"/>
    <w:rsid w:val="004664D2"/>
    <w:rsid w:val="00490C9E"/>
    <w:rsid w:val="004C7669"/>
    <w:rsid w:val="004E0CA9"/>
    <w:rsid w:val="005122D2"/>
    <w:rsid w:val="00516B9E"/>
    <w:rsid w:val="00533182"/>
    <w:rsid w:val="0057430F"/>
    <w:rsid w:val="00577E2F"/>
    <w:rsid w:val="00594062"/>
    <w:rsid w:val="005A631B"/>
    <w:rsid w:val="006724A2"/>
    <w:rsid w:val="006734B4"/>
    <w:rsid w:val="006D5F61"/>
    <w:rsid w:val="006E3763"/>
    <w:rsid w:val="006F1672"/>
    <w:rsid w:val="00734E8C"/>
    <w:rsid w:val="00746BB9"/>
    <w:rsid w:val="007A525E"/>
    <w:rsid w:val="007C3CC2"/>
    <w:rsid w:val="007C6B24"/>
    <w:rsid w:val="007F69A3"/>
    <w:rsid w:val="00814E7D"/>
    <w:rsid w:val="00822FAD"/>
    <w:rsid w:val="00835CAB"/>
    <w:rsid w:val="008646DA"/>
    <w:rsid w:val="00872D88"/>
    <w:rsid w:val="00880286"/>
    <w:rsid w:val="0088547A"/>
    <w:rsid w:val="0089241D"/>
    <w:rsid w:val="008A4FAA"/>
    <w:rsid w:val="008C4219"/>
    <w:rsid w:val="008C6121"/>
    <w:rsid w:val="008E1AE0"/>
    <w:rsid w:val="009125F9"/>
    <w:rsid w:val="0094071E"/>
    <w:rsid w:val="00943B96"/>
    <w:rsid w:val="00954CF6"/>
    <w:rsid w:val="00955D16"/>
    <w:rsid w:val="0097689E"/>
    <w:rsid w:val="009803A7"/>
    <w:rsid w:val="00A165ED"/>
    <w:rsid w:val="00A56549"/>
    <w:rsid w:val="00A65091"/>
    <w:rsid w:val="00A807B0"/>
    <w:rsid w:val="00A8545D"/>
    <w:rsid w:val="00AD402D"/>
    <w:rsid w:val="00AD536E"/>
    <w:rsid w:val="00AE68CA"/>
    <w:rsid w:val="00B13630"/>
    <w:rsid w:val="00C33A1C"/>
    <w:rsid w:val="00C35EE5"/>
    <w:rsid w:val="00C6601B"/>
    <w:rsid w:val="00C71803"/>
    <w:rsid w:val="00C72D9F"/>
    <w:rsid w:val="00D031F1"/>
    <w:rsid w:val="00D40694"/>
    <w:rsid w:val="00D716B5"/>
    <w:rsid w:val="00D87B5F"/>
    <w:rsid w:val="00D93E83"/>
    <w:rsid w:val="00DA4A5F"/>
    <w:rsid w:val="00DB49F9"/>
    <w:rsid w:val="00DB61E3"/>
    <w:rsid w:val="00DE4C28"/>
    <w:rsid w:val="00E45DA9"/>
    <w:rsid w:val="00EA5114"/>
    <w:rsid w:val="00EB52C6"/>
    <w:rsid w:val="00EB6CAD"/>
    <w:rsid w:val="00EC3283"/>
    <w:rsid w:val="00EC66C2"/>
    <w:rsid w:val="00EC7211"/>
    <w:rsid w:val="00EF0BA9"/>
    <w:rsid w:val="00EF113D"/>
    <w:rsid w:val="00F20C4D"/>
    <w:rsid w:val="00F670C3"/>
    <w:rsid w:val="00F71519"/>
    <w:rsid w:val="00F73C2E"/>
    <w:rsid w:val="00F749DB"/>
    <w:rsid w:val="00F835E9"/>
    <w:rsid w:val="00F865EF"/>
    <w:rsid w:val="00FA588C"/>
    <w:rsid w:val="00FD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C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57454"/>
    <w:pPr>
      <w:widowControl w:val="0"/>
      <w:autoSpaceDE w:val="0"/>
      <w:autoSpaceDN w:val="0"/>
      <w:adjustRightInd w:val="0"/>
    </w:pPr>
    <w:rPr>
      <w:rFonts w:ascii="Courier New" w:eastAsia="Times New Roman" w:hAnsi="Courier New" w:cs="Courier New"/>
      <w:sz w:val="20"/>
      <w:szCs w:val="20"/>
    </w:rPr>
  </w:style>
  <w:style w:type="table" w:styleId="a3">
    <w:name w:val="Table Grid"/>
    <w:basedOn w:val="a1"/>
    <w:uiPriority w:val="99"/>
    <w:rsid w:val="00A807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C7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C7669"/>
    <w:rPr>
      <w:rFonts w:ascii="Tahoma" w:hAnsi="Tahoma" w:cs="Tahoma"/>
      <w:sz w:val="16"/>
      <w:szCs w:val="16"/>
    </w:rPr>
  </w:style>
  <w:style w:type="paragraph" w:styleId="a6">
    <w:name w:val="List Paragraph"/>
    <w:basedOn w:val="a"/>
    <w:uiPriority w:val="99"/>
    <w:qFormat/>
    <w:rsid w:val="001524DE"/>
    <w:pPr>
      <w:ind w:left="720"/>
      <w:contextualSpacing/>
    </w:pPr>
  </w:style>
  <w:style w:type="paragraph" w:styleId="a7">
    <w:name w:val="Title"/>
    <w:basedOn w:val="a"/>
    <w:next w:val="a"/>
    <w:link w:val="a8"/>
    <w:qFormat/>
    <w:locked/>
    <w:rsid w:val="00AD402D"/>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AD402D"/>
    <w:rPr>
      <w:rFonts w:asciiTheme="majorHAnsi" w:eastAsiaTheme="majorEastAsia" w:hAnsiTheme="majorHAnsi" w:cstheme="majorBidi"/>
      <w:b/>
      <w:bCs/>
      <w:kern w:val="28"/>
      <w:sz w:val="32"/>
      <w:szCs w:val="32"/>
      <w:lang w:eastAsia="en-US"/>
    </w:rPr>
  </w:style>
  <w:style w:type="paragraph" w:styleId="a9">
    <w:name w:val="header"/>
    <w:basedOn w:val="a"/>
    <w:link w:val="aa"/>
    <w:uiPriority w:val="99"/>
    <w:unhideWhenUsed/>
    <w:rsid w:val="008C61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6121"/>
    <w:rPr>
      <w:lang w:eastAsia="en-US"/>
    </w:rPr>
  </w:style>
  <w:style w:type="paragraph" w:styleId="ab">
    <w:name w:val="footer"/>
    <w:basedOn w:val="a"/>
    <w:link w:val="ac"/>
    <w:uiPriority w:val="99"/>
    <w:unhideWhenUsed/>
    <w:rsid w:val="008C61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612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C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57454"/>
    <w:pPr>
      <w:widowControl w:val="0"/>
      <w:autoSpaceDE w:val="0"/>
      <w:autoSpaceDN w:val="0"/>
      <w:adjustRightInd w:val="0"/>
    </w:pPr>
    <w:rPr>
      <w:rFonts w:ascii="Courier New" w:eastAsia="Times New Roman" w:hAnsi="Courier New" w:cs="Courier New"/>
      <w:sz w:val="20"/>
      <w:szCs w:val="20"/>
    </w:rPr>
  </w:style>
  <w:style w:type="table" w:styleId="a3">
    <w:name w:val="Table Grid"/>
    <w:basedOn w:val="a1"/>
    <w:uiPriority w:val="99"/>
    <w:rsid w:val="00A807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C7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C7669"/>
    <w:rPr>
      <w:rFonts w:ascii="Tahoma" w:hAnsi="Tahoma" w:cs="Tahoma"/>
      <w:sz w:val="16"/>
      <w:szCs w:val="16"/>
    </w:rPr>
  </w:style>
  <w:style w:type="paragraph" w:styleId="a6">
    <w:name w:val="List Paragraph"/>
    <w:basedOn w:val="a"/>
    <w:uiPriority w:val="99"/>
    <w:qFormat/>
    <w:rsid w:val="001524DE"/>
    <w:pPr>
      <w:ind w:left="720"/>
      <w:contextualSpacing/>
    </w:pPr>
  </w:style>
  <w:style w:type="paragraph" w:styleId="a7">
    <w:name w:val="Title"/>
    <w:basedOn w:val="a"/>
    <w:next w:val="a"/>
    <w:link w:val="a8"/>
    <w:qFormat/>
    <w:locked/>
    <w:rsid w:val="00AD402D"/>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AD402D"/>
    <w:rPr>
      <w:rFonts w:asciiTheme="majorHAnsi" w:eastAsiaTheme="majorEastAsia" w:hAnsiTheme="majorHAnsi" w:cstheme="majorBidi"/>
      <w:b/>
      <w:bCs/>
      <w:kern w:val="28"/>
      <w:sz w:val="32"/>
      <w:szCs w:val="32"/>
      <w:lang w:eastAsia="en-US"/>
    </w:rPr>
  </w:style>
  <w:style w:type="paragraph" w:styleId="a9">
    <w:name w:val="header"/>
    <w:basedOn w:val="a"/>
    <w:link w:val="aa"/>
    <w:uiPriority w:val="99"/>
    <w:unhideWhenUsed/>
    <w:rsid w:val="008C61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6121"/>
    <w:rPr>
      <w:lang w:eastAsia="en-US"/>
    </w:rPr>
  </w:style>
  <w:style w:type="paragraph" w:styleId="ab">
    <w:name w:val="footer"/>
    <w:basedOn w:val="a"/>
    <w:link w:val="ac"/>
    <w:uiPriority w:val="99"/>
    <w:unhideWhenUsed/>
    <w:rsid w:val="008C61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61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3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59DCC54846E5FD093BBA5554678A4602F31213C77AD169F5543F6B73E54098F49C06B427CDC456D64ACDFDFQ1A" TargetMode="External"/><Relationship Id="rId18" Type="http://schemas.openxmlformats.org/officeDocument/2006/relationships/hyperlink" Target="consultantplus://offline/ref=B59DCC54846E5FD093BBA5554678A4602F31213C77A117945543F6B73E54098F49C06B427CDC456D64AED4DFQ6A" TargetMode="External"/><Relationship Id="rId26" Type="http://schemas.openxmlformats.org/officeDocument/2006/relationships/hyperlink" Target="consultantplus://offline/ref=B59DCC54846E5FD093BBA5554678A4602F31213C77AD169F5543F6B73E54098F49C06B427CDC456D64ACDFDFQ1A" TargetMode="External"/><Relationship Id="rId3" Type="http://schemas.microsoft.com/office/2007/relationships/stylesWithEffects" Target="stylesWithEffects.xml"/><Relationship Id="rId21" Type="http://schemas.openxmlformats.org/officeDocument/2006/relationships/hyperlink" Target="consultantplus://offline/ref=B59DCC54846E5FD093BBA5554678A4602F31213C77A117945543F6B73E54098F49C06B427CDC456D65ACD7DFQ5A" TargetMode="External"/><Relationship Id="rId7" Type="http://schemas.openxmlformats.org/officeDocument/2006/relationships/endnotes" Target="endnotes.xml"/><Relationship Id="rId12" Type="http://schemas.openxmlformats.org/officeDocument/2006/relationships/hyperlink" Target="consultantplus://offline/ref=B59DCC54846E5FD093BBA5554678A4602F31213C77A117945543F6B73E54098F49C06B427CDC456D64AED1DFQ3A" TargetMode="External"/><Relationship Id="rId17" Type="http://schemas.openxmlformats.org/officeDocument/2006/relationships/hyperlink" Target="consultantplus://offline/ref=B59DCC54846E5FD093BBA5554678A4602F31213C77A117945543F6B73E54098F49C06B427CDC456D64A4DFDFQ5A" TargetMode="External"/><Relationship Id="rId25" Type="http://schemas.openxmlformats.org/officeDocument/2006/relationships/hyperlink" Target="consultantplus://offline/ref=B59DCC54846E5FD093BBA5554678A4602F31213C77A117945543F6B73E54098F49C06B427CDC456D64AFD6DFQ6A" TargetMode="External"/><Relationship Id="rId2" Type="http://schemas.openxmlformats.org/officeDocument/2006/relationships/styles" Target="styles.xml"/><Relationship Id="rId16" Type="http://schemas.openxmlformats.org/officeDocument/2006/relationships/hyperlink" Target="consultantplus://offline/ref=B59DCC54846E5FD093BBA5554678A4602F31213C77AD169F5543F6B73E54098F49C06B427CDC456D64AED2DFQ5A" TargetMode="External"/><Relationship Id="rId20" Type="http://schemas.openxmlformats.org/officeDocument/2006/relationships/hyperlink" Target="consultantplus://offline/ref=B59DCC54846E5FD093BBA5554678A4602F31213C77AD169F5543F6B73E54098F49C06B427CDC456D64ACDFDFQ1A" TargetMode="External"/><Relationship Id="rId29" Type="http://schemas.openxmlformats.org/officeDocument/2006/relationships/hyperlink" Target="consultantplus://offline/ref=B59DCC54846E5FD093BBBB585014FA652E3F793173AD1ACB081CADEA695D03D80E8F320038D1446BD6Q5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59DCC54846E5FD093BBBB585014FA652E3D7C3273A51ACB081CADEA69D5QDA" TargetMode="External"/><Relationship Id="rId24" Type="http://schemas.openxmlformats.org/officeDocument/2006/relationships/hyperlink" Target="consultantplus://offline/ref=B59DCC54846E5FD093BBA5554678A4602F31213C75A6159D5743F6B73E54098F49C06B427CDC456D64ACD1DFQ4A" TargetMode="External"/><Relationship Id="rId5" Type="http://schemas.openxmlformats.org/officeDocument/2006/relationships/webSettings" Target="webSettings.xml"/><Relationship Id="rId15" Type="http://schemas.openxmlformats.org/officeDocument/2006/relationships/hyperlink" Target="consultantplus://offline/ref=B59DCC54846E5FD093BBA5554678A4602F31213C77A117945543F6B73E54098F49C06B427CDC456D64A4D0DFQ7A" TargetMode="External"/><Relationship Id="rId23" Type="http://schemas.openxmlformats.org/officeDocument/2006/relationships/hyperlink" Target="consultantplus://offline/ref=B59DCC54846E5FD093BBA5554678A4602F31213C75A6159D5743F6B73E54098F49C06B427CDC456D64ACD1DFQ4A" TargetMode="External"/><Relationship Id="rId28" Type="http://schemas.openxmlformats.org/officeDocument/2006/relationships/hyperlink" Target="consultantplus://offline/ref=B59DCC54846E5FD093BBA5554678A4602F31213C77A117945543F6B73E54098F49C06B427CDC456D64AFD7DFQ6A" TargetMode="External"/><Relationship Id="rId10" Type="http://schemas.openxmlformats.org/officeDocument/2006/relationships/hyperlink" Target="consultantplus://offline/ref=B59DCC54846E5FD093BBA5554678A4602F31213C77AD169F5543F6B73E54098F49C06B427CDC456D64ACDFDFQ1A" TargetMode="External"/><Relationship Id="rId19" Type="http://schemas.openxmlformats.org/officeDocument/2006/relationships/hyperlink" Target="consultantplus://offline/ref=B59DCC54846E5FD093BBA5554678A4602F31213C77A117945543F6B73E54098F49C06B427CDC456D64AFD6DFQ6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59DCC54846E5FD093BBA5554678A4602F31213C74A311985243F6B73E54098F49C06B427CDC456D64AFD7DFQ2A" TargetMode="External"/><Relationship Id="rId14" Type="http://schemas.openxmlformats.org/officeDocument/2006/relationships/hyperlink" Target="consultantplus://offline/ref=B59DCC54846E5FD093BBA5554678A4602F31213C77AD169F5543F6B73E54098F49C06B427CDC456D64AED2DFQ5A" TargetMode="External"/><Relationship Id="rId22" Type="http://schemas.openxmlformats.org/officeDocument/2006/relationships/hyperlink" Target="consultantplus://offline/ref=B59DCC54846E5FD093BBA5554678A4602F31213C77A117945543F6B73E54098F49C06B427CDC456D64A4DFDFQ5A" TargetMode="External"/><Relationship Id="rId27" Type="http://schemas.openxmlformats.org/officeDocument/2006/relationships/hyperlink" Target="consultantplus://offline/ref=B59DCC54846E5FD093BBA5554678A4602F31213C77AD169F5543F6B73E54098F49C06B427CDC456D64ACDFDFQ1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5537</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SCOMP</dc:creator>
  <cp:lastModifiedBy>User</cp:lastModifiedBy>
  <cp:revision>2</cp:revision>
  <cp:lastPrinted>2018-10-29T02:46:00Z</cp:lastPrinted>
  <dcterms:created xsi:type="dcterms:W3CDTF">2018-11-19T07:24:00Z</dcterms:created>
  <dcterms:modified xsi:type="dcterms:W3CDTF">2018-11-19T07:24:00Z</dcterms:modified>
</cp:coreProperties>
</file>