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1E0" w:firstRow="1" w:lastRow="1" w:firstColumn="1" w:lastColumn="1" w:noHBand="0" w:noVBand="0"/>
      </w:tblPr>
      <w:tblGrid>
        <w:gridCol w:w="3580"/>
        <w:gridCol w:w="3368"/>
        <w:gridCol w:w="2622"/>
      </w:tblGrid>
      <w:tr w:rsidR="00FE7C61" w:rsidRPr="00D470DC" w:rsidTr="003E7CD4"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AF768D" w:rsidTr="003E7CD4">
        <w:tc>
          <w:tcPr>
            <w:tcW w:w="3580" w:type="dxa"/>
          </w:tcPr>
          <w:p w:rsidR="00FE7C61" w:rsidRPr="00AF768D" w:rsidRDefault="008A0954" w:rsidP="008A0954">
            <w:pPr>
              <w:rPr>
                <w:sz w:val="26"/>
                <w:szCs w:val="26"/>
              </w:rPr>
            </w:pPr>
            <w:r w:rsidRPr="00AF768D">
              <w:rPr>
                <w:sz w:val="26"/>
                <w:szCs w:val="26"/>
              </w:rPr>
              <w:t>05</w:t>
            </w:r>
            <w:r w:rsidR="005645DF" w:rsidRPr="00AF768D">
              <w:rPr>
                <w:sz w:val="26"/>
                <w:szCs w:val="26"/>
              </w:rPr>
              <w:t>.</w:t>
            </w:r>
            <w:r w:rsidRPr="00AF768D">
              <w:rPr>
                <w:sz w:val="26"/>
                <w:szCs w:val="26"/>
              </w:rPr>
              <w:t>02</w:t>
            </w:r>
            <w:r w:rsidR="005645DF" w:rsidRPr="00AF768D">
              <w:rPr>
                <w:sz w:val="26"/>
                <w:szCs w:val="26"/>
              </w:rPr>
              <w:t>.201</w:t>
            </w:r>
            <w:r w:rsidRPr="00AF768D">
              <w:rPr>
                <w:sz w:val="26"/>
                <w:szCs w:val="26"/>
              </w:rPr>
              <w:t>8</w:t>
            </w:r>
          </w:p>
        </w:tc>
        <w:tc>
          <w:tcPr>
            <w:tcW w:w="3368" w:type="dxa"/>
          </w:tcPr>
          <w:p w:rsidR="00FE7C61" w:rsidRPr="00AF768D" w:rsidRDefault="00FE7C61" w:rsidP="00D876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622" w:type="dxa"/>
          </w:tcPr>
          <w:p w:rsidR="00FE7C61" w:rsidRPr="00AF768D" w:rsidRDefault="00FE7C61" w:rsidP="003E7CD4">
            <w:pPr>
              <w:rPr>
                <w:rFonts w:ascii="Calibri" w:hAnsi="Calibri"/>
                <w:sz w:val="26"/>
                <w:szCs w:val="26"/>
              </w:rPr>
            </w:pPr>
            <w:r w:rsidRPr="00AF768D">
              <w:rPr>
                <w:sz w:val="26"/>
                <w:szCs w:val="26"/>
              </w:rPr>
              <w:t xml:space="preserve">                </w:t>
            </w:r>
            <w:r w:rsidR="005645DF" w:rsidRPr="00AF768D">
              <w:rPr>
                <w:sz w:val="26"/>
                <w:szCs w:val="26"/>
              </w:rPr>
              <w:t xml:space="preserve">  </w:t>
            </w:r>
            <w:r w:rsidR="003E7CD4" w:rsidRPr="00AF768D">
              <w:rPr>
                <w:sz w:val="26"/>
                <w:szCs w:val="26"/>
              </w:rPr>
              <w:t xml:space="preserve"> </w:t>
            </w:r>
            <w:r w:rsidR="00DE2AEC" w:rsidRPr="00AF768D">
              <w:rPr>
                <w:sz w:val="26"/>
                <w:szCs w:val="26"/>
              </w:rPr>
              <w:t xml:space="preserve">   </w:t>
            </w:r>
            <w:r w:rsidR="00AF768D">
              <w:rPr>
                <w:sz w:val="26"/>
                <w:szCs w:val="26"/>
              </w:rPr>
              <w:t xml:space="preserve">   </w:t>
            </w:r>
            <w:r w:rsidR="003E7CD4" w:rsidRPr="00AF768D">
              <w:rPr>
                <w:sz w:val="26"/>
                <w:szCs w:val="26"/>
              </w:rPr>
              <w:t xml:space="preserve"> </w:t>
            </w:r>
            <w:r w:rsidR="005645DF" w:rsidRPr="00AF768D">
              <w:rPr>
                <w:sz w:val="26"/>
                <w:szCs w:val="26"/>
              </w:rPr>
              <w:t xml:space="preserve">  </w:t>
            </w:r>
            <w:r w:rsidRPr="00AF768D">
              <w:rPr>
                <w:sz w:val="26"/>
                <w:szCs w:val="26"/>
              </w:rPr>
              <w:t>№</w:t>
            </w:r>
            <w:r w:rsidR="00F30309" w:rsidRPr="00AF768D">
              <w:rPr>
                <w:sz w:val="26"/>
                <w:szCs w:val="26"/>
              </w:rPr>
              <w:t xml:space="preserve"> </w:t>
            </w:r>
            <w:r w:rsidR="003E7CD4" w:rsidRPr="00AF768D">
              <w:rPr>
                <w:sz w:val="26"/>
                <w:szCs w:val="26"/>
              </w:rPr>
              <w:t>96</w:t>
            </w:r>
          </w:p>
        </w:tc>
      </w:tr>
      <w:tr w:rsidR="00FE7C61" w:rsidRPr="00D470DC" w:rsidTr="003E7CD4">
        <w:tc>
          <w:tcPr>
            <w:tcW w:w="9570" w:type="dxa"/>
            <w:gridSpan w:val="3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с.Тамбовка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AF768D" w:rsidRDefault="00F30309" w:rsidP="00AF768D">
      <w:pPr>
        <w:spacing w:line="240" w:lineRule="auto"/>
        <w:jc w:val="center"/>
        <w:rPr>
          <w:sz w:val="26"/>
          <w:szCs w:val="26"/>
        </w:rPr>
      </w:pPr>
      <w:r w:rsidRPr="00AF768D">
        <w:rPr>
          <w:sz w:val="26"/>
          <w:szCs w:val="26"/>
        </w:rPr>
        <w:t>О внесении изменений в постановление Администрации Тамбовского района от 2</w:t>
      </w:r>
      <w:r w:rsidR="00AE76CB" w:rsidRPr="00AF768D">
        <w:rPr>
          <w:sz w:val="26"/>
          <w:szCs w:val="26"/>
        </w:rPr>
        <w:t>8</w:t>
      </w:r>
      <w:r w:rsidRPr="00AF768D">
        <w:rPr>
          <w:sz w:val="26"/>
          <w:szCs w:val="26"/>
        </w:rPr>
        <w:t>.1</w:t>
      </w:r>
      <w:r w:rsidR="00AE76CB" w:rsidRPr="00AF768D">
        <w:rPr>
          <w:sz w:val="26"/>
          <w:szCs w:val="26"/>
        </w:rPr>
        <w:t>1</w:t>
      </w:r>
      <w:r w:rsidRPr="00AF768D">
        <w:rPr>
          <w:sz w:val="26"/>
          <w:szCs w:val="26"/>
        </w:rPr>
        <w:t>.2016 года № 5</w:t>
      </w:r>
      <w:r w:rsidR="00AE76CB" w:rsidRPr="00AF768D">
        <w:rPr>
          <w:sz w:val="26"/>
          <w:szCs w:val="26"/>
        </w:rPr>
        <w:t>68</w:t>
      </w:r>
      <w:r w:rsidRPr="00AF768D">
        <w:rPr>
          <w:sz w:val="26"/>
          <w:szCs w:val="26"/>
        </w:rPr>
        <w:t xml:space="preserve"> «</w:t>
      </w:r>
      <w:r w:rsidR="00AE76CB" w:rsidRPr="00AF768D">
        <w:rPr>
          <w:sz w:val="26"/>
          <w:szCs w:val="26"/>
        </w:rPr>
        <w:t xml:space="preserve">Об утверждении административного регламента Комитета </w:t>
      </w:r>
    </w:p>
    <w:p w:rsidR="00AF768D" w:rsidRDefault="00AE76CB" w:rsidP="00AF768D">
      <w:pPr>
        <w:spacing w:line="240" w:lineRule="auto"/>
        <w:jc w:val="center"/>
        <w:rPr>
          <w:sz w:val="26"/>
          <w:szCs w:val="26"/>
        </w:rPr>
      </w:pPr>
      <w:r w:rsidRPr="00AF768D">
        <w:rPr>
          <w:sz w:val="26"/>
          <w:szCs w:val="26"/>
        </w:rPr>
        <w:t xml:space="preserve">по управлению муниципальным имуществом Тамбовского района по предоставлению муниципальной </w:t>
      </w:r>
      <w:proofErr w:type="gramStart"/>
      <w:r w:rsidRPr="00AF768D">
        <w:rPr>
          <w:sz w:val="26"/>
          <w:szCs w:val="26"/>
        </w:rPr>
        <w:t>услуги  «</w:t>
      </w:r>
      <w:proofErr w:type="gramEnd"/>
      <w:r w:rsidRPr="00AF768D">
        <w:rPr>
          <w:sz w:val="26"/>
          <w:szCs w:val="26"/>
        </w:rPr>
        <w:t>Предоставление гражданам в безвозмездное пользование земельных участков, находящихся в муниципальной</w:t>
      </w:r>
      <w:r w:rsidR="00596E7B" w:rsidRPr="00AF768D">
        <w:rPr>
          <w:sz w:val="26"/>
          <w:szCs w:val="26"/>
        </w:rPr>
        <w:t xml:space="preserve"> </w:t>
      </w:r>
      <w:r w:rsidRPr="00AF768D">
        <w:rPr>
          <w:sz w:val="26"/>
          <w:szCs w:val="26"/>
        </w:rPr>
        <w:t>собственности Тамбовского района»</w:t>
      </w:r>
      <w:r w:rsidR="00596E7B" w:rsidRPr="00AF768D">
        <w:rPr>
          <w:sz w:val="26"/>
          <w:szCs w:val="26"/>
        </w:rPr>
        <w:t xml:space="preserve"> (с учётом внесённых изменений от 30.12.2016 №632, от 09.02.2017 №78</w:t>
      </w:r>
      <w:r w:rsidR="008A0954" w:rsidRPr="00AF768D">
        <w:rPr>
          <w:sz w:val="26"/>
          <w:szCs w:val="26"/>
        </w:rPr>
        <w:t xml:space="preserve">, </w:t>
      </w:r>
    </w:p>
    <w:p w:rsidR="00AE76CB" w:rsidRPr="00AF768D" w:rsidRDefault="008A0954" w:rsidP="00AF768D">
      <w:pPr>
        <w:spacing w:line="240" w:lineRule="auto"/>
        <w:jc w:val="center"/>
        <w:rPr>
          <w:sz w:val="26"/>
          <w:szCs w:val="26"/>
        </w:rPr>
      </w:pPr>
      <w:r w:rsidRPr="00AF768D">
        <w:rPr>
          <w:sz w:val="26"/>
          <w:szCs w:val="26"/>
        </w:rPr>
        <w:t>от 16.10.2017 № 1462</w:t>
      </w:r>
      <w:r w:rsidR="00596E7B" w:rsidRPr="00AF768D">
        <w:rPr>
          <w:sz w:val="26"/>
          <w:szCs w:val="26"/>
        </w:rPr>
        <w:t>)</w:t>
      </w:r>
    </w:p>
    <w:p w:rsidR="00FE7C61" w:rsidRPr="00AF768D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6"/>
          <w:szCs w:val="26"/>
        </w:rPr>
      </w:pPr>
    </w:p>
    <w:p w:rsidR="00FE7C61" w:rsidRPr="00AF768D" w:rsidRDefault="00FE7C61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AF768D">
        <w:rPr>
          <w:rFonts w:ascii="Times New Roman" w:hAnsi="Times New Roman"/>
          <w:b w:val="0"/>
          <w:sz w:val="26"/>
          <w:szCs w:val="26"/>
        </w:rPr>
        <w:tab/>
      </w:r>
      <w:r w:rsidR="003E7CD4" w:rsidRPr="00AF768D">
        <w:rPr>
          <w:rFonts w:ascii="Times New Roman" w:hAnsi="Times New Roman"/>
          <w:b w:val="0"/>
          <w:sz w:val="26"/>
          <w:szCs w:val="26"/>
        </w:rPr>
        <w:t>Рассмотрев протест прокурора от 26.01.2018 № 8-08-2018, р</w:t>
      </w:r>
      <w:r w:rsidR="00F30309" w:rsidRPr="00AF768D">
        <w:rPr>
          <w:rFonts w:ascii="Times New Roman" w:hAnsi="Times New Roman"/>
          <w:b w:val="0"/>
          <w:sz w:val="26"/>
          <w:szCs w:val="26"/>
        </w:rPr>
        <w:t xml:space="preserve">уководствуясь </w:t>
      </w:r>
      <w:r w:rsidR="00AE76CB" w:rsidRPr="00AF768D">
        <w:rPr>
          <w:rFonts w:ascii="Times New Roman" w:hAnsi="Times New Roman"/>
          <w:b w:val="0"/>
          <w:sz w:val="26"/>
          <w:szCs w:val="26"/>
        </w:rPr>
        <w:t xml:space="preserve">Федеральным </w:t>
      </w:r>
      <w:hyperlink r:id="rId7" w:history="1">
        <w:r w:rsidR="00AE76CB" w:rsidRPr="00AF768D">
          <w:rPr>
            <w:rFonts w:ascii="Times New Roman" w:hAnsi="Times New Roman"/>
            <w:b w:val="0"/>
            <w:sz w:val="26"/>
            <w:szCs w:val="26"/>
          </w:rPr>
          <w:t>законом</w:t>
        </w:r>
      </w:hyperlink>
      <w:r w:rsidR="00AE76CB" w:rsidRPr="00AF768D">
        <w:rPr>
          <w:rFonts w:ascii="Times New Roman" w:hAnsi="Times New Roman"/>
          <w:b w:val="0"/>
          <w:sz w:val="26"/>
          <w:szCs w:val="26"/>
        </w:rPr>
        <w:t xml:space="preserve"> от 01.05.2016 N 119-ФЗ «Об особенностях предоставления гражданам земельных участков, находящихся в </w:t>
      </w:r>
      <w:r w:rsidR="00B90A32" w:rsidRPr="00AF768D">
        <w:rPr>
          <w:rFonts w:ascii="Times New Roman" w:hAnsi="Times New Roman"/>
          <w:b w:val="0"/>
          <w:sz w:val="26"/>
          <w:szCs w:val="26"/>
        </w:rPr>
        <w:t>государственной</w:t>
      </w:r>
      <w:r w:rsidR="00AE76CB" w:rsidRPr="00AF768D">
        <w:rPr>
          <w:rFonts w:ascii="Times New Roman" w:hAnsi="Times New Roman"/>
          <w:b w:val="0"/>
          <w:sz w:val="26"/>
          <w:szCs w:val="26"/>
        </w:rPr>
        <w:t xml:space="preserve">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Федерации»</w:t>
      </w:r>
      <w:r w:rsidR="003E7CD4" w:rsidRPr="00AF768D">
        <w:rPr>
          <w:rFonts w:ascii="Times New Roman" w:hAnsi="Times New Roman"/>
          <w:b w:val="0"/>
          <w:sz w:val="26"/>
          <w:szCs w:val="26"/>
        </w:rPr>
        <w:t>,</w:t>
      </w:r>
      <w:r w:rsidR="00331AE2" w:rsidRPr="00AF768D">
        <w:rPr>
          <w:rFonts w:ascii="Times New Roman" w:hAnsi="Times New Roman"/>
          <w:b w:val="0"/>
          <w:sz w:val="26"/>
          <w:szCs w:val="26"/>
        </w:rPr>
        <w:t xml:space="preserve"> Федеральным законом от 25.10.2001 N 137-ФЗ  "О введении в действие Земельного кодекса Российской Федерации"</w:t>
      </w:r>
      <w:r w:rsidRPr="00AF768D">
        <w:rPr>
          <w:rFonts w:ascii="Times New Roman" w:hAnsi="Times New Roman"/>
          <w:b w:val="0"/>
          <w:sz w:val="26"/>
          <w:szCs w:val="26"/>
        </w:rPr>
        <w:t xml:space="preserve">,  </w:t>
      </w:r>
      <w:r w:rsidR="003E7CD4" w:rsidRPr="00AF768D">
        <w:rPr>
          <w:rFonts w:ascii="Times New Roman" w:hAnsi="Times New Roman"/>
          <w:b w:val="0"/>
          <w:sz w:val="26"/>
          <w:szCs w:val="26"/>
        </w:rPr>
        <w:t>Федеральным законом от 29.07.2017 № 247-ФЗ</w:t>
      </w:r>
      <w:r w:rsidR="003E7CD4" w:rsidRPr="00CA6E5D">
        <w:rPr>
          <w:rFonts w:ascii="Times New Roman" w:hAnsi="Times New Roman"/>
          <w:b w:val="0"/>
          <w:sz w:val="26"/>
          <w:szCs w:val="26"/>
          <w:lang w:eastAsia="ru-RU"/>
        </w:rPr>
        <w:t>"О внесении изменений в Федеральный закон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Федерации" и Федеральный закон "О государственной регистрации недвижимости"</w:t>
      </w:r>
      <w:r w:rsidR="003E7CD4" w:rsidRPr="00AF768D">
        <w:rPr>
          <w:rFonts w:ascii="Times New Roman" w:hAnsi="Times New Roman"/>
          <w:b w:val="0"/>
          <w:sz w:val="26"/>
          <w:szCs w:val="26"/>
        </w:rPr>
        <w:t>,</w:t>
      </w:r>
      <w:r w:rsidRPr="00AF768D">
        <w:rPr>
          <w:rFonts w:ascii="Times New Roman" w:hAnsi="Times New Roman"/>
          <w:b w:val="0"/>
          <w:sz w:val="26"/>
          <w:szCs w:val="26"/>
        </w:rPr>
        <w:t xml:space="preserve">                </w:t>
      </w:r>
    </w:p>
    <w:p w:rsidR="00FE7C61" w:rsidRPr="00AF768D" w:rsidRDefault="00FE7C61" w:rsidP="00A32746">
      <w:pPr>
        <w:spacing w:line="240" w:lineRule="auto"/>
        <w:rPr>
          <w:b/>
          <w:bCs/>
          <w:iCs/>
          <w:sz w:val="26"/>
          <w:szCs w:val="26"/>
        </w:rPr>
      </w:pPr>
      <w:r w:rsidRPr="00AF768D">
        <w:rPr>
          <w:b/>
          <w:bCs/>
          <w:iCs/>
          <w:sz w:val="26"/>
          <w:szCs w:val="26"/>
        </w:rPr>
        <w:t xml:space="preserve">п о с </w:t>
      </w:r>
      <w:proofErr w:type="gramStart"/>
      <w:r w:rsidRPr="00AF768D">
        <w:rPr>
          <w:b/>
          <w:bCs/>
          <w:iCs/>
          <w:sz w:val="26"/>
          <w:szCs w:val="26"/>
        </w:rPr>
        <w:t>т</w:t>
      </w:r>
      <w:proofErr w:type="gramEnd"/>
      <w:r w:rsidRPr="00AF768D">
        <w:rPr>
          <w:b/>
          <w:bCs/>
          <w:iCs/>
          <w:sz w:val="26"/>
          <w:szCs w:val="26"/>
        </w:rPr>
        <w:t xml:space="preserve"> а н о в л я ю:</w:t>
      </w:r>
    </w:p>
    <w:p w:rsidR="00673B38" w:rsidRPr="00AF768D" w:rsidRDefault="00673B38" w:rsidP="00504B49">
      <w:pPr>
        <w:pStyle w:val="af3"/>
        <w:spacing w:before="0" w:beforeAutospacing="0" w:after="0" w:afterAutospacing="0" w:line="240" w:lineRule="auto"/>
        <w:ind w:firstLine="708"/>
        <w:rPr>
          <w:sz w:val="26"/>
          <w:szCs w:val="26"/>
        </w:rPr>
      </w:pPr>
      <w:r w:rsidRPr="00AF768D">
        <w:rPr>
          <w:sz w:val="26"/>
          <w:szCs w:val="26"/>
        </w:rPr>
        <w:t xml:space="preserve">1. Внести в </w:t>
      </w:r>
      <w:r w:rsidR="00FA2E58" w:rsidRPr="00AF768D">
        <w:rPr>
          <w:sz w:val="26"/>
          <w:szCs w:val="26"/>
        </w:rPr>
        <w:t xml:space="preserve">приложение к </w:t>
      </w:r>
      <w:r w:rsidRPr="00AF768D">
        <w:rPr>
          <w:sz w:val="26"/>
          <w:szCs w:val="26"/>
        </w:rPr>
        <w:t>постановлени</w:t>
      </w:r>
      <w:r w:rsidR="00FA2E58" w:rsidRPr="00AF768D">
        <w:rPr>
          <w:sz w:val="26"/>
          <w:szCs w:val="26"/>
        </w:rPr>
        <w:t>ю</w:t>
      </w:r>
      <w:r w:rsidRPr="00AF768D">
        <w:rPr>
          <w:sz w:val="26"/>
          <w:szCs w:val="26"/>
        </w:rPr>
        <w:t xml:space="preserve"> главы района от 28.11.2016 года № 568 «Об утверждении административного регламента Комитета по управлению муниципальным имуществом Тамбовского района по предоставлению муниципальной </w:t>
      </w:r>
      <w:proofErr w:type="gramStart"/>
      <w:r w:rsidRPr="00AF768D">
        <w:rPr>
          <w:sz w:val="26"/>
          <w:szCs w:val="26"/>
        </w:rPr>
        <w:t>услуги  «</w:t>
      </w:r>
      <w:proofErr w:type="gramEnd"/>
      <w:r w:rsidRPr="00AF768D">
        <w:rPr>
          <w:sz w:val="26"/>
          <w:szCs w:val="26"/>
        </w:rPr>
        <w:t>Предоставление гражданам в безвозмездное пользование земельных участков, находящихся в муниципальной собственности Тамбовского района»</w:t>
      </w:r>
      <w:r w:rsidR="00596E7B" w:rsidRPr="00AF768D">
        <w:rPr>
          <w:sz w:val="26"/>
          <w:szCs w:val="26"/>
        </w:rPr>
        <w:t xml:space="preserve"> (с учётом внесённых изменений от 30.12.2016 №632, от 09.02.2017 №78</w:t>
      </w:r>
      <w:r w:rsidR="008A0954" w:rsidRPr="00AF768D">
        <w:rPr>
          <w:sz w:val="26"/>
          <w:szCs w:val="26"/>
        </w:rPr>
        <w:t>, от 16.10.2017 № 1462</w:t>
      </w:r>
      <w:r w:rsidR="00596E7B" w:rsidRPr="00AF768D">
        <w:rPr>
          <w:sz w:val="26"/>
          <w:szCs w:val="26"/>
        </w:rPr>
        <w:t>)</w:t>
      </w:r>
      <w:r w:rsidRPr="00AF768D">
        <w:rPr>
          <w:sz w:val="26"/>
          <w:szCs w:val="26"/>
        </w:rPr>
        <w:t xml:space="preserve"> следующие изменения:</w:t>
      </w:r>
    </w:p>
    <w:p w:rsidR="00504B49" w:rsidRPr="00AF768D" w:rsidRDefault="00673B38" w:rsidP="00504B49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sz w:val="26"/>
          <w:szCs w:val="26"/>
        </w:rPr>
      </w:pPr>
      <w:r w:rsidRPr="00AF768D">
        <w:rPr>
          <w:sz w:val="26"/>
          <w:szCs w:val="26"/>
        </w:rPr>
        <w:t xml:space="preserve"> </w:t>
      </w:r>
      <w:r w:rsidR="00D97E96" w:rsidRPr="00AF768D">
        <w:rPr>
          <w:sz w:val="26"/>
          <w:szCs w:val="26"/>
        </w:rPr>
        <w:t>- пункт 2.6.1.</w:t>
      </w:r>
      <w:r w:rsidRPr="00AF768D">
        <w:rPr>
          <w:sz w:val="26"/>
          <w:szCs w:val="26"/>
        </w:rPr>
        <w:t xml:space="preserve"> </w:t>
      </w:r>
      <w:r w:rsidR="0049537C" w:rsidRPr="00AF768D">
        <w:rPr>
          <w:sz w:val="26"/>
          <w:szCs w:val="26"/>
        </w:rPr>
        <w:t>изложить в следующей редакции:</w:t>
      </w:r>
      <w:r w:rsidR="00831F54" w:rsidRPr="00AF768D">
        <w:rPr>
          <w:sz w:val="26"/>
          <w:szCs w:val="26"/>
        </w:rPr>
        <w:t xml:space="preserve"> </w:t>
      </w:r>
    </w:p>
    <w:p w:rsidR="00D97E96" w:rsidRPr="00AF768D" w:rsidRDefault="00831F54" w:rsidP="00504B49">
      <w:pPr>
        <w:autoSpaceDE w:val="0"/>
        <w:autoSpaceDN w:val="0"/>
        <w:adjustRightInd w:val="0"/>
        <w:spacing w:line="240" w:lineRule="auto"/>
        <w:ind w:firstLine="540"/>
        <w:jc w:val="both"/>
        <w:outlineLvl w:val="0"/>
        <w:rPr>
          <w:rFonts w:eastAsia="Calibri"/>
          <w:bCs/>
          <w:sz w:val="26"/>
          <w:szCs w:val="26"/>
          <w:lang w:eastAsia="ru-RU"/>
        </w:rPr>
      </w:pPr>
      <w:r w:rsidRPr="00AF768D">
        <w:rPr>
          <w:sz w:val="26"/>
          <w:szCs w:val="26"/>
        </w:rPr>
        <w:t>«</w:t>
      </w:r>
      <w:r w:rsidR="00D97E96" w:rsidRPr="00AF768D">
        <w:rPr>
          <w:rFonts w:eastAsia="Calibri"/>
          <w:bCs/>
          <w:sz w:val="26"/>
          <w:szCs w:val="26"/>
          <w:lang w:eastAsia="ru-RU"/>
        </w:rPr>
        <w:t>Земельный участок предоставляется в безвозмездное пользование на основании заявления гражданина о предоставлении земельного участка в безвозмездное пользование, в котором указываются:</w:t>
      </w:r>
    </w:p>
    <w:p w:rsidR="00D97E96" w:rsidRPr="00AF768D" w:rsidRDefault="00D97E96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bCs/>
          <w:sz w:val="26"/>
          <w:szCs w:val="26"/>
          <w:lang w:eastAsia="ru-RU"/>
        </w:rPr>
      </w:pPr>
      <w:r w:rsidRPr="00AF768D">
        <w:rPr>
          <w:rFonts w:eastAsia="Calibri"/>
          <w:bCs/>
          <w:sz w:val="26"/>
          <w:szCs w:val="26"/>
          <w:lang w:eastAsia="ru-RU"/>
        </w:rPr>
        <w:lastRenderedPageBreak/>
        <w:t>1) фамилия, имя и (при наличии) отчество, место жительства гражданина, подавшего заявление о предоставлении земельного участка в безвозмездное пользование (далее также - заявитель);</w:t>
      </w:r>
    </w:p>
    <w:p w:rsidR="00D97E96" w:rsidRPr="00AF768D" w:rsidRDefault="00D97E96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bCs/>
          <w:sz w:val="26"/>
          <w:szCs w:val="26"/>
          <w:lang w:eastAsia="ru-RU"/>
        </w:rPr>
      </w:pPr>
      <w:r w:rsidRPr="00AF768D">
        <w:rPr>
          <w:rFonts w:eastAsia="Calibri"/>
          <w:bCs/>
          <w:sz w:val="26"/>
          <w:szCs w:val="26"/>
          <w:lang w:eastAsia="ru-RU"/>
        </w:rPr>
        <w:t>2) страховой номер индивидуального лицевого счета гражданина в системе обязательного пенсионного страхования;</w:t>
      </w:r>
    </w:p>
    <w:p w:rsidR="00D97E96" w:rsidRPr="00AF768D" w:rsidRDefault="00D97E96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bCs/>
          <w:sz w:val="26"/>
          <w:szCs w:val="26"/>
          <w:lang w:eastAsia="ru-RU"/>
        </w:rPr>
      </w:pPr>
      <w:r w:rsidRPr="00AF768D">
        <w:rPr>
          <w:rFonts w:eastAsia="Calibri"/>
          <w:bCs/>
          <w:sz w:val="26"/>
          <w:szCs w:val="26"/>
          <w:lang w:eastAsia="ru-RU"/>
        </w:rPr>
        <w:t xml:space="preserve">3) кадастровый номер земельного участка, заявление </w:t>
      </w:r>
      <w:proofErr w:type="gramStart"/>
      <w:r w:rsidRPr="00AF768D">
        <w:rPr>
          <w:rFonts w:eastAsia="Calibri"/>
          <w:bCs/>
          <w:sz w:val="26"/>
          <w:szCs w:val="26"/>
          <w:lang w:eastAsia="ru-RU"/>
        </w:rPr>
        <w:t>о предоставлении</w:t>
      </w:r>
      <w:proofErr w:type="gramEnd"/>
      <w:r w:rsidRPr="00AF768D">
        <w:rPr>
          <w:rFonts w:eastAsia="Calibri"/>
          <w:bCs/>
          <w:sz w:val="26"/>
          <w:szCs w:val="26"/>
          <w:lang w:eastAsia="ru-RU"/>
        </w:rPr>
        <w:t xml:space="preserve"> которого в безвозмездное пользование подано (далее - испрашиваемый земельный участок), за исключением случаев, если земельный участок предстоит образовать;</w:t>
      </w:r>
    </w:p>
    <w:p w:rsidR="00D97E96" w:rsidRPr="00AF768D" w:rsidRDefault="00D97E96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bCs/>
          <w:sz w:val="26"/>
          <w:szCs w:val="26"/>
          <w:lang w:eastAsia="ru-RU"/>
        </w:rPr>
      </w:pPr>
      <w:r w:rsidRPr="00AF768D">
        <w:rPr>
          <w:rFonts w:eastAsia="Calibri"/>
          <w:bCs/>
          <w:sz w:val="26"/>
          <w:szCs w:val="26"/>
          <w:lang w:eastAsia="ru-RU"/>
        </w:rPr>
        <w:t>4) площадь испрашиваемого земельного участка;</w:t>
      </w:r>
    </w:p>
    <w:p w:rsidR="00D97E96" w:rsidRPr="00AF768D" w:rsidRDefault="00D97E96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bCs/>
          <w:sz w:val="26"/>
          <w:szCs w:val="26"/>
          <w:lang w:eastAsia="ru-RU"/>
        </w:rPr>
      </w:pPr>
      <w:r w:rsidRPr="00AF768D">
        <w:rPr>
          <w:rFonts w:eastAsia="Calibri"/>
          <w:bCs/>
          <w:sz w:val="26"/>
          <w:szCs w:val="26"/>
          <w:lang w:eastAsia="ru-RU"/>
        </w:rPr>
        <w:t>5) кадастровый номер земельного участка или кадастровые номера земельных участков, из которых в соответствии со схемой размещения земельного участка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недвижимости;</w:t>
      </w:r>
    </w:p>
    <w:p w:rsidR="00D97E96" w:rsidRPr="00AF768D" w:rsidRDefault="00D97E96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bCs/>
          <w:sz w:val="26"/>
          <w:szCs w:val="26"/>
          <w:lang w:eastAsia="ru-RU"/>
        </w:rPr>
      </w:pPr>
      <w:r w:rsidRPr="00AF768D">
        <w:rPr>
          <w:rFonts w:eastAsia="Calibri"/>
          <w:bCs/>
          <w:sz w:val="26"/>
          <w:szCs w:val="26"/>
          <w:lang w:eastAsia="ru-RU"/>
        </w:rPr>
        <w:t>6) почтовый адрес и (или) адрес электронной почты для связи с заявителем;</w:t>
      </w:r>
    </w:p>
    <w:p w:rsidR="007130BE" w:rsidRPr="00AF768D" w:rsidRDefault="00D97E96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6"/>
          <w:szCs w:val="26"/>
        </w:rPr>
      </w:pPr>
      <w:r w:rsidRPr="00AF768D">
        <w:rPr>
          <w:rFonts w:eastAsia="Calibri"/>
          <w:bCs/>
          <w:sz w:val="26"/>
          <w:szCs w:val="26"/>
          <w:lang w:eastAsia="ru-RU"/>
        </w:rPr>
        <w:t>7) способ направления заявителю проекта договора о безвозмездном пользовании земельным участком, иных документов, направление которых предусмотрено настоящим Федеральным законом (лично, по почтовому адресу, адресу электронной почты или с использованием информационной системы)</w:t>
      </w:r>
      <w:r w:rsidR="00504B49" w:rsidRPr="00AF768D">
        <w:rPr>
          <w:sz w:val="26"/>
          <w:szCs w:val="26"/>
        </w:rPr>
        <w:t>.</w:t>
      </w:r>
      <w:r w:rsidR="00F66B77" w:rsidRPr="00AF768D">
        <w:rPr>
          <w:sz w:val="26"/>
          <w:szCs w:val="26"/>
        </w:rPr>
        <w:t xml:space="preserve"> </w:t>
      </w:r>
    </w:p>
    <w:p w:rsidR="00504B49" w:rsidRPr="00AF768D" w:rsidRDefault="00504B49" w:rsidP="00504B49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 xml:space="preserve">Для предоставления муниципальной услуги заявитель должен по своему выбору представить заявление в администрацию </w:t>
      </w:r>
      <w:r w:rsidRPr="00AF768D">
        <w:rPr>
          <w:rFonts w:ascii="Times New Roman" w:hAnsi="Times New Roman"/>
          <w:szCs w:val="26"/>
          <w:lang w:eastAsia="en-US"/>
        </w:rPr>
        <w:t>одним из следующих способов:</w:t>
      </w:r>
    </w:p>
    <w:p w:rsidR="00504B49" w:rsidRPr="00AF768D" w:rsidRDefault="00504B49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rFonts w:eastAsia="Calibri"/>
          <w:sz w:val="26"/>
          <w:szCs w:val="26"/>
          <w:lang w:eastAsia="ru-RU"/>
        </w:rPr>
        <w:t>1) Лично.</w:t>
      </w:r>
    </w:p>
    <w:p w:rsidR="00504B49" w:rsidRPr="00AF768D" w:rsidRDefault="00504B49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rFonts w:eastAsia="Calibri"/>
          <w:sz w:val="26"/>
          <w:szCs w:val="26"/>
          <w:lang w:eastAsia="ru-RU"/>
        </w:rPr>
        <w:t>2) Посредством почтовой связи на бумажном носителе.</w:t>
      </w:r>
    </w:p>
    <w:p w:rsidR="00504B49" w:rsidRPr="00AF768D" w:rsidRDefault="00504B49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rFonts w:eastAsia="Calibri"/>
          <w:sz w:val="26"/>
          <w:szCs w:val="26"/>
          <w:lang w:eastAsia="ru-RU"/>
        </w:rPr>
        <w:t xml:space="preserve">3) </w:t>
      </w:r>
      <w:proofErr w:type="gramStart"/>
      <w:r w:rsidRPr="00AF768D">
        <w:rPr>
          <w:rFonts w:eastAsia="Calibri"/>
          <w:sz w:val="26"/>
          <w:szCs w:val="26"/>
          <w:lang w:eastAsia="ru-RU"/>
        </w:rPr>
        <w:t>В</w:t>
      </w:r>
      <w:proofErr w:type="gramEnd"/>
      <w:r w:rsidRPr="00AF768D">
        <w:rPr>
          <w:rFonts w:eastAsia="Calibri"/>
          <w:sz w:val="26"/>
          <w:szCs w:val="26"/>
          <w:lang w:eastAsia="ru-RU"/>
        </w:rPr>
        <w:t xml:space="preserve"> форме электронного документа с использованием информационной системы «</w:t>
      </w:r>
      <w:proofErr w:type="spellStart"/>
      <w:r w:rsidRPr="00AF768D">
        <w:rPr>
          <w:rFonts w:eastAsia="Calibri"/>
          <w:sz w:val="26"/>
          <w:szCs w:val="26"/>
          <w:lang w:eastAsia="ru-RU"/>
        </w:rPr>
        <w:t>НаДальнийВосток.РФ</w:t>
      </w:r>
      <w:proofErr w:type="spellEnd"/>
      <w:r w:rsidRPr="00AF768D">
        <w:rPr>
          <w:rFonts w:eastAsia="Calibri"/>
          <w:sz w:val="26"/>
          <w:szCs w:val="26"/>
          <w:lang w:eastAsia="ru-RU"/>
        </w:rPr>
        <w:t>» (далее – информационная система).</w:t>
      </w:r>
    </w:p>
    <w:p w:rsidR="00504B49" w:rsidRPr="00AF768D" w:rsidRDefault="00504B49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rFonts w:eastAsia="Calibri"/>
          <w:sz w:val="26"/>
          <w:szCs w:val="26"/>
          <w:lang w:eastAsia="ru-RU"/>
        </w:rPr>
        <w:t xml:space="preserve">4) Через Управление </w:t>
      </w:r>
      <w:proofErr w:type="spellStart"/>
      <w:r w:rsidRPr="00AF768D">
        <w:rPr>
          <w:rFonts w:eastAsia="Calibri"/>
          <w:sz w:val="26"/>
          <w:szCs w:val="26"/>
          <w:lang w:eastAsia="ru-RU"/>
        </w:rPr>
        <w:t>Росреестра</w:t>
      </w:r>
      <w:proofErr w:type="spellEnd"/>
      <w:r w:rsidRPr="00AF768D">
        <w:rPr>
          <w:rFonts w:eastAsia="Calibri"/>
          <w:sz w:val="26"/>
          <w:szCs w:val="26"/>
          <w:lang w:eastAsia="ru-RU"/>
        </w:rPr>
        <w:t xml:space="preserve"> по Амурской области.</w:t>
      </w:r>
    </w:p>
    <w:p w:rsidR="00504B49" w:rsidRPr="00AF768D" w:rsidRDefault="00504B49" w:rsidP="00504B49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rFonts w:eastAsia="Calibri"/>
          <w:sz w:val="26"/>
          <w:szCs w:val="26"/>
          <w:lang w:eastAsia="ru-RU"/>
        </w:rPr>
        <w:t>5)  Через многофункциональный центр предоставления государственных и муниципальных услуг.».</w:t>
      </w:r>
    </w:p>
    <w:p w:rsidR="00504B49" w:rsidRPr="00AF768D" w:rsidRDefault="003B24E7" w:rsidP="00504B49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>- подпункт 14 пункта 2.8.1. изложить в следующей редакции:</w:t>
      </w:r>
    </w:p>
    <w:p w:rsidR="003B24E7" w:rsidRPr="00AF768D" w:rsidRDefault="003B24E7" w:rsidP="003B24E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sz w:val="26"/>
          <w:szCs w:val="26"/>
        </w:rPr>
        <w:t>«</w:t>
      </w:r>
      <w:r w:rsidRPr="00AF768D">
        <w:rPr>
          <w:rFonts w:eastAsia="Calibri"/>
          <w:sz w:val="26"/>
          <w:szCs w:val="26"/>
          <w:lang w:eastAsia="ru-RU"/>
        </w:rPr>
        <w:t>испрашиваемый земельный участок указан в лицензии на пользование недрами или находится в границах территории, указанной в такой лицензии, за исключением случаев предоставления в пользование участков недр для регионального геологического изучения недр, геологического изучения, включающего поиск и оценку месторождений полезных ископаемых, осуществляемых за счет бюджетных средств, геологического изучения, включающего поиск и оценку месторождений углеводородного сырья, либо для сбора минералогических, палеонтологических и других геологических коллекционных материалов;»</w:t>
      </w:r>
    </w:p>
    <w:p w:rsidR="00504B49" w:rsidRPr="00AF768D" w:rsidRDefault="003B24E7" w:rsidP="00504B49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>- подпункт 15 пункта 2.8.1. изложить в следующей редакции:</w:t>
      </w:r>
    </w:p>
    <w:p w:rsidR="003B24E7" w:rsidRPr="00AF768D" w:rsidRDefault="003B24E7" w:rsidP="003B24E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sz w:val="26"/>
          <w:szCs w:val="26"/>
        </w:rPr>
        <w:t>«</w:t>
      </w:r>
      <w:r w:rsidRPr="00AF768D">
        <w:rPr>
          <w:rFonts w:eastAsia="Calibri"/>
          <w:sz w:val="26"/>
          <w:szCs w:val="26"/>
          <w:lang w:eastAsia="ru-RU"/>
        </w:rPr>
        <w:t>испрашиваемый земельный участок находится:</w:t>
      </w:r>
    </w:p>
    <w:p w:rsidR="003B24E7" w:rsidRPr="00AF768D" w:rsidRDefault="003B24E7" w:rsidP="003B24E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rFonts w:eastAsia="Calibri"/>
          <w:sz w:val="26"/>
          <w:szCs w:val="26"/>
          <w:lang w:eastAsia="ru-RU"/>
        </w:rPr>
        <w:t>а) на площадях залегания полезных ископаемых, запасы которых поставлены на государственный баланс запасов полезных ископаемых;</w:t>
      </w:r>
    </w:p>
    <w:p w:rsidR="003B24E7" w:rsidRPr="00AF768D" w:rsidRDefault="003B24E7" w:rsidP="003B24E7">
      <w:pPr>
        <w:autoSpaceDE w:val="0"/>
        <w:autoSpaceDN w:val="0"/>
        <w:adjustRightInd w:val="0"/>
        <w:spacing w:before="280"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rFonts w:eastAsia="Calibri"/>
          <w:sz w:val="26"/>
          <w:szCs w:val="26"/>
          <w:lang w:eastAsia="ru-RU"/>
        </w:rPr>
        <w:t>б) в границах территории, необходимой для разработки участка недр, предлагаемого для предоставления в пользование для разведки и добычи полезных ископаемых (за исключением углеводородного сырья) или для геологического изучения, разведки и добычи полезных ископаемых (за исключением углеводородного сырья), осуществляемых по совмещенной лицензии;».</w:t>
      </w:r>
    </w:p>
    <w:p w:rsidR="003B24E7" w:rsidRPr="00AF768D" w:rsidRDefault="003B24E7" w:rsidP="003B24E7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>- подпункт 16 пункта 2.8.1. изложить в следующей редакции:</w:t>
      </w:r>
    </w:p>
    <w:p w:rsidR="003B24E7" w:rsidRPr="00AF768D" w:rsidRDefault="003B24E7" w:rsidP="003B24E7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rFonts w:eastAsia="Calibri"/>
          <w:sz w:val="26"/>
          <w:szCs w:val="26"/>
          <w:lang w:eastAsia="ru-RU"/>
        </w:rPr>
        <w:lastRenderedPageBreak/>
        <w:t xml:space="preserve">«испрашиваемый земельный участок расположен в границах территорий, указанных в </w:t>
      </w:r>
      <w:hyperlink r:id="rId8" w:history="1">
        <w:r w:rsidRPr="00AF768D">
          <w:rPr>
            <w:rFonts w:eastAsia="Calibri"/>
            <w:sz w:val="26"/>
            <w:szCs w:val="26"/>
            <w:lang w:eastAsia="ru-RU"/>
          </w:rPr>
          <w:t>части 3.3 статьи 2</w:t>
        </w:r>
      </w:hyperlink>
      <w:r w:rsidRPr="00AF768D">
        <w:rPr>
          <w:rFonts w:eastAsia="Calibri"/>
          <w:sz w:val="26"/>
          <w:szCs w:val="26"/>
          <w:lang w:eastAsia="ru-RU"/>
        </w:rPr>
        <w:t xml:space="preserve"> настоящего Федерального закона;».</w:t>
      </w:r>
    </w:p>
    <w:p w:rsidR="003B24E7" w:rsidRPr="00AF768D" w:rsidRDefault="003B24E7" w:rsidP="003B24E7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>- подпункт 21 пункта 2.8.1. изложить в следующей редакции:</w:t>
      </w:r>
    </w:p>
    <w:p w:rsidR="00504B49" w:rsidRPr="00AF768D" w:rsidRDefault="003B24E7" w:rsidP="00504B49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>«испрашиваемый земельный участок изъят из оборота или ограничен в обороте в соответствии со статьей 27 Земельного кодекса Российской Федерации, за исключением случаев, если подано заявление о предоставлении в безвозмездное пользование земельного участка из состава земель лесного фонда;».</w:t>
      </w:r>
    </w:p>
    <w:p w:rsidR="00FA2350" w:rsidRPr="00AF768D" w:rsidRDefault="00FA2350" w:rsidP="00504B49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 xml:space="preserve">- пункт 2.8.1 дополнить подпунктом 21.1 следующего содержания: </w:t>
      </w:r>
    </w:p>
    <w:p w:rsidR="00FA2350" w:rsidRPr="00AF768D" w:rsidRDefault="00FA2350" w:rsidP="00FA235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26"/>
          <w:szCs w:val="26"/>
          <w:lang w:eastAsia="ru-RU"/>
        </w:rPr>
      </w:pPr>
      <w:r w:rsidRPr="00AF768D">
        <w:rPr>
          <w:sz w:val="26"/>
          <w:szCs w:val="26"/>
        </w:rPr>
        <w:t>«</w:t>
      </w:r>
      <w:r w:rsidRPr="00AF768D">
        <w:rPr>
          <w:rFonts w:eastAsia="Calibri"/>
          <w:sz w:val="26"/>
          <w:szCs w:val="26"/>
          <w:lang w:eastAsia="ru-RU"/>
        </w:rPr>
        <w:t xml:space="preserve">21.1) испрашиваемый земельный участок является земельным участком из состава земель лесного фонда и на таком земельном участке расположены защитные леса, указанные в </w:t>
      </w:r>
      <w:hyperlink r:id="rId9" w:history="1">
        <w:r w:rsidRPr="00AF768D">
          <w:rPr>
            <w:rFonts w:eastAsia="Calibri"/>
            <w:sz w:val="26"/>
            <w:szCs w:val="26"/>
            <w:lang w:eastAsia="ru-RU"/>
          </w:rPr>
          <w:t>пункте 1</w:t>
        </w:r>
      </w:hyperlink>
      <w:r w:rsidRPr="00AF768D">
        <w:rPr>
          <w:rFonts w:eastAsia="Calibri"/>
          <w:sz w:val="26"/>
          <w:szCs w:val="26"/>
          <w:lang w:eastAsia="ru-RU"/>
        </w:rPr>
        <w:t xml:space="preserve">, </w:t>
      </w:r>
      <w:hyperlink r:id="rId10" w:history="1">
        <w:r w:rsidRPr="00AF768D">
          <w:rPr>
            <w:rFonts w:eastAsia="Calibri"/>
            <w:sz w:val="26"/>
            <w:szCs w:val="26"/>
            <w:lang w:eastAsia="ru-RU"/>
          </w:rPr>
          <w:t>подпунктах "а"</w:t>
        </w:r>
      </w:hyperlink>
      <w:r w:rsidRPr="00AF768D">
        <w:rPr>
          <w:rFonts w:eastAsia="Calibri"/>
          <w:sz w:val="26"/>
          <w:szCs w:val="26"/>
          <w:lang w:eastAsia="ru-RU"/>
        </w:rPr>
        <w:t xml:space="preserve">, </w:t>
      </w:r>
      <w:hyperlink r:id="rId11" w:history="1">
        <w:r w:rsidRPr="00AF768D">
          <w:rPr>
            <w:rFonts w:eastAsia="Calibri"/>
            <w:sz w:val="26"/>
            <w:szCs w:val="26"/>
            <w:lang w:eastAsia="ru-RU"/>
          </w:rPr>
          <w:t>"в"</w:t>
        </w:r>
      </w:hyperlink>
      <w:r w:rsidRPr="00AF768D">
        <w:rPr>
          <w:rFonts w:eastAsia="Calibri"/>
          <w:sz w:val="26"/>
          <w:szCs w:val="26"/>
          <w:lang w:eastAsia="ru-RU"/>
        </w:rPr>
        <w:t xml:space="preserve"> - </w:t>
      </w:r>
      <w:hyperlink r:id="rId12" w:history="1">
        <w:r w:rsidRPr="00AF768D">
          <w:rPr>
            <w:rFonts w:eastAsia="Calibri"/>
            <w:sz w:val="26"/>
            <w:szCs w:val="26"/>
            <w:lang w:eastAsia="ru-RU"/>
          </w:rPr>
          <w:t>"д" пункта 3</w:t>
        </w:r>
      </w:hyperlink>
      <w:r w:rsidRPr="00AF768D">
        <w:rPr>
          <w:rFonts w:eastAsia="Calibri"/>
          <w:sz w:val="26"/>
          <w:szCs w:val="26"/>
          <w:lang w:eastAsia="ru-RU"/>
        </w:rPr>
        <w:t xml:space="preserve">, </w:t>
      </w:r>
      <w:hyperlink r:id="rId13" w:history="1">
        <w:r w:rsidRPr="00AF768D">
          <w:rPr>
            <w:rFonts w:eastAsia="Calibri"/>
            <w:sz w:val="26"/>
            <w:szCs w:val="26"/>
            <w:lang w:eastAsia="ru-RU"/>
          </w:rPr>
          <w:t>подпунктах "г"</w:t>
        </w:r>
      </w:hyperlink>
      <w:r w:rsidRPr="00AF768D">
        <w:rPr>
          <w:rFonts w:eastAsia="Calibri"/>
          <w:sz w:val="26"/>
          <w:szCs w:val="26"/>
          <w:lang w:eastAsia="ru-RU"/>
        </w:rPr>
        <w:t xml:space="preserve">, </w:t>
      </w:r>
      <w:hyperlink r:id="rId14" w:history="1">
        <w:r w:rsidRPr="00AF768D">
          <w:rPr>
            <w:rFonts w:eastAsia="Calibri"/>
            <w:sz w:val="26"/>
            <w:szCs w:val="26"/>
            <w:lang w:eastAsia="ru-RU"/>
          </w:rPr>
          <w:t>"з"</w:t>
        </w:r>
      </w:hyperlink>
      <w:r w:rsidRPr="00AF768D">
        <w:rPr>
          <w:rFonts w:eastAsia="Calibri"/>
          <w:sz w:val="26"/>
          <w:szCs w:val="26"/>
          <w:lang w:eastAsia="ru-RU"/>
        </w:rPr>
        <w:t xml:space="preserve"> и </w:t>
      </w:r>
      <w:hyperlink r:id="rId15" w:history="1">
        <w:r w:rsidRPr="00AF768D">
          <w:rPr>
            <w:rFonts w:eastAsia="Calibri"/>
            <w:sz w:val="26"/>
            <w:szCs w:val="26"/>
            <w:lang w:eastAsia="ru-RU"/>
          </w:rPr>
          <w:t>"и" пункта 4 части 2 статьи 102</w:t>
        </w:r>
      </w:hyperlink>
      <w:r w:rsidRPr="00AF768D">
        <w:rPr>
          <w:rFonts w:eastAsia="Calibri"/>
          <w:sz w:val="26"/>
          <w:szCs w:val="26"/>
          <w:lang w:eastAsia="ru-RU"/>
        </w:rPr>
        <w:t xml:space="preserve"> Лесного кодекса Российской Федерации, или особо защитные участки леса;»</w:t>
      </w:r>
    </w:p>
    <w:p w:rsidR="00C91190" w:rsidRPr="00AF768D" w:rsidRDefault="00C91190" w:rsidP="00C91190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>- подпункт 25 пункта 2.8.1. изложить в следующей редакции:</w:t>
      </w:r>
    </w:p>
    <w:p w:rsidR="003B24E7" w:rsidRPr="00AF768D" w:rsidRDefault="00C91190" w:rsidP="00504B49">
      <w:pPr>
        <w:pStyle w:val="ConsPlusNormal"/>
        <w:ind w:firstLine="540"/>
        <w:jc w:val="both"/>
        <w:rPr>
          <w:rFonts w:ascii="Times New Roman" w:hAnsi="Times New Roman"/>
          <w:szCs w:val="26"/>
        </w:rPr>
      </w:pPr>
      <w:r w:rsidRPr="00AF768D">
        <w:rPr>
          <w:rFonts w:ascii="Times New Roman" w:hAnsi="Times New Roman"/>
          <w:szCs w:val="26"/>
        </w:rPr>
        <w:t>«заявление подано гражданином, с которым ранее в соответствии с настоящим Федеральным законом заключался договор безвозмездного пользования земельным участком, в том числе с несколькими гражданами, за исключением случаев, если такой договор был признан недействительным в соответствии с частью 7 статьи 9 настоящего Федерального закона или прекращен в связи с отказом гражданина от договора безвозмездного пользования земельным участком в соответствии с частью 21.2, 21.5 или 27 статьи 8 настоящего Федерального закона.».</w:t>
      </w:r>
    </w:p>
    <w:p w:rsidR="00FE7C61" w:rsidRPr="00AF768D" w:rsidRDefault="001855BB" w:rsidP="00A32746">
      <w:pPr>
        <w:spacing w:line="240" w:lineRule="auto"/>
        <w:ind w:firstLine="708"/>
        <w:jc w:val="both"/>
        <w:rPr>
          <w:sz w:val="26"/>
          <w:szCs w:val="26"/>
        </w:rPr>
      </w:pPr>
      <w:r w:rsidRPr="00AF768D">
        <w:rPr>
          <w:sz w:val="26"/>
          <w:szCs w:val="26"/>
        </w:rPr>
        <w:t>2</w:t>
      </w:r>
      <w:r w:rsidR="00FE7C61" w:rsidRPr="00AF768D">
        <w:rPr>
          <w:sz w:val="26"/>
          <w:szCs w:val="26"/>
        </w:rPr>
        <w:t>. Контроль исполнени</w:t>
      </w:r>
      <w:r w:rsidR="00E36BB3" w:rsidRPr="00AF768D">
        <w:rPr>
          <w:sz w:val="26"/>
          <w:szCs w:val="26"/>
        </w:rPr>
        <w:t>я</w:t>
      </w:r>
      <w:r w:rsidR="00FE7C61" w:rsidRPr="00AF768D">
        <w:rPr>
          <w:sz w:val="26"/>
          <w:szCs w:val="26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AF768D">
        <w:rPr>
          <w:sz w:val="26"/>
          <w:szCs w:val="26"/>
        </w:rPr>
        <w:t xml:space="preserve"> </w:t>
      </w:r>
      <w:r w:rsidR="00FE7C61" w:rsidRPr="00AF768D">
        <w:rPr>
          <w:sz w:val="26"/>
          <w:szCs w:val="26"/>
        </w:rPr>
        <w:t>-</w:t>
      </w:r>
      <w:r w:rsidR="00E36BB3" w:rsidRPr="00AF768D">
        <w:rPr>
          <w:sz w:val="26"/>
          <w:szCs w:val="26"/>
        </w:rPr>
        <w:t xml:space="preserve"> </w:t>
      </w:r>
      <w:r w:rsidR="00FE7C61" w:rsidRPr="00AF768D">
        <w:rPr>
          <w:sz w:val="26"/>
          <w:szCs w:val="26"/>
        </w:rPr>
        <w:t>начальника финансового управления С.С. Евсееву.</w:t>
      </w:r>
    </w:p>
    <w:p w:rsidR="00FE7C61" w:rsidRPr="00AF768D" w:rsidRDefault="00FE7C61" w:rsidP="00A32746">
      <w:pPr>
        <w:spacing w:line="240" w:lineRule="auto"/>
        <w:jc w:val="both"/>
        <w:rPr>
          <w:sz w:val="26"/>
          <w:szCs w:val="26"/>
        </w:rPr>
      </w:pPr>
      <w:r w:rsidRPr="00AF768D">
        <w:rPr>
          <w:sz w:val="26"/>
          <w:szCs w:val="26"/>
        </w:rPr>
        <w:tab/>
      </w:r>
      <w:r w:rsidR="001855BB" w:rsidRPr="00AF768D">
        <w:rPr>
          <w:sz w:val="26"/>
          <w:szCs w:val="26"/>
        </w:rPr>
        <w:t>3</w:t>
      </w:r>
      <w:r w:rsidRPr="00AF768D">
        <w:rPr>
          <w:sz w:val="26"/>
          <w:szCs w:val="26"/>
        </w:rPr>
        <w:t xml:space="preserve">. Настоящее постановление разместить на официальном сайте Тамбовского района по адресу: </w:t>
      </w:r>
      <w:proofErr w:type="spellStart"/>
      <w:r w:rsidR="008B170B" w:rsidRPr="00AF768D">
        <w:rPr>
          <w:sz w:val="26"/>
          <w:szCs w:val="26"/>
        </w:rPr>
        <w:t>тамбр</w:t>
      </w:r>
      <w:r w:rsidRPr="00AF768D">
        <w:rPr>
          <w:sz w:val="26"/>
          <w:szCs w:val="26"/>
        </w:rPr>
        <w:t>.</w:t>
      </w:r>
      <w:r w:rsidR="008B170B" w:rsidRPr="00AF768D">
        <w:rPr>
          <w:sz w:val="26"/>
          <w:szCs w:val="26"/>
        </w:rPr>
        <w:t>рф</w:t>
      </w:r>
      <w:proofErr w:type="spellEnd"/>
      <w:r w:rsidR="008B170B" w:rsidRPr="00AF768D">
        <w:rPr>
          <w:sz w:val="26"/>
          <w:szCs w:val="26"/>
        </w:rPr>
        <w:t>.</w:t>
      </w:r>
      <w:bookmarkStart w:id="0" w:name="_GoBack"/>
      <w:bookmarkEnd w:id="0"/>
    </w:p>
    <w:p w:rsidR="00D876EB" w:rsidRPr="00AF768D" w:rsidRDefault="00D876EB" w:rsidP="00FE7C61">
      <w:pPr>
        <w:rPr>
          <w:sz w:val="26"/>
          <w:szCs w:val="26"/>
        </w:rPr>
      </w:pPr>
    </w:p>
    <w:p w:rsidR="001855BB" w:rsidRPr="00AF768D" w:rsidRDefault="001855BB" w:rsidP="00FE7C61">
      <w:pPr>
        <w:rPr>
          <w:sz w:val="26"/>
          <w:szCs w:val="26"/>
        </w:rPr>
      </w:pPr>
    </w:p>
    <w:p w:rsidR="001855BB" w:rsidRPr="00AF768D" w:rsidRDefault="001855BB" w:rsidP="00FE7C61">
      <w:pPr>
        <w:rPr>
          <w:sz w:val="26"/>
          <w:szCs w:val="26"/>
        </w:rPr>
      </w:pPr>
    </w:p>
    <w:p w:rsidR="00FE7C61" w:rsidRPr="00AF768D" w:rsidRDefault="00FE7C61" w:rsidP="00FE7C61">
      <w:pPr>
        <w:rPr>
          <w:sz w:val="26"/>
          <w:szCs w:val="26"/>
        </w:rPr>
      </w:pPr>
      <w:r w:rsidRPr="00AF768D">
        <w:rPr>
          <w:sz w:val="26"/>
          <w:szCs w:val="26"/>
        </w:rPr>
        <w:t xml:space="preserve">Глава района                                                                                       </w:t>
      </w:r>
      <w:r w:rsidR="00242DE3">
        <w:rPr>
          <w:sz w:val="26"/>
          <w:szCs w:val="26"/>
        </w:rPr>
        <w:t xml:space="preserve">           </w:t>
      </w:r>
      <w:r w:rsidRPr="00AF768D">
        <w:rPr>
          <w:sz w:val="26"/>
          <w:szCs w:val="26"/>
        </w:rPr>
        <w:t xml:space="preserve">   </w:t>
      </w:r>
      <w:r w:rsidR="00F8221A" w:rsidRPr="00AF768D">
        <w:rPr>
          <w:sz w:val="26"/>
          <w:szCs w:val="26"/>
        </w:rPr>
        <w:t xml:space="preserve">  </w:t>
      </w:r>
      <w:r w:rsidRPr="00AF768D">
        <w:rPr>
          <w:sz w:val="26"/>
          <w:szCs w:val="26"/>
        </w:rPr>
        <w:t>Н.Н. Змушко</w:t>
      </w:r>
    </w:p>
    <w:sectPr w:rsidR="00FE7C61" w:rsidRPr="00AF768D" w:rsidSect="00242DE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 w15:restartNumberingAfterBreak="0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 w15:restartNumberingAfterBreak="0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 w15:restartNumberingAfterBreak="0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8F1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2DE3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32FA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1796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4E7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CD4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4B4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44"/>
    <w:rsid w:val="008961C1"/>
    <w:rsid w:val="0089712B"/>
    <w:rsid w:val="00897552"/>
    <w:rsid w:val="008976F3"/>
    <w:rsid w:val="008A005E"/>
    <w:rsid w:val="008A037C"/>
    <w:rsid w:val="008A0639"/>
    <w:rsid w:val="008A0954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22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68D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06BE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1FB2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190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6DD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97E96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2AEC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4D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21A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350"/>
    <w:rsid w:val="00FA25F5"/>
    <w:rsid w:val="00FA2E58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6B42A3-F67E-419B-A7E4-0799E7B4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8C773A246ECE23D098D8A98F78CB6E4CA9480975ED175958E43AF5DE050962F09668l3c3A" TargetMode="External"/><Relationship Id="rId13" Type="http://schemas.openxmlformats.org/officeDocument/2006/relationships/hyperlink" Target="consultantplus://offline/ref=7AE56A863DFD491CD2F4BE336164E1E840E08FAF8FD5F71FF10702F28C5C2E3F67C33EB13256A229K4kAA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32681DE82E401C9C96800B0E0F5085FD79B50DAE142E203F33CA6C6CaFgBC" TargetMode="External"/><Relationship Id="rId12" Type="http://schemas.openxmlformats.org/officeDocument/2006/relationships/hyperlink" Target="consultantplus://offline/ref=7AE56A863DFD491CD2F4BE336164E1E840E08FAF8FD5F71FF10702F28C5C2E3F67C33EB13256A228K4kF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AE56A863DFD491CD2F4BE336164E1E840E08FAF8FD5F71FF10702F28C5C2E3F67C33EB13256A329K4k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E56A863DFD491CD2F4BE336164E1E840E08FAF8FD5F71FF10702F28C5C2E3F67C33EB13256A327K4kCA" TargetMode="External"/><Relationship Id="rId10" Type="http://schemas.openxmlformats.org/officeDocument/2006/relationships/hyperlink" Target="consultantplus://offline/ref=7AE56A863DFD491CD2F4BE336164E1E840E08FAF8FD5F71FF10702F28C5C2E3F67C33EB13256A228K4kB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E56A863DFD491CD2F4BE336164E1E840E08FAF8FD5F71FF10702F28C5C2E3F67C33EB13256A227K4kCA" TargetMode="External"/><Relationship Id="rId14" Type="http://schemas.openxmlformats.org/officeDocument/2006/relationships/hyperlink" Target="consultantplus://offline/ref=7AE56A863DFD491CD2F4BE336164E1E840E08FAF8FD5F71FF10702F28C5C2E3F67C33EB13256A327K4k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125FF-0D87-4ECC-9609-DC1933AA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Евгений Кулик</cp:lastModifiedBy>
  <cp:revision>16</cp:revision>
  <cp:lastPrinted>2017-01-11T00:31:00Z</cp:lastPrinted>
  <dcterms:created xsi:type="dcterms:W3CDTF">2018-02-02T06:19:00Z</dcterms:created>
  <dcterms:modified xsi:type="dcterms:W3CDTF">2018-02-06T04:13:00Z</dcterms:modified>
</cp:coreProperties>
</file>