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2E1B74" w:rsidTr="008913A4">
        <w:tc>
          <w:tcPr>
            <w:tcW w:w="9648" w:type="dxa"/>
            <w:gridSpan w:val="3"/>
          </w:tcPr>
          <w:p w:rsidR="002E1B74" w:rsidRDefault="00FB613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1B74" w:rsidRDefault="002E1B7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2E1B74" w:rsidRDefault="002E1B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2E1B74" w:rsidRDefault="002E1B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2E1B74" w:rsidRDefault="002E1B74">
            <w:pPr>
              <w:spacing w:line="276" w:lineRule="auto"/>
              <w:jc w:val="center"/>
              <w:rPr>
                <w:b/>
              </w:rPr>
            </w:pPr>
          </w:p>
          <w:p w:rsidR="002E1B74" w:rsidRDefault="002E1B7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2E1B74" w:rsidRDefault="002E1B74">
            <w:pPr>
              <w:spacing w:line="276" w:lineRule="auto"/>
              <w:rPr>
                <w:b/>
              </w:rPr>
            </w:pPr>
          </w:p>
        </w:tc>
      </w:tr>
      <w:tr w:rsidR="002E1B74" w:rsidTr="008913A4">
        <w:tc>
          <w:tcPr>
            <w:tcW w:w="3580" w:type="dxa"/>
          </w:tcPr>
          <w:p w:rsidR="002E1B74" w:rsidRDefault="00DC61D9" w:rsidP="0042291D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  <w:r w:rsidR="002E1B74">
              <w:rPr>
                <w:b/>
              </w:rPr>
              <w:t>.0</w:t>
            </w:r>
            <w:r w:rsidR="002E1B74">
              <w:rPr>
                <w:b/>
                <w:lang w:val="en-US"/>
              </w:rPr>
              <w:t>5</w:t>
            </w:r>
            <w:r w:rsidR="002E1B74">
              <w:rPr>
                <w:b/>
              </w:rPr>
              <w:t>.2017</w:t>
            </w:r>
          </w:p>
        </w:tc>
        <w:tc>
          <w:tcPr>
            <w:tcW w:w="3368" w:type="dxa"/>
          </w:tcPr>
          <w:p w:rsidR="002E1B74" w:rsidRDefault="002E1B7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2E1B74" w:rsidRPr="00E642F0" w:rsidRDefault="002E1B74" w:rsidP="00E642F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E642F0">
              <w:rPr>
                <w:b/>
              </w:rPr>
              <w:t>577</w:t>
            </w:r>
          </w:p>
        </w:tc>
      </w:tr>
      <w:tr w:rsidR="002E1B74" w:rsidTr="000E1AF5">
        <w:trPr>
          <w:trHeight w:val="506"/>
        </w:trPr>
        <w:tc>
          <w:tcPr>
            <w:tcW w:w="9648" w:type="dxa"/>
            <w:gridSpan w:val="3"/>
          </w:tcPr>
          <w:p w:rsidR="002E1B74" w:rsidRDefault="002E1B74" w:rsidP="007054C9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2E1B74" w:rsidRDefault="002E1B74" w:rsidP="008913A4"/>
    <w:p w:rsidR="002E1B74" w:rsidRPr="00A144B7" w:rsidRDefault="002E1B74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2E1B74" w:rsidRPr="00A144B7" w:rsidRDefault="002E1B74" w:rsidP="00F0294C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2E1B74" w:rsidRDefault="002E1B74" w:rsidP="00F0294C">
      <w:pPr>
        <w:rPr>
          <w:sz w:val="28"/>
          <w:szCs w:val="28"/>
        </w:rPr>
      </w:pPr>
    </w:p>
    <w:p w:rsidR="002E1B74" w:rsidRPr="00755642" w:rsidRDefault="002E1B74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2E1B74" w:rsidRDefault="002E1B74" w:rsidP="00891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2E1B74" w:rsidRPr="00A144B7" w:rsidRDefault="002E1B74" w:rsidP="00A14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2E1B74" w:rsidRDefault="002E1B74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Администрации Тамбовского района от 01.09.2015 № 741/1 «Об утверждении Порядка предоставления субсидии по компенсации выпадающих доходов теплоснабжающих организаций» считать утратившим силу.</w:t>
      </w:r>
    </w:p>
    <w:p w:rsidR="002E1B74" w:rsidRDefault="002E1B74" w:rsidP="007054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района Злобина А.В.</w:t>
      </w:r>
    </w:p>
    <w:p w:rsidR="007054C9" w:rsidRDefault="007054C9" w:rsidP="007054C9">
      <w:pPr>
        <w:ind w:firstLine="708"/>
        <w:jc w:val="both"/>
        <w:rPr>
          <w:sz w:val="28"/>
          <w:szCs w:val="28"/>
        </w:rPr>
      </w:pPr>
    </w:p>
    <w:p w:rsidR="002E1B74" w:rsidRDefault="00DC61D9" w:rsidP="000E1AF5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0E1AF5">
        <w:rPr>
          <w:sz w:val="28"/>
          <w:szCs w:val="28"/>
        </w:rPr>
        <w:t>лавы</w:t>
      </w:r>
      <w:r w:rsidR="002E1B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Злобин</w:t>
      </w:r>
    </w:p>
    <w:p w:rsidR="003A4EF9" w:rsidRDefault="003A4EF9" w:rsidP="00A144B7">
      <w:pPr>
        <w:jc w:val="right"/>
        <w:rPr>
          <w:sz w:val="28"/>
          <w:szCs w:val="28"/>
        </w:rPr>
      </w:pPr>
    </w:p>
    <w:p w:rsidR="002E1B74" w:rsidRPr="009F7333" w:rsidRDefault="002E1B74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2E1B74" w:rsidRDefault="002E1B74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2E1B74" w:rsidRDefault="002E1B74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E1B74" w:rsidRDefault="002E1B74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2E1B74" w:rsidRDefault="002E1B74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61D9">
        <w:rPr>
          <w:sz w:val="28"/>
          <w:szCs w:val="28"/>
        </w:rPr>
        <w:t>31</w:t>
      </w:r>
      <w:r>
        <w:rPr>
          <w:sz w:val="28"/>
          <w:szCs w:val="28"/>
        </w:rPr>
        <w:t xml:space="preserve">.05.2017 № </w:t>
      </w:r>
      <w:r w:rsidR="00E642F0">
        <w:rPr>
          <w:sz w:val="28"/>
          <w:szCs w:val="28"/>
        </w:rPr>
        <w:t>577</w:t>
      </w:r>
    </w:p>
    <w:p w:rsidR="002E1B74" w:rsidRDefault="002E1B74" w:rsidP="00A144B7">
      <w:pPr>
        <w:jc w:val="right"/>
        <w:rPr>
          <w:sz w:val="28"/>
          <w:szCs w:val="28"/>
        </w:rPr>
      </w:pPr>
    </w:p>
    <w:p w:rsidR="002E1B74" w:rsidRDefault="002E1B74" w:rsidP="00A144B7">
      <w:pPr>
        <w:jc w:val="right"/>
        <w:rPr>
          <w:sz w:val="28"/>
          <w:szCs w:val="28"/>
        </w:rPr>
      </w:pPr>
    </w:p>
    <w:p w:rsidR="002E1B74" w:rsidRPr="00A144B7" w:rsidRDefault="002E1B74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2E1B74" w:rsidRPr="00A144B7" w:rsidRDefault="002E1B74" w:rsidP="00A144B7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2E1B74" w:rsidRDefault="002E1B74" w:rsidP="00A144B7">
      <w:pPr>
        <w:jc w:val="center"/>
        <w:rPr>
          <w:bCs/>
          <w:sz w:val="28"/>
          <w:szCs w:val="28"/>
        </w:rPr>
      </w:pPr>
    </w:p>
    <w:p w:rsidR="003A4EF9" w:rsidRPr="00A144B7" w:rsidRDefault="003A4EF9" w:rsidP="00A144B7">
      <w:pPr>
        <w:jc w:val="center"/>
        <w:rPr>
          <w:bCs/>
          <w:sz w:val="28"/>
          <w:szCs w:val="28"/>
        </w:rPr>
      </w:pPr>
    </w:p>
    <w:p w:rsidR="002E1B74" w:rsidRPr="004A4493" w:rsidRDefault="002E1B74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E1B74" w:rsidRDefault="002E1B74" w:rsidP="00A144B7">
      <w:pPr>
        <w:jc w:val="both"/>
      </w:pPr>
    </w:p>
    <w:p w:rsidR="002E1B74" w:rsidRDefault="002E1B74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(недополученных доходов), по компенсации выпадающих доходов теплоснабжающих организаций, возникающих в результате установления льготных тарифов для населения,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2E1B74" w:rsidRDefault="002E1B74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2E1B74" w:rsidRDefault="002E1B74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>, услуг, на безвозмездной основе в целях компенсации выпадающих доходов теплоснабжающих организаций, возникающих в результате установления льготных тарифов для населения.</w:t>
      </w:r>
    </w:p>
    <w:p w:rsidR="002E1B74" w:rsidRDefault="002E1B74" w:rsidP="004C6844">
      <w:pPr>
        <w:pStyle w:val="a5"/>
        <w:numPr>
          <w:ilvl w:val="1"/>
          <w:numId w:val="22"/>
        </w:numPr>
        <w:tabs>
          <w:tab w:val="clear" w:pos="1920"/>
        </w:tabs>
        <w:ind w:left="0" w:firstLine="120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отбора юридических лиц, имеющих право на получение субсидии из районного бюджета, являются:</w:t>
      </w:r>
    </w:p>
    <w:p w:rsidR="002E1B74" w:rsidRPr="00085A0A" w:rsidRDefault="002E1B74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района;</w:t>
      </w:r>
    </w:p>
    <w:p w:rsidR="002E1B74" w:rsidRPr="00085A0A" w:rsidRDefault="002E1B74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соответствие сферы деятельности </w:t>
      </w:r>
      <w:r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2E1B74" w:rsidRDefault="002E1B74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2E1B74" w:rsidRPr="00B927A8" w:rsidRDefault="002E1B74" w:rsidP="00CF7D4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27A8">
        <w:rPr>
          <w:rFonts w:ascii="Times New Roman" w:hAnsi="Times New Roman"/>
          <w:sz w:val="28"/>
          <w:szCs w:val="28"/>
        </w:rPr>
        <w:t>К категории лиц, имеющих право на получение субсидии, относятся юридические лица (за исключением муниципальных учреждений) независимо от организационно-правовой формы и индивидуальные предприниматели, осуществляющие продажу произведенной или приобретенной тепловой энергии (мощности), теплоносителя населению, и владеющие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энергии, либо исполнителю, предоставляющему коммунальные услуги населению, именуемые далее - теплоснабжающие организации.</w:t>
      </w:r>
    </w:p>
    <w:p w:rsidR="002E1B74" w:rsidRDefault="002E1B74" w:rsidP="00A144B7">
      <w:pPr>
        <w:pStyle w:val="a5"/>
        <w:ind w:left="851"/>
        <w:jc w:val="both"/>
        <w:rPr>
          <w:sz w:val="28"/>
          <w:szCs w:val="28"/>
        </w:rPr>
      </w:pPr>
    </w:p>
    <w:p w:rsidR="002E1B74" w:rsidRPr="00AE11C8" w:rsidRDefault="002E1B74" w:rsidP="00F94A70">
      <w:pPr>
        <w:ind w:firstLine="708"/>
        <w:jc w:val="center"/>
        <w:rPr>
          <w:b/>
          <w:sz w:val="28"/>
          <w:szCs w:val="28"/>
        </w:rPr>
      </w:pPr>
      <w:r w:rsidRPr="00AE11C8">
        <w:rPr>
          <w:b/>
          <w:sz w:val="28"/>
          <w:szCs w:val="28"/>
        </w:rPr>
        <w:t>2.Условия и порядок предоставления субсидий</w:t>
      </w:r>
    </w:p>
    <w:p w:rsidR="002E1B74" w:rsidRPr="00AE11C8" w:rsidRDefault="002E1B74" w:rsidP="00F94A70">
      <w:pPr>
        <w:ind w:firstLine="708"/>
        <w:jc w:val="both"/>
        <w:rPr>
          <w:sz w:val="28"/>
          <w:szCs w:val="28"/>
        </w:rPr>
      </w:pPr>
      <w:r w:rsidRPr="00AE11C8">
        <w:rPr>
          <w:sz w:val="28"/>
          <w:szCs w:val="28"/>
        </w:rPr>
        <w:t>2.1. Для принятия решения о предоставлении субсидии юридическое лицо, претендующее на получение субсидии, представляет в Администрацию Тамбовского района следующие документы:</w:t>
      </w:r>
    </w:p>
    <w:p w:rsidR="002E1B74" w:rsidRPr="00AE11C8" w:rsidRDefault="002E1B74" w:rsidP="00F94A70">
      <w:pPr>
        <w:ind w:firstLine="708"/>
        <w:jc w:val="both"/>
        <w:rPr>
          <w:sz w:val="28"/>
          <w:szCs w:val="28"/>
        </w:rPr>
      </w:pPr>
      <w:r w:rsidRPr="00AE11C8">
        <w:rPr>
          <w:sz w:val="28"/>
          <w:szCs w:val="28"/>
        </w:rPr>
        <w:t xml:space="preserve">а) заявка на предоставление субсидии по форме согласно Приложению </w:t>
      </w:r>
      <w:r w:rsidRPr="007054C9">
        <w:rPr>
          <w:sz w:val="28"/>
          <w:szCs w:val="28"/>
        </w:rPr>
        <w:t>№ 1 к настоящему Порядку;</w:t>
      </w:r>
    </w:p>
    <w:p w:rsidR="002E1B74" w:rsidRDefault="002E1B74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заверенная копия устава,  а также  всех изменений и дополнений к нему – для юридических лиц, для индивидуальных предпринимателей и  физических лиц - копия паспорта;</w:t>
      </w:r>
    </w:p>
    <w:p w:rsidR="002E1B74" w:rsidRDefault="002E1B74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2E1B74" w:rsidRDefault="002E1B74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2E1B74" w:rsidRPr="007F1FDC" w:rsidRDefault="002E1B74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д)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2E1B74" w:rsidRPr="007F1FDC" w:rsidRDefault="002E1B74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2E1B74" w:rsidRPr="007F1FDC" w:rsidRDefault="002E1B74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2E1B74" w:rsidRPr="007F1FDC" w:rsidRDefault="002E1B74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2E1B74" w:rsidRDefault="002E1B74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к) реестр лицевых счетов потребителей (населения) по форме согласно </w:t>
      </w:r>
      <w:r w:rsidRPr="007054C9">
        <w:rPr>
          <w:sz w:val="28"/>
          <w:szCs w:val="28"/>
        </w:rPr>
        <w:t>Приложению № 2 к настоящему Порядку.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</w:t>
      </w:r>
      <w:r>
        <w:rPr>
          <w:sz w:val="28"/>
          <w:szCs w:val="28"/>
        </w:rPr>
        <w:lastRenderedPageBreak/>
        <w:t>10-дневный срок с даты поступления в Администрацию района подлежат возврату с мотивированным отказом.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предоставлении субсидии принимается Администрацией района не позднее 10 дней после получения документов от Получателя субсидии.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Для принятия решения о предоставлении субсидии юридическое лицо по истечении месяца, в котором возникли затраты, но не позднее 10 числа месяца, следующего за отчётным периодом представляет Администрации Тамбовского района документы согласно пункта 2.1. настоящего Порядка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 в следующих случаях: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несоответствие затрат, указываемых юридическим лицом при обосновании размера субсидии, целям, указанным в пункте 1.3 настоящего Порядка;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несоответствие юридического лица требованиям и условиям, указанным в пункте 1.3 настоящего Порядка;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недостаточность объёма субвенций из областного бюджета на осуществление государственных полномочий по компенсации выпадающих доходов теплоснабжающим организациям, предусмотренным бюджету Тамбовского района. 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получателей субсидии должна отсутствовать просроченная задолженность по возврату в районный бюджет,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>
        <w:rPr>
          <w:sz w:val="28"/>
          <w:szCs w:val="28"/>
        </w:rPr>
        <w:lastRenderedPageBreak/>
        <w:t>операций (оффшорные зоны) в отношении таких юридических лиц, в совокупности превышает 50 процентов;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получатели субсидий не должны получать средства из районного бюджета в соответствии с иными нормативными правовыми актами, на цели указанные в пункте 1.3 настоящего Порядка.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ГРБС дано право</w:t>
      </w:r>
      <w:r w:rsidR="00763C83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принимать решения о возможности осуществления расходов, источником финансового обеспечения которых являются неиспользованные в отчётном финансовом году остатки субсидий, и включении таких положений в соглашение при наличии потребности в указанных средствах.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района в период подготовки к отопительному сезону, а также при введении ограничения режима потребления электрической энергии в отношении юридического лица, вправе предоставлять авансовые платежи. Окончательный расчёт субсидии производится в декабре текущего года.</w:t>
      </w:r>
    </w:p>
    <w:p w:rsidR="002E1B74" w:rsidRDefault="002E1B74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2E1B74" w:rsidRDefault="002E1B74" w:rsidP="00AE11C8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2.11. Субсидия предоставляется в целях</w:t>
      </w:r>
      <w:r>
        <w:rPr>
          <w:sz w:val="28"/>
          <w:szCs w:val="28"/>
        </w:rPr>
        <w:t xml:space="preserve"> компенсации выпадающих доходов теплоснабжающих организаций, возникающих в результате установления льготных тарифов для населения.</w:t>
      </w:r>
    </w:p>
    <w:p w:rsidR="002E1B74" w:rsidRPr="00235A6B" w:rsidRDefault="002E1B74" w:rsidP="00AE11C8">
      <w:pPr>
        <w:ind w:firstLine="708"/>
        <w:jc w:val="both"/>
        <w:rPr>
          <w:sz w:val="28"/>
          <w:szCs w:val="28"/>
        </w:rPr>
      </w:pPr>
      <w:r w:rsidRPr="00212F12">
        <w:rPr>
          <w:sz w:val="28"/>
          <w:szCs w:val="28"/>
        </w:rPr>
        <w:t>2.12. Юридические лица обязаны средства субсидии направлять в полном объёме на оплату приобретённого топлива и оплату потреблённой электроэнергии. В случае отсутствия задолженности за топливо и электроэнергию, подтверждённую актами сверок</w:t>
      </w:r>
      <w:r w:rsidR="00763C83" w:rsidRPr="00212F12">
        <w:rPr>
          <w:sz w:val="28"/>
          <w:szCs w:val="28"/>
        </w:rPr>
        <w:t xml:space="preserve"> на момент подачи документов</w:t>
      </w:r>
      <w:r w:rsidRPr="00212F12">
        <w:rPr>
          <w:sz w:val="28"/>
          <w:szCs w:val="28"/>
        </w:rPr>
        <w:t>, юридическое лицо имеет право направлять субсидию на другие цели.</w:t>
      </w:r>
    </w:p>
    <w:p w:rsidR="002E1B74" w:rsidRPr="00A74C6F" w:rsidRDefault="002E1B74" w:rsidP="000E1AF5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Юридическое лицо не позднее тридцати календарных дней со дня поступления субсидии на расчётный счёт представляют в Администрацию Тамбовского района отчёт об использовании  субсидии по формам согласно приложениям № 3, №</w:t>
      </w:r>
      <w:r w:rsidR="009426F1">
        <w:rPr>
          <w:sz w:val="28"/>
          <w:szCs w:val="28"/>
        </w:rPr>
        <w:t xml:space="preserve"> </w:t>
      </w:r>
      <w:r>
        <w:rPr>
          <w:sz w:val="28"/>
          <w:szCs w:val="28"/>
        </w:rPr>
        <w:t>4 к настоящему Порядку. Отчёты проверяются отделом по развитию инфраструктуры Администрации Тамбовского района.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непредставления юридическим лицом отчётов Администрация района приостанавливает дальнейшее перечисление субсидии.</w:t>
      </w:r>
    </w:p>
    <w:p w:rsidR="002E1B74" w:rsidRDefault="00763C83" w:rsidP="00763C8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63C83">
        <w:rPr>
          <w:sz w:val="28"/>
          <w:szCs w:val="28"/>
        </w:rPr>
        <w:t xml:space="preserve">3.3. Если размер выпадающих доходов меньше размера субсидии, предоставленной Администрацией Тамбовского района, в предыдущем отчетном периоде, то теплоснабжающая организация обязана возвратить в доход бюджета разницу между размером предоставленной субсидии  и фактически сложившимися выпадающими доходами в отчетном периоде </w:t>
      </w:r>
      <w:r w:rsidRPr="00763C83">
        <w:rPr>
          <w:sz w:val="28"/>
          <w:szCs w:val="28"/>
        </w:rPr>
        <w:lastRenderedPageBreak/>
        <w:t>(далее – разница) в течение десяти календарных дней со дня получения субсидии, но не позднее 15 декабря текущего финансового года.</w:t>
      </w:r>
    </w:p>
    <w:p w:rsidR="00763C83" w:rsidRPr="00B927A8" w:rsidRDefault="00763C83" w:rsidP="00763C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B927A8">
        <w:rPr>
          <w:rFonts w:ascii="Times New Roman" w:hAnsi="Times New Roman"/>
          <w:sz w:val="28"/>
          <w:szCs w:val="28"/>
        </w:rPr>
        <w:t xml:space="preserve">В случае, если теплоснабжающая организация в срок, установленный </w:t>
      </w:r>
      <w:r>
        <w:rPr>
          <w:rFonts w:ascii="Times New Roman" w:hAnsi="Times New Roman"/>
          <w:sz w:val="28"/>
          <w:szCs w:val="28"/>
        </w:rPr>
        <w:t>пунктом 3.3</w:t>
      </w:r>
      <w:r w:rsidRPr="00B927A8">
        <w:rPr>
          <w:rFonts w:ascii="Times New Roman" w:hAnsi="Times New Roman"/>
          <w:sz w:val="28"/>
          <w:szCs w:val="28"/>
        </w:rPr>
        <w:t xml:space="preserve"> не возвратила разницу </w:t>
      </w:r>
      <w:r w:rsidRPr="00763C83">
        <w:rPr>
          <w:rFonts w:ascii="Times New Roman" w:hAnsi="Times New Roman"/>
          <w:sz w:val="28"/>
          <w:szCs w:val="28"/>
        </w:rPr>
        <w:t>в доход бюджета,</w:t>
      </w:r>
      <w:r w:rsidRPr="00B927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Тамбовского района</w:t>
      </w:r>
      <w:r w:rsidRPr="00B927A8">
        <w:rPr>
          <w:rFonts w:ascii="Times New Roman" w:hAnsi="Times New Roman"/>
          <w:sz w:val="28"/>
          <w:szCs w:val="28"/>
        </w:rPr>
        <w:t xml:space="preserve"> осуществляет корректировку размера субсидии, предоставляемой теплоснабжающей организации, за следующий отчетный период исходя из фактических объемов предоставленных коммунальных услуг, указанных в </w:t>
      </w:r>
      <w:hyperlink w:anchor="Par367" w:tooltip="Ссылка на текущий документ" w:history="1">
        <w:r w:rsidRPr="00B927A8">
          <w:rPr>
            <w:rFonts w:ascii="Times New Roman" w:hAnsi="Times New Roman"/>
            <w:sz w:val="28"/>
            <w:szCs w:val="28"/>
          </w:rPr>
          <w:t>отчете</w:t>
        </w:r>
      </w:hyperlink>
      <w:r w:rsidRPr="00B927A8">
        <w:rPr>
          <w:rFonts w:ascii="Times New Roman" w:hAnsi="Times New Roman"/>
          <w:sz w:val="28"/>
          <w:szCs w:val="28"/>
        </w:rPr>
        <w:t xml:space="preserve">, согласно </w:t>
      </w:r>
      <w:r w:rsidRPr="001912E7">
        <w:rPr>
          <w:rFonts w:ascii="Times New Roman" w:hAnsi="Times New Roman"/>
          <w:sz w:val="28"/>
          <w:szCs w:val="28"/>
        </w:rPr>
        <w:t>приложению N</w:t>
      </w:r>
      <w:r w:rsidR="009426F1">
        <w:rPr>
          <w:rFonts w:ascii="Times New Roman" w:hAnsi="Times New Roman"/>
          <w:sz w:val="28"/>
          <w:szCs w:val="28"/>
        </w:rPr>
        <w:t xml:space="preserve"> </w:t>
      </w:r>
      <w:r w:rsidRPr="001912E7">
        <w:rPr>
          <w:rFonts w:ascii="Times New Roman" w:hAnsi="Times New Roman"/>
          <w:sz w:val="28"/>
          <w:szCs w:val="28"/>
        </w:rPr>
        <w:t>4 к настоящему</w:t>
      </w:r>
      <w:r w:rsidRPr="00B927A8">
        <w:rPr>
          <w:rFonts w:ascii="Times New Roman" w:hAnsi="Times New Roman"/>
          <w:sz w:val="28"/>
          <w:szCs w:val="28"/>
        </w:rPr>
        <w:t xml:space="preserve"> Порядку.</w:t>
      </w:r>
    </w:p>
    <w:p w:rsidR="00763C83" w:rsidRPr="00B927A8" w:rsidRDefault="00763C83" w:rsidP="00763C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B927A8">
        <w:rPr>
          <w:rFonts w:ascii="Times New Roman" w:hAnsi="Times New Roman"/>
          <w:sz w:val="28"/>
          <w:szCs w:val="28"/>
        </w:rPr>
        <w:t xml:space="preserve">В случае представления недостоверных сведений, повлекших субсидирование, выявления нарушений условий предоставления субсидий, установленных настоящим Порядком, субсидия за период, в котором допущено нарушение, подлежит </w:t>
      </w:r>
      <w:r w:rsidRPr="00763C83">
        <w:rPr>
          <w:rFonts w:ascii="Times New Roman" w:hAnsi="Times New Roman"/>
          <w:sz w:val="28"/>
          <w:szCs w:val="28"/>
        </w:rPr>
        <w:t>добровольному возврату в бюджет</w:t>
      </w:r>
      <w:r w:rsidRPr="00B927A8">
        <w:rPr>
          <w:rFonts w:ascii="Times New Roman" w:hAnsi="Times New Roman"/>
          <w:sz w:val="28"/>
          <w:szCs w:val="28"/>
        </w:rPr>
        <w:t xml:space="preserve"> в течение пяти рабочих дней с момента получения уведомления о возврате субсидии.</w:t>
      </w:r>
    </w:p>
    <w:p w:rsidR="00763C83" w:rsidRPr="00B927A8" w:rsidRDefault="00763C83" w:rsidP="00763C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B927A8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7A8">
        <w:rPr>
          <w:rFonts w:ascii="Times New Roman" w:hAnsi="Times New Roman"/>
          <w:sz w:val="28"/>
          <w:szCs w:val="28"/>
        </w:rPr>
        <w:t xml:space="preserve">возврата субсидии добровольно ее взыскание осуществляется </w:t>
      </w:r>
      <w:r>
        <w:rPr>
          <w:rFonts w:ascii="Times New Roman" w:hAnsi="Times New Roman"/>
          <w:sz w:val="28"/>
          <w:szCs w:val="28"/>
        </w:rPr>
        <w:t>Администрацией Тамбовского района</w:t>
      </w:r>
      <w:r w:rsidRPr="00B927A8">
        <w:rPr>
          <w:rFonts w:ascii="Times New Roman" w:hAnsi="Times New Roman"/>
          <w:sz w:val="28"/>
          <w:szCs w:val="28"/>
        </w:rPr>
        <w:t xml:space="preserve"> в судебном порядке, установленном законодательством Российской Федерации.</w:t>
      </w:r>
    </w:p>
    <w:p w:rsidR="00763C83" w:rsidRPr="00B927A8" w:rsidRDefault="00763C83" w:rsidP="00763C8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B927A8">
        <w:rPr>
          <w:rFonts w:ascii="Times New Roman" w:hAnsi="Times New Roman"/>
          <w:sz w:val="28"/>
          <w:szCs w:val="28"/>
        </w:rPr>
        <w:t xml:space="preserve">Теплоснабжающие организации несут ответственность за достоверность данных, представляемых в </w:t>
      </w:r>
      <w:r>
        <w:rPr>
          <w:rFonts w:ascii="Times New Roman" w:hAnsi="Times New Roman"/>
          <w:sz w:val="28"/>
          <w:szCs w:val="28"/>
        </w:rPr>
        <w:t>Администрацию Тамбовского района</w:t>
      </w:r>
      <w:r w:rsidRPr="00B927A8">
        <w:rPr>
          <w:rFonts w:ascii="Times New Roman" w:hAnsi="Times New Roman"/>
          <w:sz w:val="28"/>
          <w:szCs w:val="28"/>
        </w:rPr>
        <w:t xml:space="preserve"> для получения субсидии.</w:t>
      </w:r>
    </w:p>
    <w:p w:rsidR="00763C83" w:rsidRPr="00763C83" w:rsidRDefault="00763C83" w:rsidP="00763C83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2E1B74" w:rsidRDefault="002E1B74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2E1B74" w:rsidRPr="00667815" w:rsidRDefault="002E1B74" w:rsidP="00E67412">
      <w:pPr>
        <w:ind w:firstLine="708"/>
        <w:jc w:val="both"/>
        <w:rPr>
          <w:sz w:val="28"/>
          <w:szCs w:val="28"/>
        </w:rPr>
      </w:pP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2E1B74" w:rsidRDefault="002E1B74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2E1B74" w:rsidRDefault="002E1B74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Штрафные санкции (применяемые при необходимости);</w:t>
      </w:r>
    </w:p>
    <w:p w:rsidR="002E1B74" w:rsidRDefault="002E1B74" w:rsidP="006803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Иные меры ответственности, определённые правовым актом.</w:t>
      </w: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433D4B" w:rsidRDefault="00433D4B" w:rsidP="00680364">
      <w:pPr>
        <w:ind w:firstLine="708"/>
        <w:rPr>
          <w:sz w:val="28"/>
          <w:szCs w:val="28"/>
        </w:rPr>
      </w:pPr>
    </w:p>
    <w:p w:rsidR="003A4EF9" w:rsidRDefault="003A4EF9" w:rsidP="007054C9">
      <w:pPr>
        <w:pStyle w:val="41"/>
        <w:shd w:val="clear" w:color="auto" w:fill="auto"/>
        <w:spacing w:before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054C9" w:rsidRDefault="007054C9" w:rsidP="007054C9">
      <w:pPr>
        <w:pStyle w:val="41"/>
        <w:shd w:val="clear" w:color="auto" w:fill="auto"/>
        <w:spacing w:before="0" w:line="240" w:lineRule="auto"/>
        <w:rPr>
          <w:rStyle w:val="4"/>
          <w:rFonts w:ascii="Times New Roman" w:hAnsi="Times New Roman"/>
          <w:sz w:val="24"/>
          <w:szCs w:val="24"/>
        </w:rPr>
      </w:pPr>
    </w:p>
    <w:p w:rsidR="00433D4B" w:rsidRPr="000E1AF5" w:rsidRDefault="00433D4B" w:rsidP="00433D4B">
      <w:pPr>
        <w:pStyle w:val="41"/>
        <w:shd w:val="clear" w:color="auto" w:fill="auto"/>
        <w:spacing w:before="0" w:line="240" w:lineRule="auto"/>
        <w:ind w:left="4525"/>
        <w:rPr>
          <w:rStyle w:val="4"/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lastRenderedPageBreak/>
        <w:t>Приложение № 1</w:t>
      </w:r>
    </w:p>
    <w:tbl>
      <w:tblPr>
        <w:tblW w:w="0" w:type="auto"/>
        <w:tblInd w:w="4525" w:type="dxa"/>
        <w:tblLook w:val="04A0"/>
      </w:tblPr>
      <w:tblGrid>
        <w:gridCol w:w="5130"/>
      </w:tblGrid>
      <w:tr w:rsidR="00433D4B" w:rsidRPr="000E1AF5" w:rsidTr="00212F12">
        <w:tc>
          <w:tcPr>
            <w:tcW w:w="9570" w:type="dxa"/>
          </w:tcPr>
          <w:p w:rsidR="00433D4B" w:rsidRPr="00212F12" w:rsidRDefault="000E1AF5" w:rsidP="00212F12">
            <w:pPr>
              <w:outlineLvl w:val="0"/>
              <w:rPr>
                <w:bCs/>
              </w:rPr>
            </w:pPr>
            <w:r w:rsidRPr="00212F12">
              <w:rPr>
                <w:bCs/>
              </w:rPr>
              <w:t xml:space="preserve">к </w:t>
            </w:r>
            <w:r w:rsidR="00433D4B" w:rsidRPr="00212F12">
              <w:rPr>
                <w:bCs/>
              </w:rPr>
              <w:t>Порядк</w:t>
            </w:r>
            <w:r w:rsidRPr="00212F12">
              <w:rPr>
                <w:bCs/>
              </w:rPr>
              <w:t>у</w:t>
            </w:r>
            <w:r w:rsidR="00433D4B" w:rsidRPr="00212F12">
              <w:rPr>
                <w:bCs/>
              </w:rPr>
              <w:t xml:space="preserve"> предоставления  субсидий юридическим лицам </w:t>
            </w:r>
            <w:r w:rsidR="00433D4B" w:rsidRPr="000E1AF5">
      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      </w:r>
            <w:r w:rsidR="00433D4B" w:rsidRPr="00212F12">
              <w:rPr>
                <w:bCs/>
              </w:rPr>
              <w:t xml:space="preserve">из  районного бюджета </w:t>
            </w:r>
          </w:p>
        </w:tc>
      </w:tr>
    </w:tbl>
    <w:p w:rsidR="00433D4B" w:rsidRPr="000E1AF5" w:rsidRDefault="00433D4B" w:rsidP="00433D4B">
      <w:pPr>
        <w:pStyle w:val="41"/>
        <w:shd w:val="clear" w:color="auto" w:fill="auto"/>
        <w:spacing w:before="0" w:line="240" w:lineRule="auto"/>
        <w:ind w:left="4525"/>
        <w:rPr>
          <w:rFonts w:ascii="Times New Roman" w:hAnsi="Times New Roman"/>
          <w:sz w:val="24"/>
          <w:szCs w:val="24"/>
        </w:rPr>
      </w:pPr>
    </w:p>
    <w:p w:rsidR="00433D4B" w:rsidRPr="000E1AF5" w:rsidRDefault="00433D4B" w:rsidP="00433D4B">
      <w:pPr>
        <w:pStyle w:val="41"/>
        <w:shd w:val="clear" w:color="auto" w:fill="auto"/>
        <w:spacing w:before="0" w:line="240" w:lineRule="auto"/>
        <w:jc w:val="center"/>
        <w:rPr>
          <w:rStyle w:val="4"/>
          <w:rFonts w:ascii="Times New Roman" w:hAnsi="Times New Roman"/>
          <w:sz w:val="24"/>
          <w:szCs w:val="24"/>
        </w:rPr>
      </w:pPr>
      <w:r w:rsidRPr="00212F12">
        <w:rPr>
          <w:rStyle w:val="4"/>
          <w:rFonts w:ascii="Times New Roman" w:hAnsi="Times New Roman"/>
          <w:sz w:val="24"/>
          <w:szCs w:val="24"/>
        </w:rPr>
        <w:t>ЗАЯВКА</w:t>
      </w:r>
    </w:p>
    <w:p w:rsidR="00433D4B" w:rsidRPr="000E1AF5" w:rsidRDefault="00433D4B" w:rsidP="00433D4B">
      <w:pPr>
        <w:ind w:firstLine="708"/>
        <w:jc w:val="center"/>
      </w:pPr>
      <w:r w:rsidRPr="000E1AF5">
        <w:t>на получение субсидии предоставляемой юридическим лицам (за исключением муниципальных учреждений), индивидуальным предпринимателям физическим лицам (далее - юридическим лицам) - производителям товаров, работ, услуг, услуг, на безвозмездной основе в целях компенсации выпадающих доходов теплоснабжающих организаций, возникающих в результате установления льготных тарифов для населения.</w:t>
      </w:r>
    </w:p>
    <w:p w:rsidR="00433D4B" w:rsidRPr="000E1AF5" w:rsidRDefault="00433D4B" w:rsidP="00433D4B">
      <w:pPr>
        <w:pStyle w:val="41"/>
        <w:shd w:val="clear" w:color="auto" w:fill="auto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D4B" w:rsidRPr="000E1AF5" w:rsidRDefault="00433D4B" w:rsidP="00433D4B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0E1AF5">
        <w:rPr>
          <w:rStyle w:val="50"/>
          <w:rFonts w:ascii="Times New Roman" w:hAnsi="Times New Roman"/>
          <w:sz w:val="24"/>
          <w:szCs w:val="24"/>
        </w:rPr>
        <w:t xml:space="preserve">(полное наименование юридического лица, ИНН/КПП) </w:t>
      </w:r>
    </w:p>
    <w:p w:rsidR="00433D4B" w:rsidRPr="000E1AF5" w:rsidRDefault="00433D4B" w:rsidP="00433D4B">
      <w:pPr>
        <w:pStyle w:val="51"/>
        <w:shd w:val="clear" w:color="auto" w:fill="auto"/>
        <w:spacing w:line="240" w:lineRule="auto"/>
        <w:rPr>
          <w:rStyle w:val="50"/>
          <w:rFonts w:ascii="Times New Roman" w:hAnsi="Times New Roman"/>
          <w:sz w:val="24"/>
          <w:szCs w:val="24"/>
          <w:u w:val="single"/>
        </w:rPr>
      </w:pP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  <w:r w:rsidRPr="000E1AF5">
        <w:rPr>
          <w:rStyle w:val="50"/>
          <w:rFonts w:ascii="Times New Roman" w:hAnsi="Times New Roman"/>
          <w:sz w:val="24"/>
          <w:szCs w:val="24"/>
          <w:u w:val="single"/>
        </w:rPr>
        <w:tab/>
      </w:r>
    </w:p>
    <w:p w:rsidR="00433D4B" w:rsidRPr="000E1AF5" w:rsidRDefault="00433D4B" w:rsidP="00433D4B">
      <w:pPr>
        <w:pStyle w:val="5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(юридический адрес)</w:t>
      </w:r>
    </w:p>
    <w:p w:rsidR="00433D4B" w:rsidRPr="000E1AF5" w:rsidRDefault="00433D4B" w:rsidP="00433D4B">
      <w:pPr>
        <w:pStyle w:val="a9"/>
        <w:shd w:val="clear" w:color="auto" w:fill="auto"/>
        <w:spacing w:before="0" w:line="270" w:lineRule="exact"/>
        <w:ind w:firstLine="0"/>
        <w:jc w:val="left"/>
        <w:rPr>
          <w:sz w:val="24"/>
          <w:szCs w:val="24"/>
          <w:u w:val="single"/>
        </w:rPr>
      </w:pP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  <w:r w:rsidRPr="000E1AF5">
        <w:rPr>
          <w:sz w:val="24"/>
          <w:szCs w:val="24"/>
          <w:u w:val="single"/>
        </w:rPr>
        <w:tab/>
      </w:r>
    </w:p>
    <w:p w:rsidR="00433D4B" w:rsidRPr="000E1AF5" w:rsidRDefault="00433D4B" w:rsidP="00433D4B">
      <w:pPr>
        <w:pStyle w:val="51"/>
        <w:shd w:val="clear" w:color="auto" w:fill="auto"/>
        <w:spacing w:after="14" w:line="200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(почтовый адрес)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9285"/>
        </w:tabs>
        <w:spacing w:after="154" w:line="200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 xml:space="preserve">Свидетельство о постановке на налоговый учет: </w:t>
      </w:r>
      <w:r w:rsidRPr="000E1AF5">
        <w:rPr>
          <w:rStyle w:val="50"/>
          <w:rFonts w:ascii="Times New Roman" w:hAnsi="Times New Roman"/>
          <w:sz w:val="24"/>
          <w:szCs w:val="24"/>
        </w:rPr>
        <w:tab/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  <w:rPr>
          <w:rStyle w:val="4"/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Руководитель: _____________________________________________________________________________</w:t>
      </w:r>
      <w:r w:rsidRPr="000E1AF5">
        <w:rPr>
          <w:rStyle w:val="4"/>
          <w:rFonts w:ascii="Times New Roman" w:hAnsi="Times New Roman"/>
          <w:sz w:val="24"/>
          <w:szCs w:val="24"/>
        </w:rPr>
        <w:t xml:space="preserve">                                 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3251"/>
        </w:tabs>
        <w:spacing w:line="250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t xml:space="preserve">                                                                                        (ФИО)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5891"/>
          <w:tab w:val="left" w:leader="underscore" w:pos="9275"/>
        </w:tabs>
        <w:spacing w:after="280" w:line="250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Контактный телефон: _________________________________________________________</w:t>
      </w:r>
      <w:r w:rsidR="000E1AF5">
        <w:rPr>
          <w:rStyle w:val="50"/>
          <w:rFonts w:ascii="Times New Roman" w:hAnsi="Times New Roman"/>
          <w:sz w:val="24"/>
          <w:szCs w:val="24"/>
        </w:rPr>
        <w:t>_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3040"/>
          <w:tab w:val="left" w:leader="underscore" w:pos="9150"/>
        </w:tabs>
        <w:spacing w:after="14" w:line="200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Главный бухгалтер: ____________________________________________________________</w:t>
      </w:r>
    </w:p>
    <w:p w:rsidR="00433D4B" w:rsidRPr="000E1AF5" w:rsidRDefault="000E1AF5" w:rsidP="00433D4B">
      <w:pPr>
        <w:pStyle w:val="51"/>
        <w:shd w:val="clear" w:color="auto" w:fill="auto"/>
        <w:spacing w:line="200" w:lineRule="exact"/>
        <w:ind w:left="40"/>
        <w:jc w:val="center"/>
        <w:rPr>
          <w:rFonts w:ascii="Times New Roman" w:hAnsi="Times New Roman"/>
          <w:sz w:val="24"/>
          <w:szCs w:val="24"/>
        </w:rPr>
      </w:pPr>
      <w:r>
        <w:rPr>
          <w:rStyle w:val="50"/>
          <w:rFonts w:ascii="Times New Roman" w:hAnsi="Times New Roman"/>
          <w:sz w:val="24"/>
          <w:szCs w:val="24"/>
        </w:rPr>
        <w:t xml:space="preserve">                                </w:t>
      </w:r>
      <w:r w:rsidR="00433D4B" w:rsidRPr="000E1AF5">
        <w:rPr>
          <w:rStyle w:val="50"/>
          <w:rFonts w:ascii="Times New Roman" w:hAnsi="Times New Roman"/>
          <w:sz w:val="24"/>
          <w:szCs w:val="24"/>
        </w:rPr>
        <w:t>(ФИО)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927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Контактный телефон:</w:t>
      </w:r>
      <w:r w:rsidRPr="000E1AF5">
        <w:rPr>
          <w:rStyle w:val="50"/>
          <w:rFonts w:ascii="Times New Roman" w:hAnsi="Times New Roman"/>
          <w:sz w:val="24"/>
          <w:szCs w:val="24"/>
        </w:rPr>
        <w:tab/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2987"/>
          <w:tab w:val="left" w:leader="underscore" w:pos="5536"/>
          <w:tab w:val="left" w:leader="underscore" w:pos="7461"/>
          <w:tab w:val="left" w:leader="underscore" w:pos="9342"/>
        </w:tabs>
        <w:spacing w:line="504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 xml:space="preserve">Банк получателя: </w:t>
      </w:r>
      <w:r w:rsidR="000E1AF5">
        <w:rPr>
          <w:rStyle w:val="50"/>
          <w:rFonts w:ascii="Times New Roman" w:hAnsi="Times New Roman"/>
          <w:sz w:val="24"/>
          <w:szCs w:val="24"/>
        </w:rPr>
        <w:t>___________________</w:t>
      </w:r>
      <w:r w:rsidRPr="000E1AF5">
        <w:rPr>
          <w:rStyle w:val="50"/>
          <w:rFonts w:ascii="Times New Roman" w:hAnsi="Times New Roman"/>
          <w:sz w:val="24"/>
          <w:szCs w:val="24"/>
        </w:rPr>
        <w:t>_____________________________________</w:t>
      </w:r>
      <w:r w:rsidR="000E1AF5">
        <w:rPr>
          <w:rStyle w:val="50"/>
          <w:rFonts w:ascii="Times New Roman" w:hAnsi="Times New Roman"/>
          <w:sz w:val="24"/>
          <w:szCs w:val="24"/>
        </w:rPr>
        <w:t>______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1715"/>
          <w:tab w:val="left" w:leader="underscore" w:pos="2858"/>
          <w:tab w:val="left" w:leader="underscore" w:pos="2968"/>
          <w:tab w:val="left" w:leader="underscore" w:pos="4034"/>
          <w:tab w:val="left" w:leader="underscore" w:pos="4197"/>
          <w:tab w:val="left" w:leader="underscore" w:pos="5603"/>
          <w:tab w:val="left" w:leader="underscore" w:pos="5704"/>
          <w:tab w:val="left" w:leader="underscore" w:pos="8027"/>
          <w:tab w:val="left" w:leader="underscore" w:pos="9294"/>
        </w:tabs>
        <w:spacing w:line="504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Расчетный счет: ______________________________________________________________</w:t>
      </w:r>
      <w:r w:rsidR="000E1AF5">
        <w:rPr>
          <w:rStyle w:val="50"/>
          <w:rFonts w:ascii="Times New Roman" w:hAnsi="Times New Roman"/>
          <w:sz w:val="24"/>
          <w:szCs w:val="24"/>
        </w:rPr>
        <w:t>_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leader="underscore" w:pos="5886"/>
          <w:tab w:val="left" w:leader="underscore" w:pos="9314"/>
        </w:tabs>
        <w:spacing w:line="504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БИК ____________________________________________________________________</w:t>
      </w:r>
      <w:r w:rsidR="000E1AF5">
        <w:rPr>
          <w:rStyle w:val="50"/>
          <w:rFonts w:ascii="Times New Roman" w:hAnsi="Times New Roman"/>
          <w:sz w:val="24"/>
          <w:szCs w:val="24"/>
        </w:rPr>
        <w:t>_____</w:t>
      </w:r>
    </w:p>
    <w:p w:rsidR="000E1AF5" w:rsidRPr="003A4EF9" w:rsidRDefault="00433D4B" w:rsidP="003A4EF9">
      <w:pPr>
        <w:pStyle w:val="51"/>
        <w:shd w:val="clear" w:color="auto" w:fill="auto"/>
        <w:tabs>
          <w:tab w:val="left" w:pos="1149"/>
          <w:tab w:val="left" w:leader="underscore" w:pos="3126"/>
          <w:tab w:val="left" w:leader="underscore" w:pos="6050"/>
          <w:tab w:val="left" w:leader="underscore" w:pos="9299"/>
        </w:tabs>
        <w:spacing w:line="274" w:lineRule="exact"/>
        <w:ind w:left="40"/>
        <w:rPr>
          <w:rFonts w:ascii="Times New Roman" w:hAnsi="Times New Roman"/>
          <w:sz w:val="24"/>
          <w:szCs w:val="24"/>
          <w:shd w:val="clear" w:color="auto" w:fill="FFFFFF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 xml:space="preserve">К/сч </w:t>
      </w:r>
      <w:r w:rsidR="000E1AF5">
        <w:rPr>
          <w:rStyle w:val="50"/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433D4B" w:rsidRPr="000E1AF5" w:rsidRDefault="00433D4B" w:rsidP="000E1AF5">
      <w:pPr>
        <w:pStyle w:val="41"/>
        <w:shd w:val="clear" w:color="auto" w:fill="auto"/>
        <w:spacing w:before="0" w:line="274" w:lineRule="exact"/>
        <w:ind w:left="40"/>
        <w:jc w:val="both"/>
        <w:rPr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t xml:space="preserve">Прошу рассмотреть возможность предоставления из районного бюджета субсидии на </w:t>
      </w:r>
      <w:r w:rsidR="000E1AF5">
        <w:rPr>
          <w:rStyle w:val="4"/>
          <w:rFonts w:ascii="Times New Roman" w:hAnsi="Times New Roman"/>
          <w:sz w:val="24"/>
          <w:szCs w:val="24"/>
        </w:rPr>
        <w:t>компенсацию</w:t>
      </w:r>
      <w:r w:rsidRPr="000E1AF5">
        <w:rPr>
          <w:rStyle w:val="4"/>
          <w:rFonts w:ascii="Times New Roman" w:hAnsi="Times New Roman"/>
          <w:sz w:val="24"/>
          <w:szCs w:val="24"/>
        </w:rPr>
        <w:t xml:space="preserve"> выпадающих доходов теплоснабжающих организаций, возникающих в результате установление льготных тарифов на тепловую энергию</w:t>
      </w:r>
      <w:r w:rsidR="000E1AF5">
        <w:rPr>
          <w:rFonts w:ascii="Times New Roman" w:hAnsi="Times New Roman"/>
          <w:sz w:val="24"/>
          <w:szCs w:val="24"/>
        </w:rPr>
        <w:t xml:space="preserve"> </w:t>
      </w:r>
      <w:r w:rsidRPr="000E1AF5">
        <w:rPr>
          <w:rStyle w:val="4"/>
          <w:rFonts w:ascii="Times New Roman" w:hAnsi="Times New Roman"/>
          <w:sz w:val="24"/>
          <w:szCs w:val="24"/>
        </w:rPr>
        <w:t>(мощность), теплоноситель для населения Тамбовского района , за_______________ 201_</w:t>
      </w:r>
      <w:r w:rsidR="000E1AF5">
        <w:rPr>
          <w:rStyle w:val="4"/>
          <w:rFonts w:ascii="Times New Roman" w:hAnsi="Times New Roman"/>
          <w:sz w:val="24"/>
          <w:szCs w:val="24"/>
        </w:rPr>
        <w:t>_</w:t>
      </w:r>
      <w:r w:rsidRPr="000E1AF5">
        <w:rPr>
          <w:rStyle w:val="4"/>
          <w:rFonts w:ascii="Times New Roman" w:hAnsi="Times New Roman"/>
          <w:sz w:val="24"/>
          <w:szCs w:val="24"/>
        </w:rPr>
        <w:t xml:space="preserve"> года.</w:t>
      </w:r>
    </w:p>
    <w:p w:rsidR="00433D4B" w:rsidRPr="000E1AF5" w:rsidRDefault="00433D4B" w:rsidP="00433D4B">
      <w:pPr>
        <w:pStyle w:val="41"/>
        <w:shd w:val="clear" w:color="auto" w:fill="auto"/>
        <w:spacing w:before="0" w:line="274" w:lineRule="exact"/>
        <w:ind w:left="1580"/>
        <w:rPr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0E1AF5">
        <w:rPr>
          <w:rStyle w:val="4"/>
          <w:rFonts w:ascii="Times New Roman" w:hAnsi="Times New Roman"/>
          <w:sz w:val="24"/>
          <w:szCs w:val="24"/>
        </w:rPr>
        <w:t xml:space="preserve">                </w:t>
      </w:r>
      <w:r w:rsidRPr="000E1AF5">
        <w:rPr>
          <w:rStyle w:val="4"/>
          <w:rFonts w:ascii="Times New Roman" w:hAnsi="Times New Roman"/>
          <w:sz w:val="24"/>
          <w:szCs w:val="24"/>
        </w:rPr>
        <w:t>(период)</w:t>
      </w:r>
    </w:p>
    <w:p w:rsidR="00433D4B" w:rsidRPr="000E1AF5" w:rsidRDefault="00433D4B" w:rsidP="00433D4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К заявлению прилагаются следующие документы:</w:t>
      </w:r>
      <w:r w:rsidRPr="000E1AF5">
        <w:rPr>
          <w:rStyle w:val="50"/>
          <w:rFonts w:ascii="Times New Roman" w:hAnsi="Times New Roman"/>
          <w:sz w:val="24"/>
          <w:szCs w:val="24"/>
        </w:rPr>
        <w:tab/>
      </w:r>
    </w:p>
    <w:p w:rsidR="00433D4B" w:rsidRPr="000E1AF5" w:rsidRDefault="00433D4B" w:rsidP="00433D4B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Style w:val="50"/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1.</w:t>
      </w:r>
    </w:p>
    <w:p w:rsidR="000E1AF5" w:rsidRPr="000E1AF5" w:rsidRDefault="00433D4B" w:rsidP="000E1AF5">
      <w:pPr>
        <w:pStyle w:val="51"/>
        <w:shd w:val="clear" w:color="auto" w:fill="auto"/>
        <w:tabs>
          <w:tab w:val="left" w:pos="5661"/>
        </w:tabs>
        <w:spacing w:line="274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50"/>
          <w:rFonts w:ascii="Times New Roman" w:hAnsi="Times New Roman"/>
          <w:sz w:val="24"/>
          <w:szCs w:val="24"/>
        </w:rPr>
        <w:t>2.</w:t>
      </w:r>
    </w:p>
    <w:p w:rsidR="00433D4B" w:rsidRPr="000E1AF5" w:rsidRDefault="00433D4B" w:rsidP="00433D4B">
      <w:pPr>
        <w:pStyle w:val="41"/>
        <w:shd w:val="clear" w:color="auto" w:fill="auto"/>
        <w:tabs>
          <w:tab w:val="left" w:pos="5258"/>
        </w:tabs>
        <w:spacing w:before="0" w:line="283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t>Руководитель организации</w:t>
      </w:r>
      <w:r w:rsidRPr="000E1AF5">
        <w:rPr>
          <w:rStyle w:val="4"/>
          <w:rFonts w:ascii="Times New Roman" w:hAnsi="Times New Roman"/>
          <w:sz w:val="24"/>
          <w:szCs w:val="24"/>
        </w:rPr>
        <w:tab/>
        <w:t>Главный бухгалтер</w:t>
      </w:r>
    </w:p>
    <w:p w:rsidR="00433D4B" w:rsidRPr="000E1AF5" w:rsidRDefault="00433D4B" w:rsidP="00433D4B">
      <w:pPr>
        <w:pStyle w:val="41"/>
        <w:shd w:val="clear" w:color="auto" w:fill="auto"/>
        <w:tabs>
          <w:tab w:val="left" w:leader="underscore" w:pos="184"/>
          <w:tab w:val="left" w:leader="underscore" w:pos="2526"/>
          <w:tab w:val="left" w:leader="underscore" w:pos="2694"/>
          <w:tab w:val="left" w:pos="5219"/>
          <w:tab w:val="left" w:leader="underscore" w:pos="5488"/>
          <w:tab w:val="left" w:leader="underscore" w:pos="7638"/>
        </w:tabs>
        <w:spacing w:before="0" w:line="283" w:lineRule="exact"/>
        <w:ind w:left="40"/>
        <w:rPr>
          <w:rStyle w:val="4"/>
          <w:rFonts w:ascii="Times New Roman" w:hAnsi="Times New Roman"/>
          <w:sz w:val="24"/>
          <w:szCs w:val="24"/>
        </w:rPr>
      </w:pPr>
      <w:r w:rsidRPr="000E1AF5">
        <w:rPr>
          <w:rStyle w:val="4"/>
          <w:rFonts w:ascii="Times New Roman" w:hAnsi="Times New Roman"/>
          <w:sz w:val="24"/>
          <w:szCs w:val="24"/>
        </w:rPr>
        <w:tab/>
      </w:r>
      <w:r w:rsidRPr="000E1AF5">
        <w:rPr>
          <w:rStyle w:val="4"/>
          <w:rFonts w:ascii="Times New Roman" w:hAnsi="Times New Roman"/>
          <w:sz w:val="24"/>
          <w:szCs w:val="24"/>
        </w:rPr>
        <w:tab/>
        <w:t xml:space="preserve"> (ФИО)</w:t>
      </w:r>
      <w:r w:rsidRPr="000E1AF5">
        <w:rPr>
          <w:rStyle w:val="4"/>
          <w:rFonts w:ascii="Times New Roman" w:hAnsi="Times New Roman"/>
          <w:sz w:val="24"/>
          <w:szCs w:val="24"/>
        </w:rPr>
        <w:tab/>
        <w:t>_________________________ (ФИО)</w:t>
      </w:r>
    </w:p>
    <w:p w:rsidR="00433D4B" w:rsidRPr="000E1AF5" w:rsidRDefault="00433D4B" w:rsidP="00433D4B">
      <w:pPr>
        <w:pStyle w:val="41"/>
        <w:shd w:val="clear" w:color="auto" w:fill="auto"/>
        <w:spacing w:before="0" w:after="926" w:line="283" w:lineRule="exact"/>
        <w:ind w:left="40"/>
        <w:rPr>
          <w:rFonts w:ascii="Times New Roman" w:hAnsi="Times New Roman"/>
          <w:sz w:val="24"/>
          <w:szCs w:val="24"/>
        </w:rPr>
      </w:pPr>
      <w:r w:rsidRPr="000E1AF5">
        <w:rPr>
          <w:rFonts w:ascii="Times New Roman" w:hAnsi="Times New Roman"/>
          <w:sz w:val="24"/>
          <w:szCs w:val="24"/>
        </w:rPr>
        <w:t>М.П.</w:t>
      </w:r>
    </w:p>
    <w:p w:rsidR="00C339CC" w:rsidRPr="003A4EF9" w:rsidRDefault="00C339CC" w:rsidP="00C339CC">
      <w:pPr>
        <w:pStyle w:val="a9"/>
        <w:shd w:val="clear" w:color="auto" w:fill="auto"/>
        <w:spacing w:before="0" w:line="326" w:lineRule="exact"/>
        <w:ind w:left="4525" w:right="300" w:firstLine="0"/>
        <w:jc w:val="left"/>
        <w:rPr>
          <w:sz w:val="24"/>
          <w:szCs w:val="24"/>
        </w:rPr>
      </w:pPr>
      <w:r w:rsidRPr="003A4EF9">
        <w:rPr>
          <w:sz w:val="24"/>
          <w:szCs w:val="24"/>
        </w:rPr>
        <w:lastRenderedPageBreak/>
        <w:t>Приложение № 2</w:t>
      </w:r>
    </w:p>
    <w:tbl>
      <w:tblPr>
        <w:tblW w:w="0" w:type="auto"/>
        <w:tblInd w:w="4525" w:type="dxa"/>
        <w:tblLook w:val="04A0"/>
      </w:tblPr>
      <w:tblGrid>
        <w:gridCol w:w="5045"/>
      </w:tblGrid>
      <w:tr w:rsidR="00C339CC" w:rsidRPr="003A4EF9" w:rsidTr="00212F12">
        <w:tc>
          <w:tcPr>
            <w:tcW w:w="5045" w:type="dxa"/>
          </w:tcPr>
          <w:p w:rsidR="00C339CC" w:rsidRPr="00212F12" w:rsidRDefault="00C339CC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bCs/>
                <w:sz w:val="24"/>
                <w:szCs w:val="24"/>
              </w:rPr>
              <w:t xml:space="preserve">к Порядку предоставления  субсидий юридическим лицам </w:t>
            </w:r>
            <w:r w:rsidRPr="00212F12">
              <w:rPr>
                <w:sz w:val="24"/>
                <w:szCs w:val="24"/>
              </w:rPr>
      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      </w:r>
            <w:r w:rsidRPr="00212F12">
              <w:rPr>
                <w:bCs/>
                <w:sz w:val="24"/>
                <w:szCs w:val="24"/>
              </w:rPr>
              <w:t>из  районного бюджета</w:t>
            </w:r>
          </w:p>
          <w:p w:rsidR="00C339CC" w:rsidRPr="00212F12" w:rsidRDefault="00C339CC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 xml:space="preserve">Реестр лицевых счетов потребителей коммунальных услуг </w:t>
            </w:r>
          </w:p>
          <w:p w:rsidR="00C339CC" w:rsidRPr="00212F12" w:rsidRDefault="00C339CC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>(отопление, горячее водоснабжение)</w:t>
            </w:r>
          </w:p>
          <w:p w:rsidR="00C339CC" w:rsidRPr="00212F12" w:rsidRDefault="00C339CC" w:rsidP="00212F12">
            <w:pPr>
              <w:pStyle w:val="a9"/>
              <w:shd w:val="clear" w:color="auto" w:fill="auto"/>
              <w:spacing w:before="0" w:line="326" w:lineRule="exact"/>
              <w:ind w:right="300" w:firstLine="0"/>
              <w:jc w:val="left"/>
              <w:rPr>
                <w:sz w:val="24"/>
                <w:szCs w:val="24"/>
              </w:rPr>
            </w:pPr>
          </w:p>
        </w:tc>
      </w:tr>
    </w:tbl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</w:p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3A4EF9">
        <w:rPr>
          <w:sz w:val="24"/>
          <w:szCs w:val="24"/>
        </w:rPr>
        <w:t xml:space="preserve">Реестр лицевых счетов потребителей коммунальных услуг </w:t>
      </w:r>
    </w:p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3A4EF9">
        <w:rPr>
          <w:sz w:val="24"/>
          <w:szCs w:val="24"/>
        </w:rPr>
        <w:t>(отопление, горячее водоснабжение)</w:t>
      </w:r>
    </w:p>
    <w:p w:rsidR="00C339CC" w:rsidRPr="007054C9" w:rsidRDefault="00C339CC" w:rsidP="00C339CC">
      <w:pPr>
        <w:pStyle w:val="a9"/>
        <w:shd w:val="clear" w:color="auto" w:fill="auto"/>
        <w:spacing w:before="0" w:line="326" w:lineRule="exact"/>
        <w:ind w:left="4525" w:right="300" w:firstLine="0"/>
        <w:jc w:val="left"/>
        <w:rPr>
          <w:sz w:val="24"/>
          <w:szCs w:val="24"/>
        </w:rPr>
      </w:pPr>
    </w:p>
    <w:p w:rsidR="00C339CC" w:rsidRPr="007054C9" w:rsidRDefault="00C339CC" w:rsidP="00C339CC">
      <w:pPr>
        <w:pStyle w:val="a9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u w:val="single"/>
        </w:rPr>
      </w:pP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  <w:r w:rsidRPr="007054C9">
        <w:rPr>
          <w:sz w:val="24"/>
          <w:szCs w:val="24"/>
          <w:u w:val="single"/>
        </w:rPr>
        <w:tab/>
      </w:r>
    </w:p>
    <w:p w:rsidR="00C339CC" w:rsidRPr="007054C9" w:rsidRDefault="00C339CC" w:rsidP="00C339CC">
      <w:pPr>
        <w:pStyle w:val="53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054C9">
        <w:rPr>
          <w:rFonts w:ascii="Times New Roman" w:hAnsi="Times New Roman"/>
          <w:sz w:val="24"/>
          <w:szCs w:val="24"/>
        </w:rPr>
        <w:t>(наименование ресурсоснабжающей организации)</w:t>
      </w:r>
    </w:p>
    <w:p w:rsidR="00C339CC" w:rsidRPr="003A4EF9" w:rsidRDefault="00C339CC" w:rsidP="00C339CC">
      <w:pPr>
        <w:pStyle w:val="53"/>
        <w:shd w:val="clear" w:color="auto" w:fill="auto"/>
        <w:spacing w:line="20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0"/>
        <w:gridCol w:w="1390"/>
        <w:gridCol w:w="1237"/>
        <w:gridCol w:w="1469"/>
        <w:gridCol w:w="1570"/>
        <w:gridCol w:w="1448"/>
        <w:gridCol w:w="2031"/>
      </w:tblGrid>
      <w:tr w:rsidR="00C339CC" w:rsidRPr="003A4EF9" w:rsidTr="00C339CC">
        <w:tc>
          <w:tcPr>
            <w:tcW w:w="497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№ л/с</w:t>
            </w: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Ад</w:t>
            </w: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рес</w:t>
            </w: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Обслужи</w:t>
            </w: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ваемая площадь (м2)</w:t>
            </w: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Количество зарегистри</w:t>
            </w: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softHyphen/>
              <w:t>рованных (чел.)</w:t>
            </w: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объем отпуска тепловой энергии</w:t>
            </w:r>
          </w:p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 xml:space="preserve"> (за месяц) </w:t>
            </w:r>
          </w:p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 xml:space="preserve"> Гкал,</w:t>
            </w: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Льготный тариф на тепловую энергию для населения (руб. /Гкал,</w:t>
            </w: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Фактический</w:t>
            </w:r>
          </w:p>
          <w:p w:rsidR="00C339CC" w:rsidRPr="003A4EF9" w:rsidRDefault="00C339CC" w:rsidP="00C339CC">
            <w:pPr>
              <w:pStyle w:val="41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Style w:val="4"/>
                <w:rFonts w:ascii="Times New Roman" w:hAnsi="Times New Roman"/>
                <w:sz w:val="24"/>
                <w:szCs w:val="24"/>
              </w:rPr>
              <w:t>объем реализации коммунальных услуг (отопление, горячее водоснабжение) за месяц (руб.)</w:t>
            </w: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39CC" w:rsidRPr="003A4EF9" w:rsidTr="00C339CC">
        <w:trPr>
          <w:trHeight w:val="169"/>
        </w:trPr>
        <w:tc>
          <w:tcPr>
            <w:tcW w:w="49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4E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3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</w:tcPr>
          <w:p w:rsidR="00C339CC" w:rsidRPr="003A4EF9" w:rsidRDefault="00C339CC" w:rsidP="00C339CC">
            <w:pPr>
              <w:pStyle w:val="a9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339CC" w:rsidRPr="003A4EF9" w:rsidRDefault="00C339CC" w:rsidP="00C339CC">
      <w:pPr>
        <w:pStyle w:val="a9"/>
        <w:shd w:val="clear" w:color="auto" w:fill="auto"/>
        <w:spacing w:before="0" w:after="297"/>
        <w:ind w:right="820" w:firstLine="0"/>
        <w:jc w:val="center"/>
        <w:rPr>
          <w:sz w:val="24"/>
          <w:szCs w:val="24"/>
        </w:rPr>
      </w:pPr>
    </w:p>
    <w:p w:rsidR="00C339CC" w:rsidRPr="003A4EF9" w:rsidRDefault="00C339CC" w:rsidP="00C339CC"/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left="862" w:hanging="862"/>
        <w:jc w:val="left"/>
        <w:rPr>
          <w:sz w:val="24"/>
          <w:szCs w:val="24"/>
        </w:rPr>
      </w:pPr>
      <w:r w:rsidRPr="003A4EF9">
        <w:rPr>
          <w:sz w:val="24"/>
          <w:szCs w:val="24"/>
        </w:rPr>
        <w:t>Руководитель</w:t>
      </w:r>
    </w:p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left="862" w:hanging="862"/>
        <w:jc w:val="left"/>
        <w:rPr>
          <w:sz w:val="24"/>
          <w:szCs w:val="24"/>
        </w:rPr>
      </w:pPr>
    </w:p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left="862" w:hanging="862"/>
        <w:jc w:val="left"/>
        <w:rPr>
          <w:sz w:val="24"/>
          <w:szCs w:val="24"/>
        </w:rPr>
      </w:pPr>
      <w:r w:rsidRPr="003A4EF9">
        <w:rPr>
          <w:sz w:val="24"/>
          <w:szCs w:val="24"/>
        </w:rPr>
        <w:t xml:space="preserve">ФИО исполнителя (телефон) </w:t>
      </w:r>
    </w:p>
    <w:p w:rsidR="00C339CC" w:rsidRPr="003A4EF9" w:rsidRDefault="00C339CC" w:rsidP="00C339CC">
      <w:pPr>
        <w:pStyle w:val="a9"/>
        <w:shd w:val="clear" w:color="auto" w:fill="auto"/>
        <w:spacing w:before="0"/>
        <w:ind w:right="1180"/>
        <w:rPr>
          <w:sz w:val="24"/>
          <w:szCs w:val="24"/>
        </w:rPr>
      </w:pPr>
    </w:p>
    <w:p w:rsidR="00C339CC" w:rsidRPr="003A4EF9" w:rsidRDefault="00C339CC" w:rsidP="00C339CC">
      <w:pPr>
        <w:pStyle w:val="a9"/>
        <w:shd w:val="clear" w:color="auto" w:fill="auto"/>
        <w:spacing w:before="0"/>
        <w:ind w:right="1180"/>
        <w:rPr>
          <w:sz w:val="24"/>
          <w:szCs w:val="24"/>
        </w:rPr>
      </w:pPr>
      <w:r w:rsidRPr="003A4EF9">
        <w:rPr>
          <w:sz w:val="24"/>
          <w:szCs w:val="24"/>
        </w:rPr>
        <w:t>М.п.</w:t>
      </w:r>
    </w:p>
    <w:p w:rsidR="00C339CC" w:rsidRDefault="00C339CC" w:rsidP="00C339CC">
      <w:pPr>
        <w:pStyle w:val="a9"/>
        <w:shd w:val="clear" w:color="auto" w:fill="auto"/>
        <w:spacing w:before="0"/>
        <w:ind w:right="1180"/>
      </w:pPr>
    </w:p>
    <w:p w:rsidR="00C339CC" w:rsidRDefault="00C339CC" w:rsidP="00C339CC">
      <w:pPr>
        <w:pStyle w:val="a9"/>
        <w:shd w:val="clear" w:color="auto" w:fill="auto"/>
        <w:spacing w:before="0"/>
        <w:ind w:right="1180"/>
      </w:pPr>
    </w:p>
    <w:p w:rsidR="007054C9" w:rsidRDefault="007054C9" w:rsidP="00C339CC">
      <w:pPr>
        <w:pStyle w:val="a9"/>
        <w:shd w:val="clear" w:color="auto" w:fill="auto"/>
        <w:spacing w:before="0"/>
        <w:ind w:right="1180"/>
      </w:pPr>
    </w:p>
    <w:p w:rsidR="00433D4B" w:rsidRDefault="00433D4B" w:rsidP="003A4EF9"/>
    <w:p w:rsidR="00C339CC" w:rsidRPr="003A4EF9" w:rsidRDefault="00C339CC" w:rsidP="00C339CC">
      <w:pPr>
        <w:pStyle w:val="41"/>
        <w:shd w:val="clear" w:color="auto" w:fill="auto"/>
        <w:spacing w:before="0" w:line="240" w:lineRule="auto"/>
        <w:ind w:left="4525"/>
        <w:rPr>
          <w:rFonts w:ascii="Times New Roman" w:hAnsi="Times New Roman"/>
          <w:sz w:val="24"/>
          <w:szCs w:val="24"/>
        </w:rPr>
      </w:pPr>
      <w:r w:rsidRPr="003A4EF9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</w:p>
    <w:tbl>
      <w:tblPr>
        <w:tblW w:w="5130" w:type="dxa"/>
        <w:tblInd w:w="4525" w:type="dxa"/>
        <w:tblLook w:val="04A0"/>
      </w:tblPr>
      <w:tblGrid>
        <w:gridCol w:w="5130"/>
      </w:tblGrid>
      <w:tr w:rsidR="003A4EF9" w:rsidRPr="003A4EF9" w:rsidTr="00212F12">
        <w:tc>
          <w:tcPr>
            <w:tcW w:w="5130" w:type="dxa"/>
          </w:tcPr>
          <w:p w:rsidR="003A4EF9" w:rsidRPr="00212F12" w:rsidRDefault="003A4EF9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bCs/>
                <w:sz w:val="24"/>
                <w:szCs w:val="24"/>
              </w:rPr>
              <w:t xml:space="preserve">к Порядку предоставления  субсидий юридическим лицам </w:t>
            </w:r>
            <w:r w:rsidRPr="00212F12">
              <w:rPr>
                <w:sz w:val="24"/>
                <w:szCs w:val="24"/>
              </w:rPr>
      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      </w:r>
            <w:r w:rsidRPr="00212F12">
              <w:rPr>
                <w:bCs/>
                <w:sz w:val="24"/>
                <w:szCs w:val="24"/>
              </w:rPr>
              <w:t>из  районного бюджета</w:t>
            </w:r>
          </w:p>
          <w:p w:rsidR="003A4EF9" w:rsidRPr="00212F12" w:rsidRDefault="003A4EF9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 xml:space="preserve">Реестр лицевых счетов потребителей коммунальных услуг </w:t>
            </w:r>
          </w:p>
          <w:p w:rsidR="003A4EF9" w:rsidRPr="00212F12" w:rsidRDefault="003A4EF9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>(отопление, горячее водоснабжение)</w:t>
            </w:r>
          </w:p>
          <w:p w:rsidR="003A4EF9" w:rsidRPr="00212F12" w:rsidRDefault="003A4EF9" w:rsidP="00212F12">
            <w:pPr>
              <w:pStyle w:val="a9"/>
              <w:shd w:val="clear" w:color="auto" w:fill="auto"/>
              <w:spacing w:before="0" w:line="326" w:lineRule="exact"/>
              <w:ind w:right="300" w:firstLine="0"/>
              <w:jc w:val="left"/>
              <w:rPr>
                <w:sz w:val="24"/>
                <w:szCs w:val="24"/>
              </w:rPr>
            </w:pPr>
          </w:p>
        </w:tc>
      </w:tr>
    </w:tbl>
    <w:p w:rsidR="003A4EF9" w:rsidRPr="003A4EF9" w:rsidRDefault="003A4EF9" w:rsidP="00C339CC">
      <w:pPr>
        <w:pStyle w:val="41"/>
        <w:shd w:val="clear" w:color="auto" w:fill="auto"/>
        <w:spacing w:before="0" w:line="240" w:lineRule="auto"/>
        <w:ind w:left="4525"/>
        <w:rPr>
          <w:rFonts w:ascii="Times New Roman" w:hAnsi="Times New Roman"/>
          <w:sz w:val="24"/>
          <w:szCs w:val="24"/>
        </w:rPr>
      </w:pPr>
    </w:p>
    <w:p w:rsidR="00C339CC" w:rsidRPr="003A4EF9" w:rsidRDefault="00C339CC" w:rsidP="00C339CC">
      <w:pPr>
        <w:pStyle w:val="a9"/>
        <w:shd w:val="clear" w:color="auto" w:fill="auto"/>
        <w:spacing w:before="0" w:after="296"/>
        <w:ind w:right="1100" w:firstLine="0"/>
        <w:jc w:val="center"/>
        <w:rPr>
          <w:sz w:val="24"/>
          <w:szCs w:val="24"/>
        </w:rPr>
      </w:pPr>
    </w:p>
    <w:p w:rsidR="00C339CC" w:rsidRPr="003A4EF9" w:rsidRDefault="00C339CC" w:rsidP="00C339CC">
      <w:pPr>
        <w:pStyle w:val="a9"/>
        <w:shd w:val="clear" w:color="auto" w:fill="auto"/>
        <w:spacing w:before="0" w:after="296"/>
        <w:ind w:right="1100" w:firstLine="0"/>
        <w:jc w:val="center"/>
        <w:rPr>
          <w:sz w:val="24"/>
          <w:szCs w:val="24"/>
        </w:rPr>
      </w:pPr>
      <w:r w:rsidRPr="003A4EF9">
        <w:rPr>
          <w:sz w:val="24"/>
          <w:szCs w:val="24"/>
        </w:rPr>
        <w:t>Отчет</w:t>
      </w:r>
    </w:p>
    <w:p w:rsidR="00C339CC" w:rsidRPr="003A4EF9" w:rsidRDefault="00C339CC" w:rsidP="00C339CC">
      <w:pPr>
        <w:pStyle w:val="a9"/>
        <w:shd w:val="clear" w:color="auto" w:fill="auto"/>
        <w:spacing w:before="0" w:line="322" w:lineRule="exact"/>
        <w:ind w:right="1100" w:firstLine="0"/>
        <w:jc w:val="center"/>
        <w:rPr>
          <w:sz w:val="24"/>
          <w:szCs w:val="24"/>
        </w:rPr>
      </w:pPr>
      <w:r w:rsidRPr="003A4EF9">
        <w:rPr>
          <w:sz w:val="24"/>
          <w:szCs w:val="24"/>
        </w:rPr>
        <w:t xml:space="preserve">об использовании субсидии по компенсации выпадающих доходов теплоснабжающих организаций, возникающих в результате установление льготных тарифов на тепловую энергию (мощность), теплоноситель для населения </w:t>
      </w:r>
    </w:p>
    <w:tbl>
      <w:tblPr>
        <w:tblpPr w:leftFromText="180" w:rightFromText="180" w:vertAnchor="text" w:horzAnchor="margin" w:tblpXSpec="center" w:tblpY="807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"/>
        <w:gridCol w:w="1786"/>
        <w:gridCol w:w="1275"/>
        <w:gridCol w:w="709"/>
        <w:gridCol w:w="851"/>
        <w:gridCol w:w="1134"/>
        <w:gridCol w:w="1852"/>
        <w:gridCol w:w="1408"/>
        <w:gridCol w:w="1134"/>
      </w:tblGrid>
      <w:tr w:rsidR="003A4EF9" w:rsidRPr="003A4EF9" w:rsidTr="003A4EF9">
        <w:tc>
          <w:tcPr>
            <w:tcW w:w="449" w:type="dxa"/>
            <w:vMerge w:val="restart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86" w:type="dxa"/>
            <w:vMerge w:val="restart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1275" w:type="dxa"/>
            <w:vMerge w:val="restart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left="-30" w:right="-7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Получено субсидий из районного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EF9">
              <w:rPr>
                <w:rFonts w:ascii="Times New Roman" w:hAnsi="Times New Roman"/>
                <w:sz w:val="24"/>
                <w:szCs w:val="24"/>
              </w:rPr>
              <w:t>бюджета, тыс. руб.</w:t>
            </w:r>
          </w:p>
        </w:tc>
        <w:tc>
          <w:tcPr>
            <w:tcW w:w="7088" w:type="dxa"/>
            <w:gridSpan w:val="6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Направлено субсидий, тыс. руб.</w:t>
            </w:r>
          </w:p>
        </w:tc>
      </w:tr>
      <w:tr w:rsidR="003A4EF9" w:rsidRPr="003A4EF9" w:rsidTr="003A4EF9">
        <w:tc>
          <w:tcPr>
            <w:tcW w:w="449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ind w:left="-79" w:right="-137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37" w:type="dxa"/>
            <w:gridSpan w:val="3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в том числе по видам расходов:</w:t>
            </w:r>
          </w:p>
        </w:tc>
        <w:tc>
          <w:tcPr>
            <w:tcW w:w="1408" w:type="dxa"/>
            <w:vMerge w:val="restart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ind w:left="-182" w:right="-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ind w:left="-182" w:right="-151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зара</w:t>
            </w:r>
            <w:r w:rsidRPr="003A4EF9">
              <w:rPr>
                <w:rFonts w:ascii="Times New Roman" w:hAnsi="Times New Roman"/>
                <w:sz w:val="24"/>
                <w:szCs w:val="24"/>
              </w:rPr>
              <w:softHyphen/>
              <w:t>ботную плату</w:t>
            </w:r>
          </w:p>
        </w:tc>
        <w:tc>
          <w:tcPr>
            <w:tcW w:w="1134" w:type="dxa"/>
            <w:vMerge w:val="restart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Прочие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</w:t>
            </w:r>
            <w:r w:rsidRPr="003A4EF9">
              <w:rPr>
                <w:rFonts w:ascii="Times New Roman" w:hAnsi="Times New Roman"/>
                <w:sz w:val="24"/>
                <w:szCs w:val="24"/>
              </w:rPr>
              <w:t>, с расшиф</w:t>
            </w:r>
            <w:r w:rsidRPr="003A4EF9">
              <w:rPr>
                <w:rFonts w:ascii="Times New Roman" w:hAnsi="Times New Roman"/>
                <w:sz w:val="24"/>
                <w:szCs w:val="24"/>
              </w:rPr>
              <w:softHyphen/>
              <w:t>ровкой</w:t>
            </w:r>
          </w:p>
        </w:tc>
      </w:tr>
      <w:tr w:rsidR="003A4EF9" w:rsidRPr="003A4EF9" w:rsidTr="003A4EF9">
        <w:tc>
          <w:tcPr>
            <w:tcW w:w="449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gridSpan w:val="3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на расчеты с поставщиками услуг</w:t>
            </w:r>
          </w:p>
        </w:tc>
        <w:tc>
          <w:tcPr>
            <w:tcW w:w="1408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86" w:type="dxa"/>
            <w:gridSpan w:val="2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408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топливо</w:t>
            </w: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EF9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Pr="003A4EF9">
              <w:rPr>
                <w:rFonts w:ascii="Times New Roman" w:hAnsi="Times New Roman"/>
                <w:sz w:val="24"/>
                <w:szCs w:val="24"/>
              </w:rPr>
              <w:softHyphen/>
              <w:t>энергия</w:t>
            </w:r>
          </w:p>
        </w:tc>
        <w:tc>
          <w:tcPr>
            <w:tcW w:w="1408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  <w:tr w:rsidR="003A4EF9" w:rsidRPr="003A4EF9" w:rsidTr="003A4EF9">
        <w:tc>
          <w:tcPr>
            <w:tcW w:w="449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4EF9" w:rsidRPr="003A4EF9" w:rsidRDefault="003A4EF9" w:rsidP="003A4EF9">
            <w:pPr>
              <w:pStyle w:val="8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EF9" w:rsidRPr="003A4EF9" w:rsidRDefault="003A4EF9" w:rsidP="003A4EF9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EF9" w:rsidRDefault="00C339CC" w:rsidP="003A4EF9">
      <w:pPr>
        <w:pStyle w:val="a9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jc w:val="center"/>
        <w:rPr>
          <w:sz w:val="24"/>
          <w:szCs w:val="24"/>
        </w:rPr>
      </w:pPr>
      <w:r w:rsidRPr="003A4EF9">
        <w:rPr>
          <w:sz w:val="24"/>
          <w:szCs w:val="24"/>
        </w:rPr>
        <w:t>на 01 __________20 ___ года (с нарастающим)</w:t>
      </w:r>
    </w:p>
    <w:p w:rsidR="00C339CC" w:rsidRPr="003A4EF9" w:rsidRDefault="003A4EF9" w:rsidP="003A4EF9">
      <w:pPr>
        <w:pStyle w:val="a9"/>
        <w:shd w:val="clear" w:color="auto" w:fill="auto"/>
        <w:tabs>
          <w:tab w:val="left" w:leader="hyphen" w:pos="5005"/>
          <w:tab w:val="left" w:leader="hyphen" w:pos="5979"/>
        </w:tabs>
        <w:spacing w:before="0" w:line="106" w:lineRule="atLeast"/>
        <w:ind w:right="895" w:firstLine="0"/>
        <w:rPr>
          <w:rStyle w:val="4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                                            </w:t>
      </w:r>
      <w:r w:rsidRPr="003A4EF9">
        <w:rPr>
          <w:rStyle w:val="4"/>
          <w:sz w:val="24"/>
          <w:szCs w:val="24"/>
        </w:rPr>
        <w:t xml:space="preserve"> </w:t>
      </w:r>
      <w:r w:rsidR="00C339CC" w:rsidRPr="003A4EF9">
        <w:rPr>
          <w:rStyle w:val="4"/>
          <w:sz w:val="24"/>
          <w:szCs w:val="24"/>
        </w:rPr>
        <w:t>(месяц)</w:t>
      </w:r>
    </w:p>
    <w:p w:rsidR="00C339CC" w:rsidRPr="003A4EF9" w:rsidRDefault="00C339CC" w:rsidP="00C339CC">
      <w:pPr>
        <w:pStyle w:val="41"/>
        <w:shd w:val="clear" w:color="auto" w:fill="auto"/>
        <w:spacing w:before="0" w:after="254" w:line="230" w:lineRule="exact"/>
        <w:rPr>
          <w:rStyle w:val="4"/>
          <w:rFonts w:ascii="Times New Roman" w:hAnsi="Times New Roman"/>
          <w:sz w:val="24"/>
          <w:szCs w:val="24"/>
        </w:rPr>
      </w:pPr>
    </w:p>
    <w:p w:rsidR="00C339CC" w:rsidRPr="003A4EF9" w:rsidRDefault="00C339CC" w:rsidP="00C339CC">
      <w:pPr>
        <w:pStyle w:val="41"/>
        <w:shd w:val="clear" w:color="auto" w:fill="auto"/>
        <w:spacing w:before="0" w:after="254" w:line="230" w:lineRule="exact"/>
        <w:ind w:left="3600"/>
        <w:rPr>
          <w:rFonts w:ascii="Times New Roman" w:hAnsi="Times New Roman"/>
          <w:sz w:val="24"/>
          <w:szCs w:val="24"/>
        </w:rPr>
      </w:pPr>
    </w:p>
    <w:p w:rsidR="00C339CC" w:rsidRPr="003A4EF9" w:rsidRDefault="00C339CC" w:rsidP="00C339CC"/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3A4EF9">
        <w:rPr>
          <w:sz w:val="24"/>
          <w:szCs w:val="24"/>
        </w:rPr>
        <w:t>Руководитель</w:t>
      </w:r>
    </w:p>
    <w:p w:rsidR="00C339CC" w:rsidRPr="003A4EF9" w:rsidRDefault="00C339CC" w:rsidP="00C339CC">
      <w:pPr>
        <w:pStyle w:val="a9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:rsidR="00C339CC" w:rsidRPr="003A4EF9" w:rsidRDefault="00C339CC" w:rsidP="00C339CC">
      <w:pPr>
        <w:pStyle w:val="41"/>
        <w:shd w:val="clear" w:color="auto" w:fill="auto"/>
        <w:spacing w:before="0" w:line="240" w:lineRule="auto"/>
        <w:rPr>
          <w:rStyle w:val="4"/>
          <w:rFonts w:ascii="Times New Roman" w:hAnsi="Times New Roman"/>
          <w:sz w:val="24"/>
          <w:szCs w:val="24"/>
        </w:rPr>
      </w:pPr>
      <w:r w:rsidRPr="003A4EF9">
        <w:rPr>
          <w:rStyle w:val="4"/>
          <w:rFonts w:ascii="Times New Roman" w:hAnsi="Times New Roman"/>
          <w:sz w:val="24"/>
          <w:szCs w:val="24"/>
        </w:rPr>
        <w:t xml:space="preserve">ФИО исполнителя (телефон) </w:t>
      </w:r>
    </w:p>
    <w:p w:rsidR="00B52AC4" w:rsidRDefault="00C339CC" w:rsidP="00C339CC">
      <w:pPr>
        <w:pStyle w:val="41"/>
        <w:shd w:val="clear" w:color="auto" w:fill="auto"/>
        <w:spacing w:before="0" w:line="240" w:lineRule="auto"/>
        <w:rPr>
          <w:rStyle w:val="4"/>
          <w:rFonts w:ascii="Times New Roman" w:hAnsi="Times New Roman"/>
          <w:sz w:val="24"/>
          <w:szCs w:val="24"/>
        </w:rPr>
        <w:sectPr w:rsidR="00B52AC4" w:rsidSect="007054C9">
          <w:pgSz w:w="11909" w:h="16834"/>
          <w:pgMar w:top="851" w:right="687" w:bottom="426" w:left="1783" w:header="0" w:footer="3" w:gutter="0"/>
          <w:cols w:space="720"/>
          <w:noEndnote/>
          <w:docGrid w:linePitch="360"/>
        </w:sectPr>
      </w:pPr>
      <w:r w:rsidRPr="003A4EF9">
        <w:rPr>
          <w:rStyle w:val="4"/>
          <w:rFonts w:ascii="Times New Roman" w:hAnsi="Times New Roman"/>
          <w:sz w:val="24"/>
          <w:szCs w:val="24"/>
        </w:rPr>
        <w:t>МП</w:t>
      </w:r>
    </w:p>
    <w:p w:rsidR="00B52AC4" w:rsidRDefault="00B52AC4" w:rsidP="00B52AC4">
      <w:pPr>
        <w:pStyle w:val="a9"/>
        <w:shd w:val="clear" w:color="auto" w:fill="auto"/>
        <w:spacing w:before="0"/>
        <w:ind w:right="11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B52AC4">
        <w:rPr>
          <w:sz w:val="24"/>
          <w:szCs w:val="24"/>
        </w:rPr>
        <w:t xml:space="preserve">Приложение № 4 </w:t>
      </w:r>
    </w:p>
    <w:tbl>
      <w:tblPr>
        <w:tblW w:w="0" w:type="auto"/>
        <w:tblInd w:w="9039" w:type="dxa"/>
        <w:tblLook w:val="04A0"/>
      </w:tblPr>
      <w:tblGrid>
        <w:gridCol w:w="6309"/>
      </w:tblGrid>
      <w:tr w:rsidR="00B52AC4" w:rsidTr="00212F12">
        <w:tc>
          <w:tcPr>
            <w:tcW w:w="6309" w:type="dxa"/>
          </w:tcPr>
          <w:p w:rsidR="00B52AC4" w:rsidRPr="00212F12" w:rsidRDefault="00B52AC4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bCs/>
                <w:sz w:val="24"/>
                <w:szCs w:val="24"/>
              </w:rPr>
              <w:t xml:space="preserve">к Порядку предоставления  субсидий юридическим лицам </w:t>
            </w:r>
            <w:r w:rsidRPr="00212F12">
              <w:rPr>
                <w:sz w:val="24"/>
                <w:szCs w:val="24"/>
              </w:rPr>
      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      </w:r>
            <w:r w:rsidRPr="00212F12">
              <w:rPr>
                <w:bCs/>
                <w:sz w:val="24"/>
                <w:szCs w:val="24"/>
              </w:rPr>
              <w:t>из  районного бюджета</w:t>
            </w:r>
          </w:p>
          <w:p w:rsidR="00B52AC4" w:rsidRPr="00212F12" w:rsidRDefault="00B52AC4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 xml:space="preserve">Реестр лицевых счетов потребителей коммунальных услуг </w:t>
            </w:r>
          </w:p>
          <w:p w:rsidR="00B52AC4" w:rsidRPr="00212F12" w:rsidRDefault="00B52AC4" w:rsidP="00212F12">
            <w:pPr>
              <w:pStyle w:val="a9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12F12">
              <w:rPr>
                <w:sz w:val="24"/>
                <w:szCs w:val="24"/>
              </w:rPr>
              <w:t>(отопление, горячее водоснабжение)</w:t>
            </w:r>
          </w:p>
          <w:p w:rsidR="00B52AC4" w:rsidRPr="00212F12" w:rsidRDefault="00B52AC4" w:rsidP="00212F12">
            <w:pPr>
              <w:pStyle w:val="a9"/>
              <w:shd w:val="clear" w:color="auto" w:fill="auto"/>
              <w:spacing w:before="0"/>
              <w:ind w:right="1180" w:firstLine="0"/>
              <w:jc w:val="left"/>
              <w:rPr>
                <w:sz w:val="24"/>
                <w:szCs w:val="24"/>
              </w:rPr>
            </w:pPr>
          </w:p>
        </w:tc>
      </w:tr>
    </w:tbl>
    <w:p w:rsidR="00B52AC4" w:rsidRPr="00B52AC4" w:rsidRDefault="00B52AC4" w:rsidP="00B52AC4">
      <w:pPr>
        <w:pStyle w:val="a9"/>
        <w:shd w:val="clear" w:color="auto" w:fill="auto"/>
        <w:spacing w:before="0"/>
        <w:ind w:right="720" w:firstLine="0"/>
        <w:jc w:val="center"/>
        <w:rPr>
          <w:sz w:val="24"/>
          <w:szCs w:val="24"/>
        </w:rPr>
      </w:pPr>
      <w:r w:rsidRPr="00B52AC4">
        <w:rPr>
          <w:sz w:val="24"/>
          <w:szCs w:val="24"/>
        </w:rPr>
        <w:t>Отчет об использовании субсидии по компенсации выпадающих доходов теплоснабжающих организаций, возникающих в результате установление льготных тарифов на тепловую энергию (мощность), теплоноситель для населения</w:t>
      </w:r>
    </w:p>
    <w:p w:rsidR="00B52AC4" w:rsidRPr="00B52AC4" w:rsidRDefault="00AE5E29" w:rsidP="00B52AC4">
      <w:pPr>
        <w:pStyle w:val="41"/>
        <w:shd w:val="clear" w:color="auto" w:fill="auto"/>
        <w:tabs>
          <w:tab w:val="left" w:pos="4730"/>
          <w:tab w:val="left" w:leader="underscore" w:pos="5071"/>
          <w:tab w:val="left" w:leader="underscore" w:pos="6271"/>
          <w:tab w:val="left" w:leader="underscore" w:pos="7438"/>
          <w:tab w:val="left" w:leader="underscore" w:pos="8863"/>
        </w:tabs>
        <w:spacing w:before="0" w:after="8" w:line="230" w:lineRule="exact"/>
        <w:ind w:left="2340"/>
        <w:rPr>
          <w:rFonts w:ascii="Times New Roman" w:hAnsi="Times New Roman"/>
          <w:sz w:val="24"/>
          <w:szCs w:val="24"/>
        </w:rPr>
      </w:pPr>
      <w:r>
        <w:rPr>
          <w:rStyle w:val="4"/>
          <w:rFonts w:ascii="Times New Roman" w:hAnsi="Times New Roman"/>
          <w:sz w:val="24"/>
          <w:szCs w:val="24"/>
        </w:rPr>
        <w:t xml:space="preserve">    </w:t>
      </w:r>
      <w:r w:rsidR="00B52AC4" w:rsidRPr="00B52AC4">
        <w:rPr>
          <w:rStyle w:val="4"/>
          <w:rFonts w:ascii="Times New Roman" w:hAnsi="Times New Roman"/>
          <w:sz w:val="24"/>
          <w:szCs w:val="24"/>
        </w:rPr>
        <w:t xml:space="preserve">за _________________________________               </w:t>
      </w:r>
      <w:r>
        <w:rPr>
          <w:rStyle w:val="4"/>
          <w:rFonts w:ascii="Times New Roman" w:hAnsi="Times New Roman"/>
          <w:sz w:val="24"/>
          <w:szCs w:val="24"/>
        </w:rPr>
        <w:t xml:space="preserve">                   </w:t>
      </w:r>
      <w:r w:rsidR="00B52AC4" w:rsidRPr="00B52AC4">
        <w:rPr>
          <w:rStyle w:val="4"/>
          <w:rFonts w:ascii="Times New Roman" w:hAnsi="Times New Roman"/>
          <w:b/>
          <w:sz w:val="24"/>
          <w:szCs w:val="24"/>
        </w:rPr>
        <w:t>______________________</w:t>
      </w:r>
    </w:p>
    <w:p w:rsidR="00B52AC4" w:rsidRPr="00B52AC4" w:rsidRDefault="00AE5E29" w:rsidP="00B52AC4">
      <w:pPr>
        <w:pStyle w:val="51"/>
        <w:shd w:val="clear" w:color="auto" w:fill="auto"/>
        <w:tabs>
          <w:tab w:val="left" w:pos="6043"/>
        </w:tabs>
        <w:spacing w:after="200" w:line="200" w:lineRule="exact"/>
        <w:ind w:left="2760"/>
        <w:rPr>
          <w:rStyle w:val="520"/>
          <w:rFonts w:ascii="Times New Roman" w:hAnsi="Times New Roman"/>
          <w:sz w:val="24"/>
          <w:szCs w:val="24"/>
        </w:rPr>
      </w:pPr>
      <w:r>
        <w:rPr>
          <w:rStyle w:val="520"/>
          <w:rFonts w:ascii="Times New Roman" w:hAnsi="Times New Roman"/>
          <w:sz w:val="24"/>
          <w:szCs w:val="24"/>
        </w:rPr>
        <w:t xml:space="preserve">          </w:t>
      </w:r>
      <w:r w:rsidR="00B52AC4" w:rsidRPr="00B52AC4">
        <w:rPr>
          <w:rStyle w:val="520"/>
          <w:rFonts w:ascii="Times New Roman" w:hAnsi="Times New Roman"/>
          <w:sz w:val="24"/>
          <w:szCs w:val="24"/>
        </w:rPr>
        <w:t xml:space="preserve"> (отчетный период)</w:t>
      </w:r>
      <w:r w:rsidR="00B52AC4" w:rsidRPr="00B52AC4">
        <w:rPr>
          <w:rStyle w:val="520"/>
          <w:rFonts w:ascii="Times New Roman" w:hAnsi="Times New Roman"/>
          <w:sz w:val="24"/>
          <w:szCs w:val="24"/>
        </w:rPr>
        <w:tab/>
        <w:t xml:space="preserve">           </w:t>
      </w:r>
      <w:r>
        <w:rPr>
          <w:rStyle w:val="520"/>
          <w:rFonts w:ascii="Times New Roman" w:hAnsi="Times New Roman"/>
          <w:sz w:val="24"/>
          <w:szCs w:val="24"/>
        </w:rPr>
        <w:t xml:space="preserve">   </w:t>
      </w:r>
      <w:r w:rsidR="00B52AC4" w:rsidRPr="00B52AC4">
        <w:rPr>
          <w:rStyle w:val="520"/>
          <w:rFonts w:ascii="Times New Roman" w:hAnsi="Times New Roman"/>
          <w:sz w:val="24"/>
          <w:szCs w:val="24"/>
        </w:rPr>
        <w:t xml:space="preserve"> (наименование юридического лица( индивидуального предпринимателя)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1"/>
        <w:gridCol w:w="2131"/>
        <w:gridCol w:w="1939"/>
        <w:gridCol w:w="1641"/>
        <w:gridCol w:w="1767"/>
        <w:gridCol w:w="1767"/>
        <w:gridCol w:w="1441"/>
        <w:gridCol w:w="1657"/>
        <w:gridCol w:w="2264"/>
      </w:tblGrid>
      <w:tr w:rsidR="00B52AC4" w:rsidRPr="00B52AC4" w:rsidTr="00B52AC4">
        <w:tc>
          <w:tcPr>
            <w:tcW w:w="832" w:type="dxa"/>
          </w:tcPr>
          <w:p w:rsidR="00B52AC4" w:rsidRPr="00B52AC4" w:rsidRDefault="00B52AC4" w:rsidP="00B52AC4">
            <w:pPr>
              <w:pStyle w:val="25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AC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2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Наименование теплоснабжающей организации</w:t>
            </w:r>
          </w:p>
        </w:tc>
        <w:tc>
          <w:tcPr>
            <w:tcW w:w="1951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степеней благоустройства</w:t>
            </w:r>
          </w:p>
        </w:tc>
        <w:tc>
          <w:tcPr>
            <w:tcW w:w="1684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Фактические объемы, Гкал</w:t>
            </w:r>
          </w:p>
        </w:tc>
        <w:tc>
          <w:tcPr>
            <w:tcW w:w="1668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 xml:space="preserve">Экономически обоснованные тарифы на тепловую энергию установленные 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на текущий год, руб./Гкал</w:t>
            </w:r>
          </w:p>
        </w:tc>
        <w:tc>
          <w:tcPr>
            <w:tcW w:w="1643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Льготные тарифы на тепловую энергию для населения, установленные на текущий год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руб./Гкал</w:t>
            </w:r>
          </w:p>
        </w:tc>
        <w:tc>
          <w:tcPr>
            <w:tcW w:w="1539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Получено субсидий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из местного бюджета (согласно справки-расчета), тыс.руб.</w:t>
            </w:r>
          </w:p>
        </w:tc>
        <w:tc>
          <w:tcPr>
            <w:tcW w:w="1704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Style w:val="520"/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 xml:space="preserve">Фактические полученные выпадающие доходы, тыс.руб. (ст.4*ст.5) - </w:t>
            </w:r>
          </w:p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(ст.4-ст.6)</w:t>
            </w:r>
          </w:p>
        </w:tc>
        <w:tc>
          <w:tcPr>
            <w:tcW w:w="2163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Перерасход/остаток на конец отчетного периода ( квартала, месяца, полугодия) тыс.руб.</w:t>
            </w:r>
          </w:p>
        </w:tc>
      </w:tr>
      <w:tr w:rsidR="00B52AC4" w:rsidRPr="00B52AC4" w:rsidTr="00B52AC4">
        <w:tc>
          <w:tcPr>
            <w:tcW w:w="832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4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78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B52AC4" w:rsidRPr="00B52AC4" w:rsidRDefault="00B52AC4" w:rsidP="00B52AC4">
            <w:pPr>
              <w:pStyle w:val="51"/>
              <w:shd w:val="clear" w:color="auto" w:fill="auto"/>
              <w:spacing w:line="240" w:lineRule="auto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B52AC4">
              <w:rPr>
                <w:rStyle w:val="520"/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2AC4" w:rsidRPr="00B52AC4" w:rsidTr="00B52AC4">
        <w:tc>
          <w:tcPr>
            <w:tcW w:w="83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</w:tr>
      <w:tr w:rsidR="00B52AC4" w:rsidRPr="00B52AC4" w:rsidTr="00B52AC4">
        <w:tc>
          <w:tcPr>
            <w:tcW w:w="83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</w:tr>
      <w:tr w:rsidR="00B52AC4" w:rsidRPr="00B52AC4" w:rsidTr="00B52AC4">
        <w:tc>
          <w:tcPr>
            <w:tcW w:w="83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B52AC4" w:rsidRPr="00B52AC4" w:rsidRDefault="00B52AC4" w:rsidP="00B52AC4">
            <w:pPr>
              <w:pStyle w:val="51"/>
              <w:shd w:val="clear" w:color="auto" w:fill="auto"/>
              <w:tabs>
                <w:tab w:val="left" w:pos="6043"/>
              </w:tabs>
              <w:spacing w:after="200" w:line="200" w:lineRule="exact"/>
              <w:rPr>
                <w:rStyle w:val="5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AC4" w:rsidRPr="00B52AC4" w:rsidRDefault="00B52AC4" w:rsidP="00AE5E29">
      <w:pPr>
        <w:pStyle w:val="51"/>
        <w:shd w:val="clear" w:color="auto" w:fill="auto"/>
        <w:spacing w:line="240" w:lineRule="auto"/>
        <w:rPr>
          <w:rStyle w:val="520"/>
          <w:rFonts w:ascii="Times New Roman" w:hAnsi="Times New Roman"/>
          <w:sz w:val="24"/>
          <w:szCs w:val="24"/>
        </w:rPr>
      </w:pPr>
      <w:r w:rsidRPr="00B52AC4">
        <w:rPr>
          <w:rStyle w:val="520"/>
          <w:rFonts w:ascii="Times New Roman" w:hAnsi="Times New Roman"/>
          <w:sz w:val="24"/>
          <w:szCs w:val="24"/>
        </w:rPr>
        <w:t>Руководитель</w:t>
      </w:r>
    </w:p>
    <w:p w:rsidR="00B52AC4" w:rsidRPr="00B52AC4" w:rsidRDefault="00B52AC4" w:rsidP="00B52AC4">
      <w:pPr>
        <w:pStyle w:val="51"/>
        <w:shd w:val="clear" w:color="auto" w:fill="auto"/>
        <w:spacing w:line="240" w:lineRule="auto"/>
        <w:ind w:left="1162" w:hanging="1162"/>
        <w:rPr>
          <w:rFonts w:ascii="Times New Roman" w:hAnsi="Times New Roman"/>
          <w:sz w:val="24"/>
          <w:szCs w:val="24"/>
        </w:rPr>
      </w:pPr>
    </w:p>
    <w:p w:rsidR="00B52AC4" w:rsidRPr="00B52AC4" w:rsidRDefault="00B52AC4" w:rsidP="00B52AC4">
      <w:pPr>
        <w:pStyle w:val="51"/>
        <w:shd w:val="clear" w:color="auto" w:fill="auto"/>
        <w:spacing w:line="240" w:lineRule="auto"/>
        <w:ind w:left="1162" w:hanging="1162"/>
        <w:rPr>
          <w:rFonts w:ascii="Times New Roman" w:hAnsi="Times New Roman"/>
          <w:sz w:val="24"/>
          <w:szCs w:val="24"/>
        </w:rPr>
      </w:pPr>
      <w:r w:rsidRPr="00B52AC4">
        <w:rPr>
          <w:rStyle w:val="520"/>
          <w:rFonts w:ascii="Times New Roman" w:hAnsi="Times New Roman"/>
          <w:sz w:val="24"/>
          <w:szCs w:val="24"/>
        </w:rPr>
        <w:t>ФИО исполнителя (телефон)</w:t>
      </w:r>
    </w:p>
    <w:p w:rsidR="007054C9" w:rsidRDefault="00AE5E29" w:rsidP="00AE5E29">
      <w:pPr>
        <w:pStyle w:val="a9"/>
        <w:shd w:val="clear" w:color="auto" w:fill="auto"/>
        <w:spacing w:before="0"/>
        <w:ind w:right="1180" w:firstLine="0"/>
        <w:rPr>
          <w:sz w:val="24"/>
          <w:szCs w:val="24"/>
        </w:rPr>
        <w:sectPr w:rsidR="007054C9" w:rsidSect="00AE5E29">
          <w:pgSz w:w="16834" w:h="11909" w:orient="landscape"/>
          <w:pgMar w:top="686" w:right="851" w:bottom="284" w:left="851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>М.П.</w:t>
      </w:r>
    </w:p>
    <w:p w:rsidR="007054C9" w:rsidRDefault="007054C9" w:rsidP="007054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Зам главы Администрации района</w:t>
      </w:r>
    </w:p>
    <w:p w:rsidR="007054C9" w:rsidRDefault="007054C9" w:rsidP="007054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 экономике и финансам</w:t>
      </w:r>
    </w:p>
    <w:p w:rsidR="007054C9" w:rsidRDefault="007054C9" w:rsidP="007054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-начальник финансового управления </w:t>
      </w:r>
    </w:p>
    <w:p w:rsidR="007054C9" w:rsidRDefault="007054C9" w:rsidP="007054C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____________  С.С. Евсеева</w:t>
      </w:r>
    </w:p>
    <w:p w:rsidR="007054C9" w:rsidRDefault="007054C9" w:rsidP="007054C9">
      <w:pPr>
        <w:jc w:val="both"/>
        <w:rPr>
          <w:sz w:val="28"/>
          <w:szCs w:val="28"/>
        </w:rPr>
      </w:pPr>
    </w:p>
    <w:p w:rsidR="007054C9" w:rsidRDefault="007054C9" w:rsidP="007054C9">
      <w:pPr>
        <w:jc w:val="both"/>
        <w:rPr>
          <w:sz w:val="28"/>
          <w:szCs w:val="28"/>
        </w:rPr>
      </w:pPr>
    </w:p>
    <w:p w:rsidR="007054C9" w:rsidRDefault="007054C9" w:rsidP="0070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7054C9" w:rsidRDefault="007054C9" w:rsidP="007054C9">
      <w:pPr>
        <w:rPr>
          <w:sz w:val="28"/>
          <w:szCs w:val="28"/>
        </w:rPr>
      </w:pPr>
      <w:r>
        <w:rPr>
          <w:sz w:val="28"/>
          <w:szCs w:val="28"/>
        </w:rPr>
        <w:t>Администрации Тамбовского района _______________М.М. Морозова</w:t>
      </w:r>
    </w:p>
    <w:p w:rsidR="007054C9" w:rsidRDefault="007054C9" w:rsidP="007054C9">
      <w:pPr>
        <w:jc w:val="both"/>
        <w:rPr>
          <w:sz w:val="28"/>
          <w:szCs w:val="28"/>
        </w:rPr>
      </w:pPr>
    </w:p>
    <w:p w:rsidR="007054C9" w:rsidRDefault="007054C9" w:rsidP="00AE5E29">
      <w:pPr>
        <w:pStyle w:val="a9"/>
        <w:shd w:val="clear" w:color="auto" w:fill="auto"/>
        <w:spacing w:before="0"/>
        <w:ind w:right="1180" w:firstLine="0"/>
        <w:rPr>
          <w:sz w:val="24"/>
          <w:szCs w:val="24"/>
        </w:rPr>
        <w:sectPr w:rsidR="007054C9" w:rsidSect="007054C9">
          <w:pgSz w:w="11909" w:h="16834"/>
          <w:pgMar w:top="851" w:right="686" w:bottom="851" w:left="284" w:header="0" w:footer="3" w:gutter="0"/>
          <w:cols w:space="720"/>
          <w:noEndnote/>
          <w:docGrid w:linePitch="360"/>
        </w:sectPr>
      </w:pPr>
    </w:p>
    <w:p w:rsidR="00C339CC" w:rsidRPr="00AE5E29" w:rsidRDefault="00C339CC" w:rsidP="00AE5E29">
      <w:pPr>
        <w:pStyle w:val="a9"/>
        <w:shd w:val="clear" w:color="auto" w:fill="auto"/>
        <w:spacing w:before="0"/>
        <w:ind w:right="1180" w:firstLine="0"/>
        <w:rPr>
          <w:sz w:val="24"/>
          <w:szCs w:val="24"/>
        </w:rPr>
        <w:sectPr w:rsidR="00C339CC" w:rsidRPr="00AE5E29" w:rsidSect="007054C9">
          <w:pgSz w:w="11909" w:h="16834"/>
          <w:pgMar w:top="851" w:right="686" w:bottom="851" w:left="284" w:header="0" w:footer="3" w:gutter="0"/>
          <w:cols w:space="720"/>
          <w:noEndnote/>
          <w:docGrid w:linePitch="360"/>
        </w:sectPr>
      </w:pPr>
    </w:p>
    <w:p w:rsidR="00C339CC" w:rsidRDefault="00C339CC" w:rsidP="00AE5E29"/>
    <w:sectPr w:rsidR="00C339CC" w:rsidSect="007054C9">
      <w:pgSz w:w="11909" w:h="16834"/>
      <w:pgMar w:top="851" w:right="686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913A4"/>
    <w:rsid w:val="00030E17"/>
    <w:rsid w:val="000333FB"/>
    <w:rsid w:val="0004198A"/>
    <w:rsid w:val="0006443E"/>
    <w:rsid w:val="000658D5"/>
    <w:rsid w:val="00080E36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0E1AF5"/>
    <w:rsid w:val="0010392C"/>
    <w:rsid w:val="001542BE"/>
    <w:rsid w:val="0016000F"/>
    <w:rsid w:val="00160125"/>
    <w:rsid w:val="00164FEA"/>
    <w:rsid w:val="00166901"/>
    <w:rsid w:val="0017408E"/>
    <w:rsid w:val="001A0351"/>
    <w:rsid w:val="001B2D26"/>
    <w:rsid w:val="001D2E18"/>
    <w:rsid w:val="001E3AE9"/>
    <w:rsid w:val="001E4559"/>
    <w:rsid w:val="001F249C"/>
    <w:rsid w:val="001F543E"/>
    <w:rsid w:val="00202FEA"/>
    <w:rsid w:val="00212F12"/>
    <w:rsid w:val="00215BE4"/>
    <w:rsid w:val="0022100D"/>
    <w:rsid w:val="00223B1F"/>
    <w:rsid w:val="00224E15"/>
    <w:rsid w:val="00235A6B"/>
    <w:rsid w:val="0024538D"/>
    <w:rsid w:val="002531EF"/>
    <w:rsid w:val="00254057"/>
    <w:rsid w:val="00291C60"/>
    <w:rsid w:val="002938C2"/>
    <w:rsid w:val="002A480A"/>
    <w:rsid w:val="002B3BF8"/>
    <w:rsid w:val="002B658F"/>
    <w:rsid w:val="002C099A"/>
    <w:rsid w:val="002D4048"/>
    <w:rsid w:val="002E1B74"/>
    <w:rsid w:val="002E4278"/>
    <w:rsid w:val="00324E1C"/>
    <w:rsid w:val="003323B0"/>
    <w:rsid w:val="00344440"/>
    <w:rsid w:val="003572EE"/>
    <w:rsid w:val="00361520"/>
    <w:rsid w:val="00362BB6"/>
    <w:rsid w:val="0038545A"/>
    <w:rsid w:val="0038795A"/>
    <w:rsid w:val="003A390B"/>
    <w:rsid w:val="003A3F2B"/>
    <w:rsid w:val="003A4EF9"/>
    <w:rsid w:val="003A54C8"/>
    <w:rsid w:val="003C3555"/>
    <w:rsid w:val="003C7EF9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33D4B"/>
    <w:rsid w:val="00466675"/>
    <w:rsid w:val="0046745C"/>
    <w:rsid w:val="004725D2"/>
    <w:rsid w:val="00483F22"/>
    <w:rsid w:val="00485EF3"/>
    <w:rsid w:val="00491AEF"/>
    <w:rsid w:val="004A4493"/>
    <w:rsid w:val="004B5A4C"/>
    <w:rsid w:val="004C5CB4"/>
    <w:rsid w:val="004C6844"/>
    <w:rsid w:val="004F71DD"/>
    <w:rsid w:val="00510C1A"/>
    <w:rsid w:val="00520206"/>
    <w:rsid w:val="00523119"/>
    <w:rsid w:val="00553937"/>
    <w:rsid w:val="0057289E"/>
    <w:rsid w:val="00591FDD"/>
    <w:rsid w:val="005A4E67"/>
    <w:rsid w:val="005A5491"/>
    <w:rsid w:val="005A6A67"/>
    <w:rsid w:val="005D05C3"/>
    <w:rsid w:val="005D1DFE"/>
    <w:rsid w:val="005D271F"/>
    <w:rsid w:val="005D357D"/>
    <w:rsid w:val="005D60BA"/>
    <w:rsid w:val="005E0D5B"/>
    <w:rsid w:val="005F2F47"/>
    <w:rsid w:val="005F35E2"/>
    <w:rsid w:val="0061305A"/>
    <w:rsid w:val="00624A14"/>
    <w:rsid w:val="00650A55"/>
    <w:rsid w:val="00654DA0"/>
    <w:rsid w:val="00667815"/>
    <w:rsid w:val="006703B3"/>
    <w:rsid w:val="00676FF9"/>
    <w:rsid w:val="00680364"/>
    <w:rsid w:val="006A0910"/>
    <w:rsid w:val="006D19CB"/>
    <w:rsid w:val="006F646B"/>
    <w:rsid w:val="006F734F"/>
    <w:rsid w:val="007048A9"/>
    <w:rsid w:val="007054C9"/>
    <w:rsid w:val="00710341"/>
    <w:rsid w:val="00723BCF"/>
    <w:rsid w:val="0072650F"/>
    <w:rsid w:val="0075308E"/>
    <w:rsid w:val="00755642"/>
    <w:rsid w:val="007558B1"/>
    <w:rsid w:val="007559B0"/>
    <w:rsid w:val="00763C83"/>
    <w:rsid w:val="0076635E"/>
    <w:rsid w:val="007700D1"/>
    <w:rsid w:val="007718B7"/>
    <w:rsid w:val="00771C91"/>
    <w:rsid w:val="0077345E"/>
    <w:rsid w:val="00774783"/>
    <w:rsid w:val="0078039C"/>
    <w:rsid w:val="007837F9"/>
    <w:rsid w:val="007C013E"/>
    <w:rsid w:val="007C594A"/>
    <w:rsid w:val="007D73BA"/>
    <w:rsid w:val="007E55A7"/>
    <w:rsid w:val="007F1FDC"/>
    <w:rsid w:val="007F4F5E"/>
    <w:rsid w:val="0080489E"/>
    <w:rsid w:val="00806C3E"/>
    <w:rsid w:val="008134DA"/>
    <w:rsid w:val="00815229"/>
    <w:rsid w:val="0082086E"/>
    <w:rsid w:val="008234D6"/>
    <w:rsid w:val="00830272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14DA3"/>
    <w:rsid w:val="009155A4"/>
    <w:rsid w:val="00922136"/>
    <w:rsid w:val="009251C0"/>
    <w:rsid w:val="00931EA4"/>
    <w:rsid w:val="009426F1"/>
    <w:rsid w:val="0094294E"/>
    <w:rsid w:val="00943423"/>
    <w:rsid w:val="00947C7F"/>
    <w:rsid w:val="00961DCD"/>
    <w:rsid w:val="009642F0"/>
    <w:rsid w:val="00966E02"/>
    <w:rsid w:val="00967363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0E0F"/>
    <w:rsid w:val="00A03236"/>
    <w:rsid w:val="00A1030D"/>
    <w:rsid w:val="00A10728"/>
    <w:rsid w:val="00A144B7"/>
    <w:rsid w:val="00A2768A"/>
    <w:rsid w:val="00A30253"/>
    <w:rsid w:val="00A34168"/>
    <w:rsid w:val="00A63D26"/>
    <w:rsid w:val="00A74C6F"/>
    <w:rsid w:val="00A836A5"/>
    <w:rsid w:val="00A92DBE"/>
    <w:rsid w:val="00A93C64"/>
    <w:rsid w:val="00A968B3"/>
    <w:rsid w:val="00AA12A7"/>
    <w:rsid w:val="00AD5B1C"/>
    <w:rsid w:val="00AD765E"/>
    <w:rsid w:val="00AE0709"/>
    <w:rsid w:val="00AE11C8"/>
    <w:rsid w:val="00AE5E2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52AC4"/>
    <w:rsid w:val="00B667C6"/>
    <w:rsid w:val="00B8744F"/>
    <w:rsid w:val="00B92170"/>
    <w:rsid w:val="00B927A8"/>
    <w:rsid w:val="00BB2C5D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339CC"/>
    <w:rsid w:val="00C52885"/>
    <w:rsid w:val="00C53593"/>
    <w:rsid w:val="00C62E80"/>
    <w:rsid w:val="00C70DA9"/>
    <w:rsid w:val="00C74D45"/>
    <w:rsid w:val="00C81331"/>
    <w:rsid w:val="00C81AD7"/>
    <w:rsid w:val="00C848FF"/>
    <w:rsid w:val="00C86544"/>
    <w:rsid w:val="00C9036A"/>
    <w:rsid w:val="00C95678"/>
    <w:rsid w:val="00CA2012"/>
    <w:rsid w:val="00CC7902"/>
    <w:rsid w:val="00CC7FD3"/>
    <w:rsid w:val="00CD3FBC"/>
    <w:rsid w:val="00CD5CA3"/>
    <w:rsid w:val="00CE225E"/>
    <w:rsid w:val="00CE2643"/>
    <w:rsid w:val="00CE27CA"/>
    <w:rsid w:val="00CF4982"/>
    <w:rsid w:val="00CF7D4C"/>
    <w:rsid w:val="00D00661"/>
    <w:rsid w:val="00D06E18"/>
    <w:rsid w:val="00D14135"/>
    <w:rsid w:val="00D14752"/>
    <w:rsid w:val="00D178F1"/>
    <w:rsid w:val="00D25DD3"/>
    <w:rsid w:val="00D51285"/>
    <w:rsid w:val="00D76F70"/>
    <w:rsid w:val="00D83B73"/>
    <w:rsid w:val="00D92F81"/>
    <w:rsid w:val="00DA1E47"/>
    <w:rsid w:val="00DC61D9"/>
    <w:rsid w:val="00DC7F52"/>
    <w:rsid w:val="00DD196A"/>
    <w:rsid w:val="00E01D76"/>
    <w:rsid w:val="00E133BB"/>
    <w:rsid w:val="00E338F0"/>
    <w:rsid w:val="00E33A90"/>
    <w:rsid w:val="00E35378"/>
    <w:rsid w:val="00E55430"/>
    <w:rsid w:val="00E60A0F"/>
    <w:rsid w:val="00E642F0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0247"/>
    <w:rsid w:val="00F0294C"/>
    <w:rsid w:val="00F14DED"/>
    <w:rsid w:val="00F17284"/>
    <w:rsid w:val="00F52214"/>
    <w:rsid w:val="00F8153B"/>
    <w:rsid w:val="00F81DC1"/>
    <w:rsid w:val="00F93302"/>
    <w:rsid w:val="00F94565"/>
    <w:rsid w:val="00F94A70"/>
    <w:rsid w:val="00FA4249"/>
    <w:rsid w:val="00FA46E5"/>
    <w:rsid w:val="00FA6C82"/>
    <w:rsid w:val="00FB613B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CF7D4C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4">
    <w:name w:val="Основной текст (4)"/>
    <w:basedOn w:val="a0"/>
    <w:link w:val="41"/>
    <w:uiPriority w:val="99"/>
    <w:locked/>
    <w:rsid w:val="00433D4B"/>
    <w:rPr>
      <w:sz w:val="23"/>
      <w:szCs w:val="23"/>
      <w:shd w:val="clear" w:color="auto" w:fill="FFFFFF"/>
    </w:rPr>
  </w:style>
  <w:style w:type="paragraph" w:styleId="a9">
    <w:name w:val="Body Text"/>
    <w:basedOn w:val="a"/>
    <w:link w:val="aa"/>
    <w:uiPriority w:val="99"/>
    <w:rsid w:val="00433D4B"/>
    <w:pPr>
      <w:shd w:val="clear" w:color="auto" w:fill="FFFFFF"/>
      <w:spacing w:before="240" w:line="317" w:lineRule="exact"/>
      <w:ind w:firstLine="400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rsid w:val="00433D4B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33D4B"/>
    <w:rPr>
      <w:sz w:val="20"/>
      <w:szCs w:val="20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433D4B"/>
    <w:rPr>
      <w:spacing w:val="0"/>
    </w:rPr>
  </w:style>
  <w:style w:type="character" w:customStyle="1" w:styleId="23">
    <w:name w:val="Основной текст (23)_"/>
    <w:basedOn w:val="a0"/>
    <w:link w:val="230"/>
    <w:uiPriority w:val="99"/>
    <w:locked/>
    <w:rsid w:val="00433D4B"/>
    <w:rPr>
      <w:rFonts w:cs="Calibri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33D4B"/>
    <w:pPr>
      <w:shd w:val="clear" w:color="auto" w:fill="FFFFFF"/>
      <w:spacing w:before="8640" w:line="240" w:lineRule="atLeast"/>
    </w:pPr>
    <w:rPr>
      <w:rFonts w:ascii="Calibri" w:eastAsia="Calibri" w:hAnsi="Calibri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rsid w:val="00433D4B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paragraph" w:customStyle="1" w:styleId="230">
    <w:name w:val="Основной текст (23)"/>
    <w:basedOn w:val="a"/>
    <w:link w:val="23"/>
    <w:uiPriority w:val="99"/>
    <w:rsid w:val="00433D4B"/>
    <w:pPr>
      <w:shd w:val="clear" w:color="auto" w:fill="FFFFFF"/>
      <w:spacing w:after="240" w:line="274" w:lineRule="exact"/>
    </w:pPr>
    <w:rPr>
      <w:rFonts w:ascii="Calibri" w:eastAsia="Calibri" w:hAnsi="Calibri" w:cs="Calibri"/>
      <w:sz w:val="21"/>
      <w:szCs w:val="21"/>
    </w:rPr>
  </w:style>
  <w:style w:type="character" w:customStyle="1" w:styleId="52">
    <w:name w:val="Подпись к таблице (5)_"/>
    <w:basedOn w:val="a0"/>
    <w:link w:val="53"/>
    <w:uiPriority w:val="99"/>
    <w:locked/>
    <w:rsid w:val="00C339CC"/>
    <w:rPr>
      <w:sz w:val="20"/>
      <w:szCs w:val="20"/>
      <w:shd w:val="clear" w:color="auto" w:fill="FFFFFF"/>
    </w:rPr>
  </w:style>
  <w:style w:type="paragraph" w:customStyle="1" w:styleId="53">
    <w:name w:val="Подпись к таблице (5)"/>
    <w:basedOn w:val="a"/>
    <w:link w:val="52"/>
    <w:uiPriority w:val="99"/>
    <w:rsid w:val="00C339CC"/>
    <w:pPr>
      <w:shd w:val="clear" w:color="auto" w:fill="FFFFFF"/>
      <w:spacing w:line="240" w:lineRule="atLeast"/>
    </w:pPr>
    <w:rPr>
      <w:rFonts w:ascii="Calibri" w:eastAsia="Calibri" w:hAnsi="Calibri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C339CC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339CC"/>
    <w:pPr>
      <w:shd w:val="clear" w:color="auto" w:fill="FFFFFF"/>
      <w:spacing w:line="418" w:lineRule="exact"/>
      <w:ind w:hanging="160"/>
      <w:jc w:val="both"/>
    </w:pPr>
    <w:rPr>
      <w:rFonts w:ascii="Calibri" w:eastAsia="Calibri" w:hAnsi="Calibri"/>
      <w:sz w:val="17"/>
      <w:szCs w:val="17"/>
    </w:rPr>
  </w:style>
  <w:style w:type="character" w:customStyle="1" w:styleId="520">
    <w:name w:val="Основной текст (5)2"/>
    <w:basedOn w:val="5"/>
    <w:uiPriority w:val="99"/>
    <w:rsid w:val="00B52AC4"/>
    <w:rPr>
      <w:rFonts w:cs="Times New Roman"/>
      <w:spacing w:val="0"/>
    </w:rPr>
  </w:style>
  <w:style w:type="character" w:customStyle="1" w:styleId="25">
    <w:name w:val="Основной текст (25)_"/>
    <w:basedOn w:val="a0"/>
    <w:link w:val="250"/>
    <w:uiPriority w:val="99"/>
    <w:locked/>
    <w:rsid w:val="00B52AC4"/>
    <w:rPr>
      <w:rFonts w:ascii="Arial Unicode MS" w:eastAsia="Arial Unicode MS" w:cs="Arial Unicode MS"/>
      <w:noProof/>
      <w:sz w:val="19"/>
      <w:szCs w:val="19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B52AC4"/>
    <w:pPr>
      <w:shd w:val="clear" w:color="auto" w:fill="FFFFFF"/>
      <w:spacing w:after="60" w:line="240" w:lineRule="atLeast"/>
    </w:pPr>
    <w:rPr>
      <w:rFonts w:ascii="Arial Unicode MS" w:eastAsia="Arial Unicode MS" w:hAnsi="Calibri" w:cs="Arial Unicode MS"/>
      <w:noProof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SCOMP</dc:creator>
  <cp:keywords/>
  <dc:description/>
  <cp:lastModifiedBy>User</cp:lastModifiedBy>
  <cp:revision>2</cp:revision>
  <cp:lastPrinted>2017-06-28T23:01:00Z</cp:lastPrinted>
  <dcterms:created xsi:type="dcterms:W3CDTF">2017-06-30T00:32:00Z</dcterms:created>
  <dcterms:modified xsi:type="dcterms:W3CDTF">2017-06-30T00:32:00Z</dcterms:modified>
</cp:coreProperties>
</file>