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9"/>
        <w:tblW w:w="9889" w:type="dxa"/>
        <w:tblLook w:val="01E0"/>
      </w:tblPr>
      <w:tblGrid>
        <w:gridCol w:w="3580"/>
        <w:gridCol w:w="3368"/>
        <w:gridCol w:w="2941"/>
      </w:tblGrid>
      <w:tr w:rsidR="00B75CB2" w:rsidRPr="00D470DC" w:rsidTr="00C5088B">
        <w:trPr>
          <w:trHeight w:val="2689"/>
        </w:trPr>
        <w:tc>
          <w:tcPr>
            <w:tcW w:w="9889" w:type="dxa"/>
            <w:gridSpan w:val="3"/>
          </w:tcPr>
          <w:p w:rsidR="00B75CB2" w:rsidRPr="00541F17" w:rsidRDefault="00B75CB2" w:rsidP="00B75C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CB2" w:rsidRPr="00541F17" w:rsidRDefault="00B75CB2" w:rsidP="00B75CB2">
            <w:pPr>
              <w:jc w:val="center"/>
              <w:rPr>
                <w:b/>
                <w:sz w:val="16"/>
                <w:szCs w:val="16"/>
              </w:rPr>
            </w:pPr>
          </w:p>
          <w:p w:rsidR="00B75CB2" w:rsidRPr="00541F17" w:rsidRDefault="00B75CB2" w:rsidP="00B75CB2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B75CB2" w:rsidRPr="00541F17" w:rsidRDefault="00B75CB2" w:rsidP="00B75CB2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B75CB2" w:rsidRPr="00541F17" w:rsidRDefault="00B75CB2" w:rsidP="00B75CB2">
            <w:pPr>
              <w:jc w:val="center"/>
              <w:rPr>
                <w:b/>
              </w:rPr>
            </w:pPr>
          </w:p>
          <w:p w:rsidR="00B75CB2" w:rsidRPr="00541F17" w:rsidRDefault="00B75CB2" w:rsidP="00B75CB2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B75CB2" w:rsidRPr="00541F17" w:rsidRDefault="00B75CB2" w:rsidP="00B75CB2">
            <w:pPr>
              <w:rPr>
                <w:b/>
              </w:rPr>
            </w:pPr>
          </w:p>
        </w:tc>
      </w:tr>
      <w:tr w:rsidR="00B75CB2" w:rsidRPr="00D470DC" w:rsidTr="00C5088B">
        <w:tc>
          <w:tcPr>
            <w:tcW w:w="3580" w:type="dxa"/>
          </w:tcPr>
          <w:p w:rsidR="00B75CB2" w:rsidRPr="00BB71F3" w:rsidRDefault="00BF3425" w:rsidP="000677B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B75CB2">
              <w:rPr>
                <w:b/>
              </w:rPr>
              <w:t xml:space="preserve"> </w:t>
            </w:r>
            <w:r w:rsidR="000677BF">
              <w:rPr>
                <w:b/>
              </w:rPr>
              <w:t>03</w:t>
            </w:r>
            <w:r w:rsidR="00B75CB2">
              <w:rPr>
                <w:b/>
              </w:rPr>
              <w:t>.</w:t>
            </w:r>
            <w:r w:rsidR="0070609F">
              <w:rPr>
                <w:b/>
              </w:rPr>
              <w:t>0</w:t>
            </w:r>
            <w:r w:rsidR="004334D8">
              <w:rPr>
                <w:b/>
              </w:rPr>
              <w:t>2</w:t>
            </w:r>
            <w:r w:rsidR="00B75CB2">
              <w:rPr>
                <w:b/>
              </w:rPr>
              <w:t>.201</w:t>
            </w:r>
            <w:r w:rsidR="000677BF">
              <w:rPr>
                <w:b/>
              </w:rPr>
              <w:t>7</w:t>
            </w:r>
          </w:p>
        </w:tc>
        <w:tc>
          <w:tcPr>
            <w:tcW w:w="3368" w:type="dxa"/>
          </w:tcPr>
          <w:p w:rsidR="00B75CB2" w:rsidRPr="00541F17" w:rsidRDefault="00B75CB2" w:rsidP="00B75CB2">
            <w:pPr>
              <w:jc w:val="center"/>
              <w:rPr>
                <w:b/>
              </w:rPr>
            </w:pPr>
          </w:p>
        </w:tc>
        <w:tc>
          <w:tcPr>
            <w:tcW w:w="2941" w:type="dxa"/>
          </w:tcPr>
          <w:p w:rsidR="00B75CB2" w:rsidRPr="00541F17" w:rsidRDefault="00B75CB2" w:rsidP="006927DA">
            <w:pPr>
              <w:rPr>
                <w:b/>
              </w:rPr>
            </w:pPr>
            <w:r w:rsidRPr="00541F17">
              <w:rPr>
                <w:b/>
              </w:rPr>
              <w:t xml:space="preserve">         </w:t>
            </w:r>
            <w:r w:rsidR="00C71921">
              <w:rPr>
                <w:b/>
              </w:rPr>
              <w:t xml:space="preserve">            </w:t>
            </w:r>
            <w:r w:rsidR="006927DA">
              <w:rPr>
                <w:b/>
              </w:rPr>
              <w:t xml:space="preserve">       </w:t>
            </w:r>
            <w:r w:rsidR="00C5088B">
              <w:rPr>
                <w:b/>
              </w:rPr>
              <w:t xml:space="preserve">    </w:t>
            </w:r>
            <w:r w:rsidR="00C71921">
              <w:rPr>
                <w:b/>
              </w:rPr>
              <w:t xml:space="preserve">   </w:t>
            </w:r>
            <w:r w:rsidRPr="00541F17">
              <w:rPr>
                <w:b/>
              </w:rPr>
              <w:t xml:space="preserve"> №</w:t>
            </w:r>
            <w:r w:rsidRPr="00BB71F3">
              <w:rPr>
                <w:b/>
              </w:rPr>
              <w:t xml:space="preserve"> </w:t>
            </w:r>
            <w:r w:rsidR="000677BF">
              <w:rPr>
                <w:b/>
              </w:rPr>
              <w:t>6</w:t>
            </w:r>
            <w:r w:rsidR="006927DA">
              <w:rPr>
                <w:b/>
              </w:rPr>
              <w:t>0</w:t>
            </w:r>
          </w:p>
        </w:tc>
      </w:tr>
      <w:tr w:rsidR="00B75CB2" w:rsidRPr="003F5C34" w:rsidTr="00C5088B">
        <w:tc>
          <w:tcPr>
            <w:tcW w:w="9889" w:type="dxa"/>
            <w:gridSpan w:val="3"/>
          </w:tcPr>
          <w:p w:rsidR="00B75CB2" w:rsidRPr="003F5C34" w:rsidRDefault="00B75CB2" w:rsidP="00B75CB2">
            <w:pPr>
              <w:jc w:val="center"/>
              <w:rPr>
                <w:sz w:val="28"/>
                <w:szCs w:val="28"/>
              </w:rPr>
            </w:pPr>
          </w:p>
          <w:p w:rsidR="00B75CB2" w:rsidRPr="003F5C34" w:rsidRDefault="00B75CB2" w:rsidP="00B75CB2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</w:t>
            </w:r>
            <w:proofErr w:type="gramStart"/>
            <w:r w:rsidRPr="003F5C34">
              <w:rPr>
                <w:sz w:val="28"/>
                <w:szCs w:val="28"/>
              </w:rPr>
              <w:t>.Т</w:t>
            </w:r>
            <w:proofErr w:type="gramEnd"/>
            <w:r w:rsidRPr="003F5C34">
              <w:rPr>
                <w:sz w:val="28"/>
                <w:szCs w:val="28"/>
              </w:rPr>
              <w:t>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70609F" w:rsidRDefault="0070609F" w:rsidP="00C7192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0609F" w:rsidRDefault="00275224" w:rsidP="00C71921">
      <w:pPr>
        <w:rPr>
          <w:sz w:val="28"/>
          <w:szCs w:val="28"/>
        </w:rPr>
      </w:pPr>
      <w:r>
        <w:rPr>
          <w:sz w:val="28"/>
          <w:szCs w:val="28"/>
        </w:rPr>
        <w:t>главы Тамбовского</w:t>
      </w:r>
      <w:r w:rsidR="0070609F">
        <w:rPr>
          <w:sz w:val="28"/>
          <w:szCs w:val="28"/>
        </w:rPr>
        <w:t xml:space="preserve"> района от 03.11.2015 № 850</w:t>
      </w:r>
    </w:p>
    <w:p w:rsidR="00C71921" w:rsidRDefault="0070609F" w:rsidP="00C7192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B71F3">
        <w:rPr>
          <w:sz w:val="28"/>
          <w:szCs w:val="28"/>
        </w:rPr>
        <w:t>О</w:t>
      </w:r>
      <w:r w:rsidR="00C71921">
        <w:rPr>
          <w:sz w:val="28"/>
          <w:szCs w:val="28"/>
        </w:rPr>
        <w:t>б</w:t>
      </w:r>
      <w:r w:rsidR="00BB71F3">
        <w:rPr>
          <w:sz w:val="28"/>
          <w:szCs w:val="28"/>
        </w:rPr>
        <w:t xml:space="preserve"> </w:t>
      </w:r>
      <w:r w:rsidR="008B7944">
        <w:rPr>
          <w:sz w:val="28"/>
          <w:szCs w:val="28"/>
        </w:rPr>
        <w:t>утверждении Р</w:t>
      </w:r>
      <w:r w:rsidR="00C71921">
        <w:rPr>
          <w:sz w:val="28"/>
          <w:szCs w:val="28"/>
        </w:rPr>
        <w:t xml:space="preserve">еестра </w:t>
      </w:r>
      <w:proofErr w:type="gramStart"/>
      <w:r w:rsidR="00C71921">
        <w:rPr>
          <w:sz w:val="28"/>
          <w:szCs w:val="28"/>
        </w:rPr>
        <w:t>муниципальных</w:t>
      </w:r>
      <w:proofErr w:type="gramEnd"/>
    </w:p>
    <w:p w:rsidR="00C71921" w:rsidRDefault="00C71921" w:rsidP="00C71921">
      <w:pPr>
        <w:rPr>
          <w:sz w:val="28"/>
          <w:szCs w:val="28"/>
        </w:rPr>
      </w:pPr>
      <w:r>
        <w:rPr>
          <w:sz w:val="28"/>
          <w:szCs w:val="28"/>
        </w:rPr>
        <w:t xml:space="preserve">регулярных автобусных </w:t>
      </w:r>
      <w:r w:rsidR="008B7944">
        <w:rPr>
          <w:sz w:val="28"/>
          <w:szCs w:val="28"/>
        </w:rPr>
        <w:t>маршрутов</w:t>
      </w:r>
    </w:p>
    <w:p w:rsidR="00B6158F" w:rsidRDefault="00C71921" w:rsidP="00C71921">
      <w:pPr>
        <w:rPr>
          <w:sz w:val="28"/>
          <w:szCs w:val="28"/>
        </w:rPr>
      </w:pPr>
      <w:r>
        <w:rPr>
          <w:sz w:val="28"/>
          <w:szCs w:val="28"/>
        </w:rPr>
        <w:t>на территории Тамбовского района</w:t>
      </w:r>
      <w:r w:rsidR="00B6158F">
        <w:rPr>
          <w:sz w:val="28"/>
          <w:szCs w:val="28"/>
        </w:rPr>
        <w:t>»</w:t>
      </w:r>
    </w:p>
    <w:p w:rsidR="00BB71F3" w:rsidRPr="00BB71F3" w:rsidRDefault="00B6158F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928" w:rsidRPr="003F5C34" w:rsidRDefault="00036928" w:rsidP="00036928">
      <w:pPr>
        <w:rPr>
          <w:sz w:val="28"/>
          <w:szCs w:val="28"/>
        </w:rPr>
      </w:pPr>
    </w:p>
    <w:p w:rsidR="00B6158F" w:rsidRPr="00AE648C" w:rsidRDefault="003D4147" w:rsidP="00C5088B">
      <w:pPr>
        <w:ind w:right="-42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944" w:rsidRPr="00AE648C">
        <w:rPr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транспортном и городским наземным </w:t>
      </w:r>
      <w:r w:rsidRPr="00AE648C">
        <w:rPr>
          <w:sz w:val="28"/>
          <w:szCs w:val="28"/>
        </w:rPr>
        <w:t>электрическим в Российской Федерации и о внесении изменений в отдельные законодательные акты Российской Федерации»</w:t>
      </w:r>
      <w:r w:rsidR="008F5337">
        <w:rPr>
          <w:sz w:val="28"/>
          <w:szCs w:val="28"/>
        </w:rPr>
        <w:t>, в целях</w:t>
      </w:r>
      <w:r w:rsidR="0070609F">
        <w:rPr>
          <w:sz w:val="28"/>
          <w:szCs w:val="28"/>
        </w:rPr>
        <w:t xml:space="preserve"> оптимизации убыточных муниципальных маршрутов</w:t>
      </w:r>
      <w:r w:rsidR="008F5337">
        <w:rPr>
          <w:sz w:val="28"/>
          <w:szCs w:val="28"/>
        </w:rPr>
        <w:t>,</w:t>
      </w:r>
      <w:r w:rsidRPr="00AE648C">
        <w:rPr>
          <w:sz w:val="28"/>
          <w:szCs w:val="28"/>
        </w:rPr>
        <w:t xml:space="preserve">   </w:t>
      </w:r>
      <w:r w:rsidR="008B7944" w:rsidRPr="00AE648C">
        <w:rPr>
          <w:sz w:val="28"/>
          <w:szCs w:val="28"/>
        </w:rPr>
        <w:t xml:space="preserve">  </w:t>
      </w:r>
      <w:r w:rsidR="00CB58AD" w:rsidRPr="00AE648C">
        <w:rPr>
          <w:sz w:val="28"/>
          <w:szCs w:val="28"/>
        </w:rPr>
        <w:t xml:space="preserve"> </w:t>
      </w:r>
      <w:r w:rsidR="00CB58AD" w:rsidRPr="00AE648C">
        <w:rPr>
          <w:b/>
          <w:bCs/>
          <w:sz w:val="28"/>
          <w:szCs w:val="28"/>
        </w:rPr>
        <w:br/>
      </w:r>
      <w:proofErr w:type="spellStart"/>
      <w:proofErr w:type="gramStart"/>
      <w:r w:rsidR="00B6158F" w:rsidRPr="00AE648C">
        <w:rPr>
          <w:b/>
          <w:sz w:val="28"/>
          <w:szCs w:val="28"/>
        </w:rPr>
        <w:t>п</w:t>
      </w:r>
      <w:proofErr w:type="spellEnd"/>
      <w:proofErr w:type="gramEnd"/>
      <w:r w:rsidR="00370155" w:rsidRPr="00AE648C">
        <w:rPr>
          <w:b/>
          <w:sz w:val="28"/>
          <w:szCs w:val="28"/>
        </w:rPr>
        <w:t xml:space="preserve"> о с т а </w:t>
      </w:r>
      <w:proofErr w:type="spellStart"/>
      <w:r w:rsidR="007E04C1" w:rsidRPr="00AE648C">
        <w:rPr>
          <w:b/>
          <w:sz w:val="28"/>
          <w:szCs w:val="28"/>
        </w:rPr>
        <w:t>н</w:t>
      </w:r>
      <w:proofErr w:type="spellEnd"/>
      <w:r w:rsidR="00370155" w:rsidRPr="00AE648C">
        <w:rPr>
          <w:b/>
          <w:sz w:val="28"/>
          <w:szCs w:val="28"/>
        </w:rPr>
        <w:t xml:space="preserve"> о в л я ю:</w:t>
      </w:r>
    </w:p>
    <w:p w:rsidR="008F5337" w:rsidRPr="00CF673C" w:rsidRDefault="008F5337" w:rsidP="00C5088B">
      <w:pPr>
        <w:pStyle w:val="a6"/>
        <w:numPr>
          <w:ilvl w:val="0"/>
          <w:numId w:val="3"/>
        </w:numPr>
        <w:ind w:right="-427"/>
        <w:jc w:val="both"/>
        <w:rPr>
          <w:sz w:val="28"/>
          <w:szCs w:val="28"/>
        </w:rPr>
      </w:pPr>
      <w:r w:rsidRPr="00CF673C">
        <w:rPr>
          <w:sz w:val="28"/>
          <w:szCs w:val="28"/>
        </w:rPr>
        <w:t xml:space="preserve">Внести в постановление главы </w:t>
      </w:r>
      <w:r w:rsidR="00A4162A">
        <w:rPr>
          <w:sz w:val="28"/>
          <w:szCs w:val="28"/>
        </w:rPr>
        <w:t>Тамбовского</w:t>
      </w:r>
      <w:r w:rsidRPr="00CF673C">
        <w:rPr>
          <w:sz w:val="28"/>
          <w:szCs w:val="28"/>
        </w:rPr>
        <w:t xml:space="preserve"> района от 03.11.2015 № 850 «Об утверждении Реестра муниципальных регулярных автобусных маршрутов на территории Тамбовского района»</w:t>
      </w:r>
      <w:r w:rsidR="00CD7A36">
        <w:rPr>
          <w:sz w:val="28"/>
          <w:szCs w:val="28"/>
        </w:rPr>
        <w:t xml:space="preserve"> (</w:t>
      </w:r>
      <w:r w:rsidR="00995BC5">
        <w:rPr>
          <w:sz w:val="28"/>
          <w:szCs w:val="28"/>
        </w:rPr>
        <w:t>в редакции от 01.02.2016 № 30)</w:t>
      </w:r>
      <w:r w:rsidRPr="00CF673C">
        <w:rPr>
          <w:sz w:val="28"/>
          <w:szCs w:val="28"/>
        </w:rPr>
        <w:t xml:space="preserve"> изменения, изложив приложение № 4 в новой редакции согласно приложению к настоящему постановлению</w:t>
      </w:r>
      <w:r w:rsidR="00CF673C">
        <w:rPr>
          <w:sz w:val="28"/>
          <w:szCs w:val="28"/>
        </w:rPr>
        <w:t>.</w:t>
      </w:r>
    </w:p>
    <w:p w:rsidR="00CF673C" w:rsidRPr="00CF673C" w:rsidRDefault="0070609F" w:rsidP="00C5088B">
      <w:pPr>
        <w:pStyle w:val="a6"/>
        <w:numPr>
          <w:ilvl w:val="0"/>
          <w:numId w:val="3"/>
        </w:numPr>
        <w:ind w:right="-427"/>
        <w:jc w:val="both"/>
        <w:rPr>
          <w:sz w:val="28"/>
          <w:szCs w:val="28"/>
        </w:rPr>
      </w:pPr>
      <w:r w:rsidRPr="00CF673C">
        <w:rPr>
          <w:sz w:val="28"/>
          <w:szCs w:val="28"/>
        </w:rPr>
        <w:t>Настоящее постановление</w:t>
      </w:r>
      <w:r w:rsidR="00AE648C" w:rsidRPr="00CF673C">
        <w:rPr>
          <w:sz w:val="28"/>
          <w:szCs w:val="28"/>
        </w:rPr>
        <w:t xml:space="preserve"> разместить на официальном сайте </w:t>
      </w:r>
      <w:r w:rsidR="008F5337" w:rsidRPr="00CF673C">
        <w:rPr>
          <w:sz w:val="28"/>
          <w:szCs w:val="28"/>
        </w:rPr>
        <w:t xml:space="preserve">Администрации Тамбовского </w:t>
      </w:r>
      <w:r w:rsidR="00AE648C" w:rsidRPr="00CF673C">
        <w:rPr>
          <w:sz w:val="28"/>
          <w:szCs w:val="28"/>
        </w:rPr>
        <w:t>района</w:t>
      </w:r>
      <w:r w:rsidR="008F5337" w:rsidRPr="00CF673C">
        <w:rPr>
          <w:sz w:val="28"/>
          <w:szCs w:val="28"/>
        </w:rPr>
        <w:t xml:space="preserve"> в информационно-телекоммуникационной сети «Интернет»</w:t>
      </w:r>
      <w:r w:rsidR="00AE648C" w:rsidRPr="00CF673C">
        <w:rPr>
          <w:sz w:val="28"/>
          <w:szCs w:val="28"/>
        </w:rPr>
        <w:t>.</w:t>
      </w:r>
    </w:p>
    <w:p w:rsidR="00AE648C" w:rsidRPr="00CF673C" w:rsidRDefault="00AE648C" w:rsidP="00C5088B">
      <w:pPr>
        <w:pStyle w:val="a6"/>
        <w:numPr>
          <w:ilvl w:val="0"/>
          <w:numId w:val="3"/>
        </w:numPr>
        <w:ind w:right="-427"/>
        <w:jc w:val="both"/>
        <w:rPr>
          <w:sz w:val="28"/>
          <w:szCs w:val="28"/>
        </w:rPr>
      </w:pPr>
      <w:r w:rsidRPr="00CF673C">
        <w:rPr>
          <w:sz w:val="28"/>
          <w:szCs w:val="28"/>
        </w:rPr>
        <w:t>Контроль исполнени</w:t>
      </w:r>
      <w:r w:rsidR="008F5337" w:rsidRPr="00CF673C">
        <w:rPr>
          <w:sz w:val="28"/>
          <w:szCs w:val="28"/>
        </w:rPr>
        <w:t>я</w:t>
      </w:r>
      <w:r w:rsidRPr="00CF673C">
        <w:rPr>
          <w:sz w:val="28"/>
          <w:szCs w:val="28"/>
        </w:rPr>
        <w:t xml:space="preserve"> настоящего постановления </w:t>
      </w:r>
      <w:r w:rsidR="0070609F" w:rsidRPr="00CF673C">
        <w:rPr>
          <w:sz w:val="28"/>
          <w:szCs w:val="28"/>
        </w:rPr>
        <w:t>оставляю за собой.</w:t>
      </w:r>
    </w:p>
    <w:p w:rsidR="00C04B7D" w:rsidRPr="00CF673C" w:rsidRDefault="008F5337" w:rsidP="00C5088B">
      <w:pPr>
        <w:pStyle w:val="a6"/>
        <w:numPr>
          <w:ilvl w:val="0"/>
          <w:numId w:val="3"/>
        </w:numPr>
        <w:ind w:right="-427"/>
        <w:jc w:val="both"/>
        <w:rPr>
          <w:sz w:val="28"/>
          <w:szCs w:val="28"/>
        </w:rPr>
      </w:pPr>
      <w:r w:rsidRPr="00CF673C">
        <w:rPr>
          <w:sz w:val="28"/>
          <w:szCs w:val="28"/>
        </w:rPr>
        <w:t>Настоящее п</w:t>
      </w:r>
      <w:r w:rsidR="00C04B7D" w:rsidRPr="00CF673C">
        <w:rPr>
          <w:sz w:val="28"/>
          <w:szCs w:val="28"/>
        </w:rPr>
        <w:t>остановление вступает в силу с момента его подписания.</w:t>
      </w:r>
    </w:p>
    <w:p w:rsidR="00071585" w:rsidRDefault="00071585" w:rsidP="00C5088B">
      <w:pPr>
        <w:spacing w:before="100" w:beforeAutospacing="1" w:after="100" w:afterAutospacing="1"/>
        <w:ind w:right="-427"/>
        <w:jc w:val="both"/>
        <w:rPr>
          <w:sz w:val="28"/>
          <w:szCs w:val="28"/>
        </w:rPr>
      </w:pPr>
    </w:p>
    <w:p w:rsidR="00E57BC3" w:rsidRDefault="00995BC5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70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7000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района             </w:t>
      </w:r>
      <w:r w:rsidR="0070609F">
        <w:rPr>
          <w:sz w:val="28"/>
          <w:szCs w:val="28"/>
        </w:rPr>
        <w:t xml:space="preserve">                                         </w:t>
      </w:r>
      <w:r w:rsidR="00B31FA9">
        <w:rPr>
          <w:sz w:val="28"/>
          <w:szCs w:val="28"/>
        </w:rPr>
        <w:t xml:space="preserve">     </w:t>
      </w:r>
      <w:r w:rsidR="00706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C61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0609F">
        <w:rPr>
          <w:sz w:val="28"/>
          <w:szCs w:val="28"/>
        </w:rPr>
        <w:t xml:space="preserve">    </w:t>
      </w:r>
      <w:r>
        <w:rPr>
          <w:sz w:val="28"/>
          <w:szCs w:val="28"/>
        </w:rPr>
        <w:t>Н.Н. Змушко</w:t>
      </w: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  <w:sectPr w:rsidR="002C5159" w:rsidSect="00B31FA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710"/>
        <w:tblW w:w="16080" w:type="dxa"/>
        <w:tblLook w:val="04A0"/>
      </w:tblPr>
      <w:tblGrid>
        <w:gridCol w:w="3780"/>
        <w:gridCol w:w="1900"/>
        <w:gridCol w:w="2180"/>
        <w:gridCol w:w="2180"/>
        <w:gridCol w:w="1880"/>
        <w:gridCol w:w="1920"/>
        <w:gridCol w:w="2240"/>
      </w:tblGrid>
      <w:tr w:rsidR="002C5159" w:rsidRPr="002C5159" w:rsidTr="002C515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jc w:val="right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2C5159" w:rsidRPr="002C5159" w:rsidTr="002C5159">
        <w:trPr>
          <w:trHeight w:val="5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к постановлению главы Тамбовского района от 03.02.2017 № 60</w:t>
            </w:r>
          </w:p>
        </w:tc>
      </w:tr>
      <w:tr w:rsidR="002C5159" w:rsidRPr="002C5159" w:rsidTr="002C5159">
        <w:trPr>
          <w:trHeight w:val="315"/>
        </w:trPr>
        <w:tc>
          <w:tcPr>
            <w:tcW w:w="160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159">
              <w:rPr>
                <w:b/>
                <w:bCs/>
                <w:color w:val="000000"/>
                <w:sz w:val="22"/>
                <w:szCs w:val="22"/>
              </w:rPr>
              <w:t>Расписание движения автобусов для каждого населенного пункта Тамбовского района</w:t>
            </w:r>
          </w:p>
        </w:tc>
      </w:tr>
      <w:tr w:rsidR="002C5159" w:rsidRPr="002C5159" w:rsidTr="002C5159">
        <w:trPr>
          <w:trHeight w:val="1875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Порядковый номер маршрута, присвоенный ему в соответствии с Постановлением Администрации Тамбовского района от 01.11.2012 № 1169 "Об утверждении муниципальных регулярных маршрутов транспорта общего пользования муниципальной маршрутной сети на территории муниципального образования Тамбовский район"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Прямое направление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sz w:val="22"/>
                <w:szCs w:val="22"/>
              </w:rPr>
            </w:pPr>
            <w:r w:rsidRPr="002C5159">
              <w:rPr>
                <w:sz w:val="22"/>
                <w:szCs w:val="22"/>
              </w:rPr>
              <w:t>Наименование  остановочного пункта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обратное направление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Дни отправления</w:t>
            </w:r>
          </w:p>
        </w:tc>
      </w:tr>
      <w:tr w:rsidR="002C5159" w:rsidRPr="002C5159" w:rsidTr="002C5159">
        <w:trPr>
          <w:trHeight w:val="15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отправление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прибытие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159" w:rsidRPr="002C5159" w:rsidRDefault="002C5159" w:rsidP="002C515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отправление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прибытие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06:00; 14:00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08:50; 16:40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ермонтовка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уропатино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уховское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расное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06:48; 15;35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орфово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06:50; 15:36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06:00; 14:00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08:00; 16:00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06:15; 14:20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ермонтовка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06:25; 14:31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аздольное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06:45; 14:48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ильчин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07:00; 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езуновка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07:07; 15:15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уравьевка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07:10; 15:17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07:45; 12:30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08:50; 13:31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08:15; 13:00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рлецкое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08:20;13:01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07:40; 12:15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59" w:rsidRPr="002C5159" w:rsidRDefault="002C5159" w:rsidP="002C5159">
            <w:pPr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08:25;13:00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07:50; 12:25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ридорожное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08:15; 12:50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08:05; 12:40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ривольное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08:10; 12:41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06:45; 11:40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07:40; 12:35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06:55; 11:50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осицыно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07:34; 12:28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12:03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Жариково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07:25; 12:22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07:10; 12:15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Свободка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07:15; 12:05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06:00; 12:15; 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. Тамбовка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07:40; 13:25; 18:20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06:20; 12:35; 17:20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уевка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07:25; 18:10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06:25; 12:40; 17:25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с. Козьмодемьяновка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06:40; 12:55; 17:45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с. Лазаревка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06:50; 12:57; 17:46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ср,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06:20; 12:15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. Тамбовка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06:40; 12:55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Липовка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07:10; 12:35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озьмодемьяновка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вт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чт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06:35; 12:30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07:45; 13:40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06:46; 12:41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с. Придорожное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07:29; 13:31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06:55; 12:50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. Новоалександровка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07:18; 13:21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07:10; 13:10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с. Лиманное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07:11; 13:11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06:00; 12:50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. Тамбовка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06:20; 13:10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ермонтовка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10:00; 17:30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17:42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аздольное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17:12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ермонтовка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17:01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05:50; 14:00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амбовка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08:47; 16:25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06:50; 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орфово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сб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07:35; 15:15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расное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</w:p>
        </w:tc>
      </w:tr>
      <w:tr w:rsidR="002C5159" w:rsidRPr="002C5159" w:rsidTr="002C5159">
        <w:trPr>
          <w:trHeight w:val="4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07:45; 15:25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159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C515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C5159">
              <w:rPr>
                <w:color w:val="000000"/>
                <w:sz w:val="22"/>
                <w:szCs w:val="22"/>
              </w:rPr>
              <w:t>уропатино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07:47; 15:26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r w:rsidRPr="002C51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59" w:rsidRPr="002C5159" w:rsidRDefault="002C5159" w:rsidP="002C51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C5159">
              <w:rPr>
                <w:color w:val="000000"/>
                <w:sz w:val="22"/>
                <w:szCs w:val="22"/>
              </w:rPr>
              <w:t>пт</w:t>
            </w:r>
            <w:proofErr w:type="spellEnd"/>
            <w:proofErr w:type="gram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2C5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5159">
              <w:rPr>
                <w:color w:val="000000"/>
                <w:sz w:val="22"/>
                <w:szCs w:val="22"/>
              </w:rPr>
              <w:t>пн</w:t>
            </w:r>
            <w:proofErr w:type="spellEnd"/>
          </w:p>
        </w:tc>
      </w:tr>
    </w:tbl>
    <w:p w:rsidR="002C5159" w:rsidRDefault="002C5159" w:rsidP="007473CC">
      <w:pPr>
        <w:tabs>
          <w:tab w:val="left" w:pos="142"/>
        </w:tabs>
        <w:spacing w:before="100" w:beforeAutospacing="1" w:after="100" w:afterAutospacing="1"/>
        <w:ind w:right="-425"/>
        <w:contextualSpacing/>
        <w:jc w:val="both"/>
        <w:rPr>
          <w:sz w:val="28"/>
          <w:szCs w:val="28"/>
        </w:rPr>
      </w:pPr>
    </w:p>
    <w:p w:rsidR="00E57BC3" w:rsidRDefault="00E57BC3" w:rsidP="008B794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635103" w:rsidP="00CB58A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sectPr w:rsidR="00635103" w:rsidSect="002C515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40EB"/>
    <w:multiLevelType w:val="hybridMultilevel"/>
    <w:tmpl w:val="A3BA8D30"/>
    <w:lvl w:ilvl="0" w:tplc="DA662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65753D"/>
    <w:multiLevelType w:val="hybridMultilevel"/>
    <w:tmpl w:val="C6F0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36928"/>
    <w:rsid w:val="00007AD8"/>
    <w:rsid w:val="00036928"/>
    <w:rsid w:val="00045F44"/>
    <w:rsid w:val="000677BF"/>
    <w:rsid w:val="00071585"/>
    <w:rsid w:val="0008781C"/>
    <w:rsid w:val="000A60DC"/>
    <w:rsid w:val="000B3E77"/>
    <w:rsid w:val="000D460A"/>
    <w:rsid w:val="00156691"/>
    <w:rsid w:val="001618F5"/>
    <w:rsid w:val="0017795F"/>
    <w:rsid w:val="001A6161"/>
    <w:rsid w:val="001F743C"/>
    <w:rsid w:val="0027438B"/>
    <w:rsid w:val="00275224"/>
    <w:rsid w:val="00294FEB"/>
    <w:rsid w:val="002B3690"/>
    <w:rsid w:val="002C5159"/>
    <w:rsid w:val="00370155"/>
    <w:rsid w:val="00387298"/>
    <w:rsid w:val="00397E95"/>
    <w:rsid w:val="003C5292"/>
    <w:rsid w:val="003C6135"/>
    <w:rsid w:val="003D4147"/>
    <w:rsid w:val="003D515E"/>
    <w:rsid w:val="003F5C34"/>
    <w:rsid w:val="004334D8"/>
    <w:rsid w:val="004B20F1"/>
    <w:rsid w:val="00552068"/>
    <w:rsid w:val="005759A9"/>
    <w:rsid w:val="00582363"/>
    <w:rsid w:val="0059255D"/>
    <w:rsid w:val="005B1B92"/>
    <w:rsid w:val="005B4A65"/>
    <w:rsid w:val="005F7000"/>
    <w:rsid w:val="00635103"/>
    <w:rsid w:val="00663ACB"/>
    <w:rsid w:val="006927DA"/>
    <w:rsid w:val="006A3B91"/>
    <w:rsid w:val="006E44D5"/>
    <w:rsid w:val="006E5AC5"/>
    <w:rsid w:val="006E7B31"/>
    <w:rsid w:val="006F7547"/>
    <w:rsid w:val="0070609F"/>
    <w:rsid w:val="007473CC"/>
    <w:rsid w:val="007B1733"/>
    <w:rsid w:val="007E04C1"/>
    <w:rsid w:val="008264E2"/>
    <w:rsid w:val="00834851"/>
    <w:rsid w:val="00837600"/>
    <w:rsid w:val="0086667C"/>
    <w:rsid w:val="00893401"/>
    <w:rsid w:val="008B6980"/>
    <w:rsid w:val="008B7944"/>
    <w:rsid w:val="008C00D4"/>
    <w:rsid w:val="008F5337"/>
    <w:rsid w:val="008F7E39"/>
    <w:rsid w:val="00905007"/>
    <w:rsid w:val="00962CE9"/>
    <w:rsid w:val="009758CD"/>
    <w:rsid w:val="00975A08"/>
    <w:rsid w:val="00995BC5"/>
    <w:rsid w:val="009B0C0D"/>
    <w:rsid w:val="009C4887"/>
    <w:rsid w:val="00A4162A"/>
    <w:rsid w:val="00A43761"/>
    <w:rsid w:val="00A503BF"/>
    <w:rsid w:val="00AE2175"/>
    <w:rsid w:val="00AE648C"/>
    <w:rsid w:val="00B31FA9"/>
    <w:rsid w:val="00B32400"/>
    <w:rsid w:val="00B54060"/>
    <w:rsid w:val="00B6158F"/>
    <w:rsid w:val="00B75CB2"/>
    <w:rsid w:val="00BA581F"/>
    <w:rsid w:val="00BB71F3"/>
    <w:rsid w:val="00BF3425"/>
    <w:rsid w:val="00C04B7D"/>
    <w:rsid w:val="00C22DAE"/>
    <w:rsid w:val="00C352DF"/>
    <w:rsid w:val="00C44C73"/>
    <w:rsid w:val="00C5088B"/>
    <w:rsid w:val="00C71921"/>
    <w:rsid w:val="00C7616B"/>
    <w:rsid w:val="00CB58AD"/>
    <w:rsid w:val="00CD7A36"/>
    <w:rsid w:val="00CE1256"/>
    <w:rsid w:val="00CF673C"/>
    <w:rsid w:val="00D0708C"/>
    <w:rsid w:val="00D600D8"/>
    <w:rsid w:val="00D670A8"/>
    <w:rsid w:val="00DB5FB8"/>
    <w:rsid w:val="00E11C7B"/>
    <w:rsid w:val="00E27F79"/>
    <w:rsid w:val="00E57BC3"/>
    <w:rsid w:val="00E762C1"/>
    <w:rsid w:val="00F91F1A"/>
    <w:rsid w:val="00FC2EBA"/>
    <w:rsid w:val="00FC7FA4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AA18-3AE2-44F3-BE2A-839219D8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2017-02-06T23:29:00Z</cp:lastPrinted>
  <dcterms:created xsi:type="dcterms:W3CDTF">2017-02-10T00:46:00Z</dcterms:created>
  <dcterms:modified xsi:type="dcterms:W3CDTF">2017-02-10T00:46:00Z</dcterms:modified>
</cp:coreProperties>
</file>