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35" w:rsidRPr="00CF7405" w:rsidRDefault="00CF7405" w:rsidP="00A42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F740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01235" w:rsidRDefault="00CF7405" w:rsidP="00CF7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4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F74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7405">
        <w:rPr>
          <w:rFonts w:ascii="Times New Roman" w:hAnsi="Times New Roman" w:cs="Times New Roman"/>
          <w:sz w:val="20"/>
          <w:szCs w:val="20"/>
        </w:rPr>
        <w:t>к изменениям, вносимым в муниципальную программу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F7405" w:rsidRDefault="00CF7405" w:rsidP="00CF740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CF7405">
        <w:rPr>
          <w:rFonts w:ascii="Times New Roman" w:hAnsi="Times New Roman" w:cs="Times New Roman"/>
          <w:sz w:val="20"/>
          <w:szCs w:val="20"/>
        </w:rPr>
        <w:t>«Развитие образования Тамбовского района на 2015-2021</w:t>
      </w:r>
      <w:r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CF7405" w:rsidRDefault="00CF7405" w:rsidP="00CF740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7405" w:rsidRDefault="00CF7405" w:rsidP="00CF740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7405" w:rsidRPr="00CF7405" w:rsidRDefault="00CF7405" w:rsidP="00CF740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235" w:rsidRPr="00D96C34" w:rsidRDefault="00A01235" w:rsidP="00650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2F9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F822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96C34">
        <w:rPr>
          <w:rFonts w:ascii="Times New Roman" w:hAnsi="Times New Roman" w:cs="Times New Roman"/>
          <w:b/>
          <w:bCs/>
          <w:sz w:val="28"/>
          <w:szCs w:val="28"/>
        </w:rPr>
        <w:t>«Развитие системы защиты прав детей»</w:t>
      </w:r>
    </w:p>
    <w:p w:rsidR="00A01235" w:rsidRPr="0056287D" w:rsidRDefault="00A01235" w:rsidP="00BA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35" w:rsidRDefault="00A01235" w:rsidP="00B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7D">
        <w:rPr>
          <w:rFonts w:ascii="Times New Roman" w:hAnsi="Times New Roman" w:cs="Times New Roman"/>
          <w:sz w:val="28"/>
          <w:szCs w:val="28"/>
        </w:rPr>
        <w:t xml:space="preserve">Система плановых показателей реализации  подпрограммы </w:t>
      </w:r>
      <w:r w:rsidRPr="009A48A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1979"/>
        <w:gridCol w:w="946"/>
        <w:gridCol w:w="978"/>
        <w:gridCol w:w="978"/>
        <w:gridCol w:w="978"/>
        <w:gridCol w:w="978"/>
        <w:gridCol w:w="978"/>
        <w:gridCol w:w="969"/>
      </w:tblGrid>
      <w:tr w:rsidR="00A01235" w:rsidRPr="0040614A">
        <w:tc>
          <w:tcPr>
            <w:tcW w:w="411" w:type="pct"/>
            <w:vMerge w:val="restar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4" w:type="pct"/>
            <w:vMerge w:val="restar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5" w:type="pct"/>
            <w:gridSpan w:val="7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A01235" w:rsidRPr="0040614A">
        <w:tc>
          <w:tcPr>
            <w:tcW w:w="411" w:type="pct"/>
            <w:vMerge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1235" w:rsidRPr="0040614A" w:rsidRDefault="00A01235" w:rsidP="00BA3BC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"/>
        <w:gridCol w:w="1973"/>
        <w:gridCol w:w="904"/>
        <w:gridCol w:w="972"/>
        <w:gridCol w:w="57"/>
        <w:gridCol w:w="917"/>
        <w:gridCol w:w="52"/>
        <w:gridCol w:w="930"/>
        <w:gridCol w:w="38"/>
        <w:gridCol w:w="967"/>
        <w:gridCol w:w="6"/>
        <w:gridCol w:w="961"/>
        <w:gridCol w:w="10"/>
        <w:gridCol w:w="10"/>
        <w:gridCol w:w="942"/>
      </w:tblGrid>
      <w:tr w:rsidR="00A01235" w:rsidRPr="0040614A">
        <w:trPr>
          <w:tblHeader/>
        </w:trPr>
        <w:tc>
          <w:tcPr>
            <w:tcW w:w="435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gridSpan w:val="2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gridSpan w:val="2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gridSpan w:val="3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pct"/>
            <w:gridSpan w:val="3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  <w:vAlign w:val="center"/>
          </w:tcPr>
          <w:p w:rsidR="00A01235" w:rsidRPr="0040614A" w:rsidRDefault="00A01235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1235" w:rsidRPr="0040614A">
        <w:trPr>
          <w:trHeight w:val="1262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pct"/>
          </w:tcPr>
          <w:p w:rsidR="00A01235" w:rsidRPr="0040614A" w:rsidRDefault="00A01235" w:rsidP="0049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2" w:type="pct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gridSpan w:val="2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gridSpan w:val="3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A01235" w:rsidRPr="0040614A" w:rsidRDefault="00A01235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35" w:rsidRPr="0040614A" w:rsidTr="00181234">
        <w:trPr>
          <w:trHeight w:val="1732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31" w:type="pct"/>
          </w:tcPr>
          <w:p w:rsidR="00A01235" w:rsidRPr="0040614A" w:rsidRDefault="00A01235" w:rsidP="0057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472" w:type="pct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2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pct"/>
            <w:gridSpan w:val="2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3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gridSpan w:val="3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A01235" w:rsidRPr="0040614A" w:rsidRDefault="00A01235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235" w:rsidRPr="0040614A" w:rsidTr="00181234">
        <w:trPr>
          <w:trHeight w:val="234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31" w:type="pct"/>
          </w:tcPr>
          <w:p w:rsidR="00A01235" w:rsidRPr="0040614A" w:rsidRDefault="00576D2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472" w:type="pct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31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472" w:type="pct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Pr="0040614A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031" w:type="pct"/>
          </w:tcPr>
          <w:p w:rsidR="00A01235" w:rsidRPr="0040614A" w:rsidRDefault="00A01235" w:rsidP="00BB5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</w:t>
            </w:r>
            <w:r w:rsidR="00BB593C">
              <w:rPr>
                <w:rFonts w:ascii="Times New Roman" w:hAnsi="Times New Roman" w:cs="Times New Roman"/>
              </w:rPr>
              <w:t>автономных</w:t>
            </w:r>
            <w:r>
              <w:rPr>
                <w:rFonts w:ascii="Times New Roman" w:hAnsi="Times New Roman" w:cs="Times New Roman"/>
              </w:rPr>
              <w:t xml:space="preserve"> учреждений</w:t>
            </w:r>
            <w:r w:rsidR="00BB593C">
              <w:rPr>
                <w:rFonts w:ascii="Times New Roman" w:hAnsi="Times New Roman" w:cs="Times New Roman"/>
              </w:rPr>
              <w:t>, занимающихся оздоровлением детей</w:t>
            </w:r>
          </w:p>
        </w:tc>
        <w:tc>
          <w:tcPr>
            <w:tcW w:w="472" w:type="pct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538" w:type="pct"/>
            <w:gridSpan w:val="2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gridSpan w:val="2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gridSpan w:val="2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505" w:type="pct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505" w:type="pct"/>
            <w:gridSpan w:val="2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503" w:type="pct"/>
            <w:gridSpan w:val="3"/>
          </w:tcPr>
          <w:p w:rsidR="00A01235" w:rsidRDefault="00A0123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593C">
              <w:rPr>
                <w:rFonts w:ascii="Times New Roman" w:hAnsi="Times New Roman" w:cs="Times New Roman"/>
                <w:sz w:val="24"/>
                <w:szCs w:val="24"/>
              </w:rPr>
              <w:t>9002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31" w:type="pct"/>
          </w:tcPr>
          <w:p w:rsidR="00A01235" w:rsidRPr="0040614A" w:rsidRDefault="00A01235" w:rsidP="00C16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31" w:type="pct"/>
          </w:tcPr>
          <w:p w:rsidR="00A01235" w:rsidRPr="0040614A" w:rsidRDefault="00A01235" w:rsidP="0049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 из малоимущих семей школьным молоком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0998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A2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31" w:type="pct"/>
          </w:tcPr>
          <w:p w:rsidR="00A01235" w:rsidRPr="0040614A" w:rsidRDefault="00A01235" w:rsidP="00171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07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31" w:type="pct"/>
          </w:tcPr>
          <w:p w:rsidR="00A01235" w:rsidRPr="0040614A" w:rsidRDefault="00A01235" w:rsidP="00195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520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31" w:type="pct"/>
          </w:tcPr>
          <w:p w:rsidR="00A01235" w:rsidRPr="0040614A" w:rsidRDefault="00A01235" w:rsidP="00FE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1E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1E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1E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2265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031" w:type="pct"/>
          </w:tcPr>
          <w:p w:rsidR="00A01235" w:rsidRPr="0040614A" w:rsidRDefault="00A01235" w:rsidP="00704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6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6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6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4045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31" w:type="pct"/>
          </w:tcPr>
          <w:p w:rsidR="00A01235" w:rsidRPr="0040614A" w:rsidRDefault="00A01235" w:rsidP="00DA6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2" w:type="pct"/>
            <w:gridSpan w:val="3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235" w:rsidRPr="0040614A" w:rsidTr="00181234">
        <w:trPr>
          <w:trHeight w:val="448"/>
        </w:trPr>
        <w:tc>
          <w:tcPr>
            <w:tcW w:w="435" w:type="pct"/>
          </w:tcPr>
          <w:p w:rsidR="00A01235" w:rsidRPr="0040614A" w:rsidRDefault="00A01235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31" w:type="pct"/>
          </w:tcPr>
          <w:p w:rsidR="00A01235" w:rsidRPr="0040614A" w:rsidRDefault="00A01235" w:rsidP="004F5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дополнительных гарантий по социальной поддержке детей-сирот и детей, оставшихся без попечения родителей</w:t>
            </w:r>
          </w:p>
        </w:tc>
        <w:tc>
          <w:tcPr>
            <w:tcW w:w="472" w:type="pct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gridSpan w:val="2"/>
          </w:tcPr>
          <w:p w:rsidR="00A01235" w:rsidRDefault="00A01235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01235" w:rsidRDefault="00A01235" w:rsidP="00BA3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35" w:rsidRDefault="00A01235" w:rsidP="00BA3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235" w:rsidSect="00913B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A0" w:rsidRDefault="00AC7CA0" w:rsidP="00CF7405">
      <w:pPr>
        <w:spacing w:after="0" w:line="240" w:lineRule="auto"/>
      </w:pPr>
      <w:r>
        <w:separator/>
      </w:r>
    </w:p>
  </w:endnote>
  <w:endnote w:type="continuationSeparator" w:id="1">
    <w:p w:rsidR="00AC7CA0" w:rsidRDefault="00AC7CA0" w:rsidP="00C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A0" w:rsidRDefault="00AC7CA0" w:rsidP="00CF7405">
      <w:pPr>
        <w:spacing w:after="0" w:line="240" w:lineRule="auto"/>
      </w:pPr>
      <w:r>
        <w:separator/>
      </w:r>
    </w:p>
  </w:footnote>
  <w:footnote w:type="continuationSeparator" w:id="1">
    <w:p w:rsidR="00AC7CA0" w:rsidRDefault="00AC7CA0" w:rsidP="00CF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DF536B"/>
    <w:multiLevelType w:val="hybridMultilevel"/>
    <w:tmpl w:val="E76E011C"/>
    <w:lvl w:ilvl="0" w:tplc="019C306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D26A0D"/>
    <w:multiLevelType w:val="hybridMultilevel"/>
    <w:tmpl w:val="62B06286"/>
    <w:lvl w:ilvl="0" w:tplc="04190001">
      <w:start w:val="1"/>
      <w:numFmt w:val="bullet"/>
      <w:lvlText w:val=""/>
      <w:lvlJc w:val="left"/>
      <w:pPr>
        <w:ind w:left="2190" w:hanging="735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2C6E46"/>
    <w:multiLevelType w:val="hybridMultilevel"/>
    <w:tmpl w:val="73E2480C"/>
    <w:lvl w:ilvl="0" w:tplc="019C306C">
      <w:start w:val="1"/>
      <w:numFmt w:val="decimal"/>
      <w:lvlText w:val="%1."/>
      <w:lvlJc w:val="left"/>
      <w:pPr>
        <w:ind w:left="2190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AA56572"/>
    <w:multiLevelType w:val="hybridMultilevel"/>
    <w:tmpl w:val="52D675AA"/>
    <w:lvl w:ilvl="0" w:tplc="86562D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17"/>
  </w:num>
  <w:num w:numId="11">
    <w:abstractNumId w:val="14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BB"/>
    <w:rsid w:val="00001C97"/>
    <w:rsid w:val="000032E5"/>
    <w:rsid w:val="00010E2D"/>
    <w:rsid w:val="000131A3"/>
    <w:rsid w:val="00041891"/>
    <w:rsid w:val="00070104"/>
    <w:rsid w:val="000A18E4"/>
    <w:rsid w:val="000B3B13"/>
    <w:rsid w:val="000B641D"/>
    <w:rsid w:val="000C4253"/>
    <w:rsid w:val="000E1C7D"/>
    <w:rsid w:val="000E2D93"/>
    <w:rsid w:val="000E47C3"/>
    <w:rsid w:val="000E5EBE"/>
    <w:rsid w:val="000F661E"/>
    <w:rsid w:val="001414CB"/>
    <w:rsid w:val="00144619"/>
    <w:rsid w:val="0017163A"/>
    <w:rsid w:val="00181234"/>
    <w:rsid w:val="0019596E"/>
    <w:rsid w:val="001C473F"/>
    <w:rsid w:val="001E1872"/>
    <w:rsid w:val="001F7BB6"/>
    <w:rsid w:val="002050B1"/>
    <w:rsid w:val="00254AAC"/>
    <w:rsid w:val="0027071F"/>
    <w:rsid w:val="002709E7"/>
    <w:rsid w:val="002A525F"/>
    <w:rsid w:val="002B3714"/>
    <w:rsid w:val="002C4893"/>
    <w:rsid w:val="002D7A2C"/>
    <w:rsid w:val="00341BF8"/>
    <w:rsid w:val="00371E6D"/>
    <w:rsid w:val="003A5D98"/>
    <w:rsid w:val="003C0BFA"/>
    <w:rsid w:val="003C4DB4"/>
    <w:rsid w:val="003D152A"/>
    <w:rsid w:val="003D2492"/>
    <w:rsid w:val="0040614A"/>
    <w:rsid w:val="00422A22"/>
    <w:rsid w:val="00423CEE"/>
    <w:rsid w:val="00424731"/>
    <w:rsid w:val="00430D7A"/>
    <w:rsid w:val="00433014"/>
    <w:rsid w:val="0044150B"/>
    <w:rsid w:val="004645D6"/>
    <w:rsid w:val="00491470"/>
    <w:rsid w:val="00494371"/>
    <w:rsid w:val="00494ACD"/>
    <w:rsid w:val="004D4D7B"/>
    <w:rsid w:val="004E31BA"/>
    <w:rsid w:val="004F231B"/>
    <w:rsid w:val="004F5CDE"/>
    <w:rsid w:val="00527CE4"/>
    <w:rsid w:val="00533AD5"/>
    <w:rsid w:val="00534DF7"/>
    <w:rsid w:val="005404E9"/>
    <w:rsid w:val="00557428"/>
    <w:rsid w:val="0056106C"/>
    <w:rsid w:val="0056287D"/>
    <w:rsid w:val="00571B63"/>
    <w:rsid w:val="005759B7"/>
    <w:rsid w:val="00575C7D"/>
    <w:rsid w:val="00576D22"/>
    <w:rsid w:val="005770C8"/>
    <w:rsid w:val="00582DD3"/>
    <w:rsid w:val="00586CA6"/>
    <w:rsid w:val="005A21BB"/>
    <w:rsid w:val="005C55A9"/>
    <w:rsid w:val="005C7364"/>
    <w:rsid w:val="005D182D"/>
    <w:rsid w:val="005F05B3"/>
    <w:rsid w:val="0061242A"/>
    <w:rsid w:val="00615A23"/>
    <w:rsid w:val="00617577"/>
    <w:rsid w:val="006371A0"/>
    <w:rsid w:val="00641102"/>
    <w:rsid w:val="00650ABB"/>
    <w:rsid w:val="0067267C"/>
    <w:rsid w:val="0068591A"/>
    <w:rsid w:val="006B544B"/>
    <w:rsid w:val="006B6D03"/>
    <w:rsid w:val="006E77B4"/>
    <w:rsid w:val="00704BF1"/>
    <w:rsid w:val="007104B3"/>
    <w:rsid w:val="0073252A"/>
    <w:rsid w:val="007415B0"/>
    <w:rsid w:val="00755229"/>
    <w:rsid w:val="007731C2"/>
    <w:rsid w:val="00775206"/>
    <w:rsid w:val="007849C5"/>
    <w:rsid w:val="007A1F98"/>
    <w:rsid w:val="007B2852"/>
    <w:rsid w:val="007C1B17"/>
    <w:rsid w:val="007C68F7"/>
    <w:rsid w:val="007D2ED6"/>
    <w:rsid w:val="007D6A17"/>
    <w:rsid w:val="007E0DBE"/>
    <w:rsid w:val="007E1DF2"/>
    <w:rsid w:val="007E2FAB"/>
    <w:rsid w:val="007E4ADF"/>
    <w:rsid w:val="00815655"/>
    <w:rsid w:val="008A4C6B"/>
    <w:rsid w:val="008E21C8"/>
    <w:rsid w:val="008E5A3F"/>
    <w:rsid w:val="008F2C98"/>
    <w:rsid w:val="00913B34"/>
    <w:rsid w:val="00914720"/>
    <w:rsid w:val="00924C4E"/>
    <w:rsid w:val="009430A5"/>
    <w:rsid w:val="009A48AB"/>
    <w:rsid w:val="009B2AEE"/>
    <w:rsid w:val="009C7AD9"/>
    <w:rsid w:val="009D4626"/>
    <w:rsid w:val="009E6608"/>
    <w:rsid w:val="009F1CC6"/>
    <w:rsid w:val="009F2102"/>
    <w:rsid w:val="00A01235"/>
    <w:rsid w:val="00A06E45"/>
    <w:rsid w:val="00A07CA2"/>
    <w:rsid w:val="00A16C7B"/>
    <w:rsid w:val="00A16D19"/>
    <w:rsid w:val="00A26331"/>
    <w:rsid w:val="00A41BF1"/>
    <w:rsid w:val="00A42C65"/>
    <w:rsid w:val="00A42DEB"/>
    <w:rsid w:val="00A5560F"/>
    <w:rsid w:val="00A84015"/>
    <w:rsid w:val="00A944B1"/>
    <w:rsid w:val="00AB7E68"/>
    <w:rsid w:val="00AC7AA0"/>
    <w:rsid w:val="00AC7CA0"/>
    <w:rsid w:val="00AD1471"/>
    <w:rsid w:val="00AD4199"/>
    <w:rsid w:val="00AD6ED6"/>
    <w:rsid w:val="00AE5BB6"/>
    <w:rsid w:val="00B0586C"/>
    <w:rsid w:val="00B26191"/>
    <w:rsid w:val="00B37C11"/>
    <w:rsid w:val="00B51347"/>
    <w:rsid w:val="00B607FF"/>
    <w:rsid w:val="00B617C2"/>
    <w:rsid w:val="00B65B78"/>
    <w:rsid w:val="00B801F1"/>
    <w:rsid w:val="00BA3BC2"/>
    <w:rsid w:val="00BB1539"/>
    <w:rsid w:val="00BB1C51"/>
    <w:rsid w:val="00BB593C"/>
    <w:rsid w:val="00BB5DBB"/>
    <w:rsid w:val="00BF03AD"/>
    <w:rsid w:val="00C04CCD"/>
    <w:rsid w:val="00C16E88"/>
    <w:rsid w:val="00C4422B"/>
    <w:rsid w:val="00C61B7A"/>
    <w:rsid w:val="00C77245"/>
    <w:rsid w:val="00CF7405"/>
    <w:rsid w:val="00D0168C"/>
    <w:rsid w:val="00D14A45"/>
    <w:rsid w:val="00D21BD0"/>
    <w:rsid w:val="00D21E53"/>
    <w:rsid w:val="00D307BF"/>
    <w:rsid w:val="00D3229B"/>
    <w:rsid w:val="00D444A1"/>
    <w:rsid w:val="00D50B34"/>
    <w:rsid w:val="00D70010"/>
    <w:rsid w:val="00D70A6F"/>
    <w:rsid w:val="00D73BDE"/>
    <w:rsid w:val="00D83D5F"/>
    <w:rsid w:val="00D96C34"/>
    <w:rsid w:val="00DA6DB2"/>
    <w:rsid w:val="00DC136D"/>
    <w:rsid w:val="00DF36D5"/>
    <w:rsid w:val="00DF50B8"/>
    <w:rsid w:val="00E030AD"/>
    <w:rsid w:val="00E077F4"/>
    <w:rsid w:val="00E45146"/>
    <w:rsid w:val="00E51B37"/>
    <w:rsid w:val="00E62B3B"/>
    <w:rsid w:val="00E83876"/>
    <w:rsid w:val="00E96930"/>
    <w:rsid w:val="00EA7CE7"/>
    <w:rsid w:val="00EB1E33"/>
    <w:rsid w:val="00EE6FAF"/>
    <w:rsid w:val="00F11B93"/>
    <w:rsid w:val="00F1259A"/>
    <w:rsid w:val="00F24185"/>
    <w:rsid w:val="00F25D22"/>
    <w:rsid w:val="00F34036"/>
    <w:rsid w:val="00F50C09"/>
    <w:rsid w:val="00F822F9"/>
    <w:rsid w:val="00F87A44"/>
    <w:rsid w:val="00F924F7"/>
    <w:rsid w:val="00F940F0"/>
    <w:rsid w:val="00FA5223"/>
    <w:rsid w:val="00FA594C"/>
    <w:rsid w:val="00FC3371"/>
    <w:rsid w:val="00FE0340"/>
    <w:rsid w:val="00FE5471"/>
    <w:rsid w:val="00F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B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C0BFA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70010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0BF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B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001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0BFA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21">
    <w:name w:val="Знак Знак2"/>
    <w:basedOn w:val="a"/>
    <w:next w:val="2"/>
    <w:autoRedefine/>
    <w:uiPriority w:val="99"/>
    <w:rsid w:val="00D7001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3">
    <w:name w:val="Normal (Web)"/>
    <w:basedOn w:val="a"/>
    <w:uiPriority w:val="99"/>
    <w:rsid w:val="00BF0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16D19"/>
    <w:pPr>
      <w:ind w:left="720"/>
    </w:pPr>
  </w:style>
  <w:style w:type="paragraph" w:customStyle="1" w:styleId="ConsPlusTitle">
    <w:name w:val="ConsPlusTitle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character" w:styleId="a9">
    <w:name w:val="page number"/>
    <w:basedOn w:val="a0"/>
    <w:uiPriority w:val="99"/>
    <w:rsid w:val="003C0BFA"/>
  </w:style>
  <w:style w:type="paragraph" w:styleId="22">
    <w:name w:val="Body Text Indent 2"/>
    <w:basedOn w:val="a"/>
    <w:link w:val="23"/>
    <w:uiPriority w:val="99"/>
    <w:rsid w:val="003C0BF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3C0B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BFA"/>
    <w:rPr>
      <w:rFonts w:ascii="Tahoma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3C0BFA"/>
    <w:pPr>
      <w:spacing w:after="0" w:line="240" w:lineRule="auto"/>
      <w:jc w:val="center"/>
    </w:pPr>
    <w:rPr>
      <w:rFonts w:eastAsia="Calibri"/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3C0BFA"/>
    <w:rPr>
      <w:color w:val="auto"/>
    </w:rPr>
  </w:style>
  <w:style w:type="paragraph" w:styleId="af">
    <w:name w:val="Body Text Indent"/>
    <w:basedOn w:val="a"/>
    <w:link w:val="af0"/>
    <w:uiPriority w:val="99"/>
    <w:rsid w:val="003C0BFA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uiPriority w:val="99"/>
    <w:rsid w:val="003C0BFA"/>
  </w:style>
  <w:style w:type="paragraph" w:customStyle="1" w:styleId="Style2">
    <w:name w:val="Style2"/>
    <w:basedOn w:val="a"/>
    <w:uiPriority w:val="99"/>
    <w:rsid w:val="003C0BFA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C0BF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3C0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3C0BFA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C0B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4">
    <w:name w:val="Body Text 2"/>
    <w:basedOn w:val="a"/>
    <w:link w:val="25"/>
    <w:uiPriority w:val="99"/>
    <w:rsid w:val="003C0BF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2">
    <w:name w:val="Текст (лев)"/>
    <w:uiPriority w:val="99"/>
    <w:rsid w:val="003C0BFA"/>
    <w:pPr>
      <w:spacing w:before="60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3">
    <w:name w:val="No Spacing"/>
    <w:uiPriority w:val="99"/>
    <w:qFormat/>
    <w:rsid w:val="003C0BFA"/>
    <w:rPr>
      <w:rFonts w:ascii="Times New Roman" w:eastAsia="Times New Roman" w:hAnsi="Times New Roman"/>
    </w:rPr>
  </w:style>
  <w:style w:type="character" w:customStyle="1" w:styleId="BodyTextChar">
    <w:name w:val="Body Text Char"/>
    <w:uiPriority w:val="99"/>
    <w:semiHidden/>
    <w:locked/>
    <w:rsid w:val="003C0BFA"/>
    <w:rPr>
      <w:rFonts w:ascii="Calibri" w:hAnsi="Calibri" w:cs="Calibri"/>
      <w:lang w:eastAsia="ru-RU"/>
    </w:rPr>
  </w:style>
  <w:style w:type="paragraph" w:styleId="af4">
    <w:name w:val="Body Text"/>
    <w:basedOn w:val="a"/>
    <w:link w:val="af5"/>
    <w:uiPriority w:val="99"/>
    <w:semiHidden/>
    <w:rsid w:val="003C0BFA"/>
    <w:pPr>
      <w:spacing w:after="120"/>
    </w:pPr>
    <w:rPr>
      <w:rFonts w:eastAsia="Calibri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4645D6"/>
    <w:rPr>
      <w:rFonts w:eastAsia="Times New Roman"/>
    </w:rPr>
  </w:style>
  <w:style w:type="paragraph" w:customStyle="1" w:styleId="af6">
    <w:name w:val="Текст в заданном формате"/>
    <w:basedOn w:val="a"/>
    <w:uiPriority w:val="99"/>
    <w:rsid w:val="003C0BFA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7">
    <w:name w:val="Нормальный (таблица)"/>
    <w:basedOn w:val="a"/>
    <w:next w:val="a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Hyperlink"/>
    <w:basedOn w:val="a0"/>
    <w:uiPriority w:val="99"/>
    <w:rsid w:val="003C0BFA"/>
    <w:rPr>
      <w:color w:val="0000FF"/>
      <w:u w:val="single"/>
    </w:rPr>
  </w:style>
  <w:style w:type="character" w:styleId="af9">
    <w:name w:val="Strong"/>
    <w:basedOn w:val="a0"/>
    <w:uiPriority w:val="99"/>
    <w:qFormat/>
    <w:rsid w:val="003C0BFA"/>
    <w:rPr>
      <w:b/>
      <w:bCs/>
    </w:rPr>
  </w:style>
  <w:style w:type="character" w:styleId="afa">
    <w:name w:val="Emphasis"/>
    <w:basedOn w:val="a0"/>
    <w:uiPriority w:val="99"/>
    <w:qFormat/>
    <w:rsid w:val="003C0BFA"/>
    <w:rPr>
      <w:i/>
      <w:iCs/>
    </w:rPr>
  </w:style>
  <w:style w:type="character" w:customStyle="1" w:styleId="FontStyle11">
    <w:name w:val="Font Style11"/>
    <w:uiPriority w:val="99"/>
    <w:rsid w:val="003C0BFA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uiPriority w:val="99"/>
    <w:rsid w:val="003C0BFA"/>
  </w:style>
  <w:style w:type="character" w:customStyle="1" w:styleId="b-message-heademail">
    <w:name w:val="b-message-head__email"/>
    <w:uiPriority w:val="99"/>
    <w:rsid w:val="003C0BFA"/>
  </w:style>
  <w:style w:type="character" w:customStyle="1" w:styleId="3">
    <w:name w:val="Основной текст (3)"/>
    <w:uiPriority w:val="99"/>
    <w:rsid w:val="003C0BFA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3C0BFA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350</Words>
  <Characters>1995</Characters>
  <Application>Microsoft Office Word</Application>
  <DocSecurity>0</DocSecurity>
  <Lines>16</Lines>
  <Paragraphs>4</Paragraphs>
  <ScaleCrop>false</ScaleCrop>
  <Company>Отдел образования администрации Тамбовского района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70</cp:revision>
  <cp:lastPrinted>2014-09-28T22:55:00Z</cp:lastPrinted>
  <dcterms:created xsi:type="dcterms:W3CDTF">2014-09-28T08:12:00Z</dcterms:created>
  <dcterms:modified xsi:type="dcterms:W3CDTF">2015-02-18T06:07:00Z</dcterms:modified>
</cp:coreProperties>
</file>