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BD" w:rsidRPr="0060106C" w:rsidRDefault="00636BEB" w:rsidP="00037ED0">
      <w:pPr>
        <w:pStyle w:val="1"/>
        <w:tabs>
          <w:tab w:val="left" w:pos="5529"/>
        </w:tabs>
        <w:spacing w:before="0" w:after="0"/>
        <w:ind w:right="-16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</w:t>
      </w:r>
      <w:r w:rsidR="00037ED0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="00DD1765" w:rsidRPr="0060106C">
        <w:rPr>
          <w:rFonts w:ascii="Times New Roman" w:hAnsi="Times New Roman"/>
          <w:b w:val="0"/>
          <w:sz w:val="26"/>
          <w:szCs w:val="26"/>
        </w:rPr>
        <w:t>риложение</w:t>
      </w:r>
    </w:p>
    <w:p w:rsidR="00DD1765" w:rsidRPr="0060106C" w:rsidRDefault="00DD1765" w:rsidP="00037ED0">
      <w:pPr>
        <w:tabs>
          <w:tab w:val="left" w:pos="6225"/>
        </w:tabs>
        <w:jc w:val="left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          </w:t>
      </w:r>
      <w:r w:rsidR="00273513" w:rsidRPr="0060106C">
        <w:rPr>
          <w:rFonts w:ascii="Times New Roman" w:hAnsi="Times New Roman"/>
          <w:sz w:val="26"/>
          <w:szCs w:val="26"/>
        </w:rPr>
        <w:t xml:space="preserve">                  </w:t>
      </w:r>
      <w:r w:rsidR="00475A87" w:rsidRPr="0060106C">
        <w:rPr>
          <w:rFonts w:ascii="Times New Roman" w:hAnsi="Times New Roman"/>
          <w:sz w:val="26"/>
          <w:szCs w:val="26"/>
        </w:rPr>
        <w:t xml:space="preserve">                               </w:t>
      </w:r>
      <w:r w:rsidR="00C92610" w:rsidRPr="0060106C">
        <w:rPr>
          <w:rFonts w:ascii="Times New Roman" w:hAnsi="Times New Roman"/>
          <w:sz w:val="26"/>
          <w:szCs w:val="26"/>
        </w:rPr>
        <w:t>к</w:t>
      </w:r>
      <w:r w:rsidRPr="0060106C">
        <w:rPr>
          <w:rFonts w:ascii="Times New Roman" w:hAnsi="Times New Roman"/>
          <w:sz w:val="26"/>
          <w:szCs w:val="26"/>
        </w:rPr>
        <w:t xml:space="preserve"> постановлению</w:t>
      </w:r>
      <w:r w:rsidR="00273513" w:rsidRPr="0060106C">
        <w:rPr>
          <w:rFonts w:ascii="Times New Roman" w:hAnsi="Times New Roman"/>
          <w:sz w:val="26"/>
          <w:szCs w:val="26"/>
        </w:rPr>
        <w:t xml:space="preserve"> </w:t>
      </w:r>
      <w:r w:rsidR="00F335C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273513" w:rsidRPr="0060106C" w:rsidRDefault="00273513" w:rsidP="00037ED0">
      <w:pPr>
        <w:tabs>
          <w:tab w:val="left" w:pos="6225"/>
        </w:tabs>
        <w:jc w:val="left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475A87" w:rsidRPr="0060106C">
        <w:rPr>
          <w:rFonts w:ascii="Times New Roman" w:hAnsi="Times New Roman"/>
          <w:sz w:val="26"/>
          <w:szCs w:val="26"/>
        </w:rPr>
        <w:t xml:space="preserve">                     </w:t>
      </w:r>
      <w:r w:rsidR="00AC76F8" w:rsidRPr="0060106C">
        <w:rPr>
          <w:rFonts w:ascii="Times New Roman" w:hAnsi="Times New Roman"/>
          <w:sz w:val="26"/>
          <w:szCs w:val="26"/>
        </w:rPr>
        <w:t xml:space="preserve">Тамбовского </w:t>
      </w:r>
      <w:r w:rsidRPr="0060106C">
        <w:rPr>
          <w:rFonts w:ascii="Times New Roman" w:hAnsi="Times New Roman"/>
          <w:sz w:val="26"/>
          <w:szCs w:val="26"/>
        </w:rPr>
        <w:t xml:space="preserve"> района</w:t>
      </w:r>
    </w:p>
    <w:p w:rsidR="00DD1765" w:rsidRPr="0060106C" w:rsidRDefault="00475A87" w:rsidP="00037ED0">
      <w:pPr>
        <w:pStyle w:val="1"/>
        <w:tabs>
          <w:tab w:val="left" w:pos="6150"/>
        </w:tabs>
        <w:spacing w:before="0" w:after="0"/>
        <w:jc w:val="left"/>
        <w:rPr>
          <w:rFonts w:ascii="Times New Roman" w:hAnsi="Times New Roman"/>
          <w:b w:val="0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DA7955">
        <w:rPr>
          <w:rFonts w:ascii="Times New Roman" w:hAnsi="Times New Roman"/>
          <w:sz w:val="26"/>
          <w:szCs w:val="26"/>
        </w:rPr>
        <w:t xml:space="preserve">                            </w:t>
      </w:r>
      <w:r w:rsidR="004C724D">
        <w:rPr>
          <w:rFonts w:ascii="Times New Roman" w:hAnsi="Times New Roman"/>
          <w:b w:val="0"/>
          <w:sz w:val="26"/>
          <w:szCs w:val="26"/>
        </w:rPr>
        <w:t>от</w:t>
      </w:r>
      <w:bookmarkStart w:id="0" w:name="_GoBack"/>
      <w:bookmarkEnd w:id="0"/>
      <w:r w:rsidR="00C92610" w:rsidRPr="0060106C">
        <w:rPr>
          <w:rFonts w:ascii="Times New Roman" w:hAnsi="Times New Roman"/>
          <w:b w:val="0"/>
          <w:sz w:val="26"/>
          <w:szCs w:val="26"/>
        </w:rPr>
        <w:t xml:space="preserve"> </w:t>
      </w:r>
      <w:r w:rsidR="004C724D">
        <w:rPr>
          <w:rFonts w:ascii="Times New Roman" w:hAnsi="Times New Roman"/>
          <w:b w:val="0"/>
          <w:sz w:val="26"/>
          <w:szCs w:val="26"/>
        </w:rPr>
        <w:t>31.10.2014</w:t>
      </w:r>
      <w:r w:rsidR="00C92610" w:rsidRPr="0060106C">
        <w:rPr>
          <w:rFonts w:ascii="Times New Roman" w:hAnsi="Times New Roman"/>
          <w:sz w:val="26"/>
          <w:szCs w:val="26"/>
        </w:rPr>
        <w:t xml:space="preserve"> </w:t>
      </w:r>
      <w:r w:rsidR="00C92610" w:rsidRPr="0060106C">
        <w:rPr>
          <w:rFonts w:ascii="Times New Roman" w:hAnsi="Times New Roman"/>
          <w:b w:val="0"/>
          <w:sz w:val="26"/>
          <w:szCs w:val="26"/>
        </w:rPr>
        <w:t>№</w:t>
      </w:r>
      <w:r w:rsidR="004C724D">
        <w:rPr>
          <w:rFonts w:ascii="Times New Roman" w:hAnsi="Times New Roman"/>
          <w:b w:val="0"/>
          <w:sz w:val="26"/>
          <w:szCs w:val="26"/>
        </w:rPr>
        <w:t>1331</w:t>
      </w:r>
    </w:p>
    <w:p w:rsidR="00AC76F8" w:rsidRPr="0060106C" w:rsidRDefault="00AC76F8" w:rsidP="00037ED0">
      <w:pPr>
        <w:pStyle w:val="1"/>
        <w:jc w:val="left"/>
        <w:rPr>
          <w:rFonts w:ascii="Times New Roman" w:hAnsi="Times New Roman"/>
          <w:sz w:val="26"/>
          <w:szCs w:val="26"/>
        </w:rPr>
      </w:pPr>
    </w:p>
    <w:p w:rsidR="00DD1765" w:rsidRPr="0060106C" w:rsidRDefault="00AC76F8" w:rsidP="00273513">
      <w:pPr>
        <w:pStyle w:val="1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Муниципальная п</w:t>
      </w:r>
      <w:r w:rsidR="00273513" w:rsidRPr="0060106C">
        <w:rPr>
          <w:rFonts w:ascii="Times New Roman" w:hAnsi="Times New Roman"/>
          <w:sz w:val="26"/>
          <w:szCs w:val="26"/>
        </w:rPr>
        <w:t>рограмма</w:t>
      </w:r>
      <w:r w:rsidR="005E28BD" w:rsidRPr="0060106C">
        <w:rPr>
          <w:rFonts w:ascii="Times New Roman" w:hAnsi="Times New Roman"/>
          <w:sz w:val="26"/>
          <w:szCs w:val="26"/>
        </w:rPr>
        <w:br/>
        <w:t xml:space="preserve">"Реабилитация и обеспечение жизнедеятельности инвалидов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Pr="0060106C">
        <w:rPr>
          <w:rFonts w:ascii="Times New Roman" w:hAnsi="Times New Roman"/>
          <w:sz w:val="26"/>
          <w:szCs w:val="26"/>
        </w:rPr>
        <w:t xml:space="preserve"> на 2015-2021 годы</w:t>
      </w:r>
      <w:r w:rsidR="005E28BD" w:rsidRPr="0060106C">
        <w:rPr>
          <w:rFonts w:ascii="Times New Roman" w:hAnsi="Times New Roman"/>
          <w:sz w:val="26"/>
          <w:szCs w:val="26"/>
        </w:rPr>
        <w:t>"</w:t>
      </w:r>
    </w:p>
    <w:p w:rsidR="005E28BD" w:rsidRPr="0060106C" w:rsidRDefault="00DD1765" w:rsidP="005E28BD">
      <w:pPr>
        <w:pStyle w:val="1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Паспорт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82"/>
        <w:gridCol w:w="6287"/>
      </w:tblGrid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Реабилитация и обеспечение жизнедеятельности инвалидов в Тамбовском районе</w:t>
            </w:r>
            <w:r w:rsidR="004307C2">
              <w:rPr>
                <w:rFonts w:ascii="Times New Roman" w:hAnsi="Times New Roman"/>
                <w:sz w:val="26"/>
                <w:szCs w:val="26"/>
              </w:rPr>
              <w:t xml:space="preserve"> на 2015-2021 годы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Основания разработки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E84BC9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" w:history="1">
              <w:r w:rsidRPr="0060106C">
                <w:rPr>
                  <w:rStyle w:val="a5"/>
                  <w:sz w:val="26"/>
                  <w:szCs w:val="26"/>
                </w:rPr>
                <w:t>Р</w:t>
              </w:r>
              <w:r w:rsidR="005E28BD" w:rsidRPr="0060106C">
                <w:rPr>
                  <w:rStyle w:val="a5"/>
                  <w:sz w:val="26"/>
                  <w:szCs w:val="26"/>
                </w:rPr>
                <w:t>аспоряжение</w:t>
              </w:r>
            </w:hyperlink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 17.11.2008 N 1662-р "О Концепции долгосрочного социально-экономического развития Российской Федерации на период до 2020 года";</w:t>
            </w:r>
          </w:p>
          <w:p w:rsidR="005E28BD" w:rsidRPr="0060106C" w:rsidRDefault="00E84BC9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1" w:name="sub_70050"/>
            <w:r w:rsidRPr="0060106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hyperlink r:id="rId7" w:history="1">
              <w:r w:rsidR="005E28BD" w:rsidRPr="0060106C">
                <w:rPr>
                  <w:rStyle w:val="a5"/>
                  <w:sz w:val="26"/>
                  <w:szCs w:val="26"/>
                </w:rPr>
                <w:t>Постановление</w:t>
              </w:r>
            </w:hyperlink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 15.04.2014 N 297 "Об утверждении государственной программы Российской Федерации "Доступная среда" на 2011 - 2015 годы";</w:t>
            </w:r>
            <w:bookmarkEnd w:id="1"/>
          </w:p>
          <w:p w:rsidR="005E28BD" w:rsidRPr="0060106C" w:rsidRDefault="00E84BC9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hyperlink r:id="rId8" w:history="1">
              <w:r w:rsidRPr="0060106C">
                <w:rPr>
                  <w:rStyle w:val="a5"/>
                  <w:sz w:val="26"/>
                  <w:szCs w:val="26"/>
                </w:rPr>
                <w:t>П</w:t>
              </w:r>
              <w:r w:rsidR="005E28BD" w:rsidRPr="0060106C">
                <w:rPr>
                  <w:rStyle w:val="a5"/>
                  <w:sz w:val="26"/>
                  <w:szCs w:val="26"/>
                </w:rPr>
                <w:t>остановление</w:t>
              </w:r>
            </w:hyperlink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 26.11.2012 N 1225 "О предоставлении субсидий из федерального бюджета на реализацию мероприятий государственной программы Российской Федерации "Доступная среда" на 2011 - 2015 годы и признании </w:t>
            </w:r>
            <w:proofErr w:type="gramStart"/>
            <w:r w:rsidR="005E28BD" w:rsidRPr="0060106C"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силу некоторых постановлений Правительства Российской Федерации";</w:t>
            </w:r>
          </w:p>
          <w:p w:rsidR="006F5B45" w:rsidRPr="0060106C" w:rsidRDefault="004C724D" w:rsidP="006F5B45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E84BC9" w:rsidRPr="0060106C">
                <w:rPr>
                  <w:rStyle w:val="a5"/>
                  <w:sz w:val="26"/>
                  <w:szCs w:val="26"/>
                </w:rPr>
                <w:t>П</w:t>
              </w:r>
              <w:r w:rsidR="005E28BD" w:rsidRPr="0060106C">
                <w:rPr>
                  <w:rStyle w:val="a5"/>
                  <w:sz w:val="26"/>
                  <w:szCs w:val="26"/>
                </w:rPr>
                <w:t>риказ</w:t>
              </w:r>
            </w:hyperlink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Министерства труда и социальной защиты Российской Федерации от 06.12.2012 N 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  <w:r w:rsidR="006F5B45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F5B45" w:rsidRPr="0060106C" w:rsidRDefault="00E84BC9" w:rsidP="006F5B45">
            <w:pPr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Р</w:t>
            </w:r>
            <w:r w:rsidR="006F5B45" w:rsidRPr="0060106C">
              <w:rPr>
                <w:rFonts w:ascii="Times New Roman" w:hAnsi="Times New Roman"/>
                <w:sz w:val="26"/>
                <w:szCs w:val="26"/>
              </w:rPr>
              <w:t xml:space="preserve">ешение Тамбовского районного Совета народных </w:t>
            </w:r>
            <w:r w:rsidR="00953168" w:rsidRPr="0060106C">
              <w:rPr>
                <w:rFonts w:ascii="Times New Roman" w:hAnsi="Times New Roman"/>
                <w:sz w:val="26"/>
                <w:szCs w:val="26"/>
              </w:rPr>
              <w:t>депутатов от 24.12..2010 N 47</w:t>
            </w:r>
            <w:r w:rsidR="006F5B45" w:rsidRPr="0060106C">
              <w:rPr>
                <w:rFonts w:ascii="Times New Roman" w:hAnsi="Times New Roman"/>
                <w:sz w:val="26"/>
                <w:szCs w:val="26"/>
              </w:rPr>
              <w:t xml:space="preserve"> "Об утверждении Стратегии социально-экономического развития Тамб</w:t>
            </w:r>
            <w:r w:rsidR="00953168" w:rsidRPr="0060106C">
              <w:rPr>
                <w:rFonts w:ascii="Times New Roman" w:hAnsi="Times New Roman"/>
                <w:sz w:val="26"/>
                <w:szCs w:val="26"/>
              </w:rPr>
              <w:t>овского района на период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 xml:space="preserve"> 2010-2015 и</w:t>
            </w:r>
            <w:r w:rsidR="00953168" w:rsidRPr="0060106C">
              <w:rPr>
                <w:rFonts w:ascii="Times New Roman" w:hAnsi="Times New Roman"/>
                <w:sz w:val="26"/>
                <w:szCs w:val="26"/>
              </w:rPr>
              <w:t xml:space="preserve"> до 2030</w:t>
            </w:r>
            <w:r w:rsidR="006F5B45" w:rsidRPr="0060106C">
              <w:rPr>
                <w:rFonts w:ascii="Times New Roman" w:hAnsi="Times New Roman"/>
                <w:sz w:val="26"/>
                <w:szCs w:val="26"/>
              </w:rPr>
              <w:t> года», с изменениями от</w:t>
            </w:r>
            <w:r w:rsidR="00953168" w:rsidRPr="0060106C">
              <w:rPr>
                <w:rFonts w:ascii="Times New Roman" w:hAnsi="Times New Roman"/>
                <w:sz w:val="26"/>
                <w:szCs w:val="26"/>
              </w:rPr>
              <w:t xml:space="preserve"> 22.04.2014 №17</w:t>
            </w:r>
          </w:p>
          <w:p w:rsidR="005E28BD" w:rsidRPr="0060106C" w:rsidRDefault="006F5B45" w:rsidP="00C85758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hyperlink r:id="rId10" w:history="1">
              <w:r w:rsidR="00E84BC9" w:rsidRPr="0060106C">
                <w:rPr>
                  <w:rStyle w:val="a5"/>
                  <w:sz w:val="26"/>
                  <w:szCs w:val="26"/>
                </w:rPr>
                <w:t>П</w:t>
              </w:r>
              <w:r w:rsidR="005E28BD" w:rsidRPr="0060106C">
                <w:rPr>
                  <w:rStyle w:val="a5"/>
                  <w:sz w:val="26"/>
                  <w:szCs w:val="26"/>
                </w:rPr>
                <w:t>остановление</w:t>
              </w:r>
            </w:hyperlink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>главы Тамбовского района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>16.05.2014 №</w:t>
            </w:r>
            <w:r w:rsidR="00E84BC9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 xml:space="preserve">562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"Об утверждении Порядка принятия решений о разработке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0AE3" w:rsidRPr="0060106C">
              <w:rPr>
                <w:rFonts w:ascii="Times New Roman" w:hAnsi="Times New Roman"/>
                <w:sz w:val="26"/>
                <w:szCs w:val="26"/>
              </w:rPr>
              <w:t>Тамбовско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го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, их формирования и реализации,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lastRenderedPageBreak/>
              <w:t>а также проведения оценки эффективности"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DB09E9" w:rsidP="006F5B45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Администрация района 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 w:rsidP="008973D9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Отдел образования Администрации </w:t>
            </w:r>
            <w:r w:rsidR="00DB09E9" w:rsidRPr="0060106C">
              <w:rPr>
                <w:rFonts w:ascii="Times New Roman" w:hAnsi="Times New Roman"/>
                <w:sz w:val="26"/>
                <w:szCs w:val="26"/>
              </w:rPr>
              <w:t>Тамбовского</w:t>
            </w:r>
            <w:r w:rsidR="004B7EBB" w:rsidRPr="0060106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Отдел культуры </w:t>
            </w:r>
            <w:r w:rsidR="00004793" w:rsidRPr="0060106C">
              <w:rPr>
                <w:rFonts w:ascii="Times New Roman" w:hAnsi="Times New Roman"/>
                <w:sz w:val="26"/>
                <w:szCs w:val="26"/>
              </w:rPr>
              <w:t>Администрации Тамбовского</w:t>
            </w:r>
            <w:r w:rsidR="00DB09E9" w:rsidRPr="0060106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5C3C97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по физической культуре, спорту и молодежной политике Администрации </w:t>
            </w:r>
            <w:r w:rsidR="00C066AA" w:rsidRPr="0060106C">
              <w:rPr>
                <w:rFonts w:ascii="Times New Roman" w:hAnsi="Times New Roman"/>
                <w:sz w:val="26"/>
                <w:szCs w:val="26"/>
              </w:rPr>
              <w:t>Тамбовского</w:t>
            </w:r>
            <w:r w:rsidR="004B7EBB" w:rsidRPr="0060106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E84BC9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 Архитектурно-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строит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ельный отдел</w:t>
            </w:r>
            <w:r w:rsidR="00C066AA" w:rsidRPr="0060106C">
              <w:rPr>
                <w:rFonts w:ascii="Times New Roman" w:hAnsi="Times New Roman"/>
                <w:sz w:val="26"/>
                <w:szCs w:val="26"/>
              </w:rPr>
              <w:t xml:space="preserve"> Администрации Тамбовского района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87788D" w:rsidP="007365CB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ГКУ Амурской области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 xml:space="preserve">Управление социальной защиты населения по Тамбовскому району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ции) (далее - МГН) в Тамбовском районе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8973D9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1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. Повышение уровня доступности и качества приоритетных объектов и услуг в приоритетных сферах жизнедеятельности инвалидов и других МГН в 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Тамбовском районе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E28BD" w:rsidRPr="0060106C" w:rsidRDefault="00083CE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0EB2" w:rsidRPr="0060106C">
              <w:rPr>
                <w:rFonts w:ascii="Times New Roman" w:hAnsi="Times New Roman"/>
                <w:sz w:val="26"/>
                <w:szCs w:val="26"/>
              </w:rPr>
              <w:t>. Преодоление социальной разобщенности в обществе и формирование позитивного отношения к проблеме обеспечения доступной среды жизнедеятельности инвалидов,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sub_6316"/>
            <w:r w:rsidRPr="0060106C">
              <w:rPr>
                <w:rFonts w:ascii="Times New Roman" w:hAnsi="Times New Roman"/>
                <w:sz w:val="26"/>
                <w:szCs w:val="26"/>
              </w:rPr>
              <w:t>7</w:t>
            </w:r>
            <w:bookmarkEnd w:id="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7365CB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1.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) доля доступных для инвалидов и других МГН пр</w:t>
            </w:r>
            <w:r w:rsidR="00E84BC9" w:rsidRPr="0060106C">
              <w:rPr>
                <w:rFonts w:ascii="Times New Roman" w:hAnsi="Times New Roman"/>
                <w:sz w:val="26"/>
                <w:szCs w:val="26"/>
              </w:rPr>
              <w:t xml:space="preserve">иоритетных объектов социальной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инфраструктуры в общем количестве приоритетных объектов в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Тамбовском районе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004793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) доля объектов социальной инфраструктуры, на ко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торые сформированы паспорта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доступности, среди общего количества объектов социальной инфраструктуры в приоритетных сферах жизнедеятельности инвалидов и других МГН в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Тамбовском районе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004793" w:rsidP="00C85758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3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) доля общеобразовательных учреждений, в которых создана универсальная </w:t>
            </w:r>
            <w:proofErr w:type="spellStart"/>
            <w:r w:rsidR="005E28BD" w:rsidRPr="0060106C">
              <w:rPr>
                <w:rFonts w:ascii="Times New Roman" w:hAnsi="Times New Roman"/>
                <w:sz w:val="26"/>
                <w:szCs w:val="26"/>
              </w:rPr>
              <w:t>безбарьерная</w:t>
            </w:r>
            <w:proofErr w:type="spellEnd"/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учреждений;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Сроки р</w:t>
            </w:r>
            <w:r w:rsidR="002D1A16" w:rsidRPr="0060106C">
              <w:rPr>
                <w:rFonts w:ascii="Times New Roman" w:hAnsi="Times New Roman"/>
                <w:sz w:val="26"/>
                <w:szCs w:val="26"/>
              </w:rPr>
              <w:t>еализации программы: 2015 - 2021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 годы.</w:t>
            </w:r>
          </w:p>
          <w:p w:rsidR="005E28BD" w:rsidRPr="0060106C" w:rsidRDefault="00C2302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Программа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реализуется в 2 этапа:</w:t>
            </w:r>
          </w:p>
          <w:p w:rsidR="005E28BD" w:rsidRPr="0060106C" w:rsidRDefault="002D1A16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1 этап: 2015 - 2016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 годы;</w:t>
            </w:r>
          </w:p>
          <w:p w:rsidR="005E28BD" w:rsidRPr="0060106C" w:rsidRDefault="002D1A16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 этап: 2017 - 2021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 годы</w:t>
            </w: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sub_1563"/>
            <w:r w:rsidRPr="0060106C">
              <w:rPr>
                <w:rFonts w:ascii="Times New Roman" w:hAnsi="Times New Roman"/>
                <w:sz w:val="26"/>
                <w:szCs w:val="26"/>
              </w:rPr>
              <w:t>9</w:t>
            </w:r>
            <w:bookmarkEnd w:id="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C066AA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Объемы ассигнований районного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 xml:space="preserve">Общий объем средств местного бюджета на финансирование программы </w:t>
            </w:r>
            <w:r w:rsidR="00DD1765" w:rsidRPr="0060106C">
              <w:rPr>
                <w:rFonts w:ascii="Times New Roman" w:hAnsi="Times New Roman"/>
                <w:sz w:val="26"/>
                <w:szCs w:val="26"/>
              </w:rPr>
              <w:t>–</w:t>
            </w:r>
            <w:r w:rsidR="004307C2">
              <w:rPr>
                <w:rFonts w:ascii="Times New Roman" w:hAnsi="Times New Roman"/>
                <w:sz w:val="26"/>
                <w:szCs w:val="26"/>
              </w:rPr>
              <w:t xml:space="preserve"> 9955,0</w:t>
            </w:r>
            <w:r w:rsidRPr="0060106C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2015</w:t>
            </w:r>
            <w:r w:rsidR="00A26332">
              <w:rPr>
                <w:rFonts w:ascii="Times New Roman" w:hAnsi="Times New Roman"/>
                <w:sz w:val="26"/>
                <w:szCs w:val="26"/>
              </w:rPr>
              <w:t> год -  18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>9</w:t>
            </w:r>
            <w:r w:rsidR="00DD1765" w:rsidRPr="0060106C">
              <w:rPr>
                <w:rFonts w:ascii="Times New Roman" w:hAnsi="Times New Roman"/>
                <w:sz w:val="26"/>
                <w:szCs w:val="26"/>
              </w:rPr>
              <w:t>0,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 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2016</w:t>
            </w:r>
            <w:r w:rsidR="00A26332">
              <w:rPr>
                <w:rFonts w:ascii="Times New Roman" w:hAnsi="Times New Roman"/>
                <w:sz w:val="26"/>
                <w:szCs w:val="26"/>
              </w:rPr>
              <w:t> год –  1865</w:t>
            </w:r>
            <w:r w:rsidR="00DD1765" w:rsidRPr="0060106C">
              <w:rPr>
                <w:rFonts w:ascii="Times New Roman" w:hAnsi="Times New Roman"/>
                <w:sz w:val="26"/>
                <w:szCs w:val="26"/>
              </w:rPr>
              <w:t>,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 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2017</w:t>
            </w:r>
            <w:r w:rsidR="00DD1765" w:rsidRPr="0060106C">
              <w:rPr>
                <w:rFonts w:ascii="Times New Roman" w:hAnsi="Times New Roman"/>
                <w:sz w:val="26"/>
                <w:szCs w:val="26"/>
              </w:rPr>
              <w:t xml:space="preserve"> год – </w:t>
            </w:r>
            <w:r w:rsidR="00DC3D7F" w:rsidRPr="00601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6332">
              <w:rPr>
                <w:rFonts w:ascii="Times New Roman" w:hAnsi="Times New Roman"/>
                <w:sz w:val="26"/>
                <w:szCs w:val="26"/>
              </w:rPr>
              <w:t>14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>9</w:t>
            </w:r>
            <w:r w:rsidR="00DD1765" w:rsidRPr="0060106C">
              <w:rPr>
                <w:rFonts w:ascii="Times New Roman" w:hAnsi="Times New Roman"/>
                <w:sz w:val="26"/>
                <w:szCs w:val="26"/>
              </w:rPr>
              <w:t>0,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2018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 - </w:t>
            </w:r>
            <w:r w:rsidR="00A26332"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>9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0,0 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2019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 - 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A26332">
              <w:rPr>
                <w:rFonts w:ascii="Times New Roman" w:hAnsi="Times New Roman"/>
                <w:sz w:val="26"/>
                <w:szCs w:val="26"/>
              </w:rPr>
              <w:t>4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>9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0,0 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2020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 - </w:t>
            </w:r>
            <w:r w:rsidR="00A26332">
              <w:rPr>
                <w:rFonts w:ascii="Times New Roman" w:hAnsi="Times New Roman"/>
                <w:sz w:val="26"/>
                <w:szCs w:val="26"/>
              </w:rPr>
              <w:t xml:space="preserve"> 9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>4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0,0 тыс. руб.,</w:t>
            </w:r>
          </w:p>
          <w:p w:rsidR="005E28BD" w:rsidRPr="0060106C" w:rsidRDefault="009679DE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2021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 - </w:t>
            </w:r>
            <w:r w:rsidR="00A26332">
              <w:rPr>
                <w:rFonts w:ascii="Times New Roman" w:hAnsi="Times New Roman"/>
                <w:sz w:val="26"/>
                <w:szCs w:val="26"/>
              </w:rPr>
              <w:t>7</w:t>
            </w:r>
            <w:r w:rsidR="00AF6908" w:rsidRPr="0060106C">
              <w:rPr>
                <w:rFonts w:ascii="Times New Roman" w:hAnsi="Times New Roman"/>
                <w:sz w:val="26"/>
                <w:szCs w:val="26"/>
              </w:rPr>
              <w:t xml:space="preserve"> 9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0,0 тыс. руб.</w:t>
            </w:r>
          </w:p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8BD" w:rsidRPr="0060106C" w:rsidTr="005E28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4" w:name="sub_6362"/>
            <w:r w:rsidRPr="0060106C">
              <w:rPr>
                <w:rFonts w:ascii="Times New Roman" w:hAnsi="Times New Roman"/>
                <w:sz w:val="26"/>
                <w:szCs w:val="26"/>
              </w:rPr>
              <w:t>10</w:t>
            </w:r>
            <w:bookmarkEnd w:id="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5E28BD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0106C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BD" w:rsidRPr="0060106C" w:rsidRDefault="00A26332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D7088" w:rsidRPr="0060106C">
              <w:rPr>
                <w:rFonts w:ascii="Times New Roman" w:hAnsi="Times New Roman"/>
                <w:sz w:val="26"/>
                <w:szCs w:val="26"/>
              </w:rPr>
              <w:t>) увеличение к 2021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году до </w:t>
            </w:r>
            <w:r w:rsidR="008516ED">
              <w:rPr>
                <w:rFonts w:ascii="Times New Roman" w:hAnsi="Times New Roman"/>
                <w:sz w:val="26"/>
                <w:szCs w:val="26"/>
              </w:rPr>
              <w:t>82,8</w:t>
            </w:r>
            <w:r w:rsidR="007F6754" w:rsidRPr="0060106C">
              <w:rPr>
                <w:rFonts w:ascii="Times New Roman" w:hAnsi="Times New Roman"/>
                <w:sz w:val="26"/>
                <w:szCs w:val="26"/>
              </w:rPr>
              <w:t xml:space="preserve"> %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доли доступных для инвалидов и других МГН пр</w:t>
            </w:r>
            <w:r w:rsidR="00004793" w:rsidRPr="0060106C">
              <w:rPr>
                <w:rFonts w:ascii="Times New Roman" w:hAnsi="Times New Roman"/>
                <w:sz w:val="26"/>
                <w:szCs w:val="26"/>
              </w:rPr>
              <w:t xml:space="preserve">иоритетных объектов социальной 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инфраструктуры </w:t>
            </w:r>
            <w:r w:rsidR="00B026AE">
              <w:rPr>
                <w:rFonts w:ascii="Times New Roman" w:hAnsi="Times New Roman"/>
                <w:sz w:val="26"/>
                <w:szCs w:val="26"/>
              </w:rPr>
              <w:t>Тамбовского района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A26332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015E" w:rsidRPr="0060106C">
              <w:rPr>
                <w:rFonts w:ascii="Times New Roman" w:hAnsi="Times New Roman"/>
                <w:sz w:val="26"/>
                <w:szCs w:val="26"/>
              </w:rPr>
              <w:t>) доведение к 2021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 году до 100% доли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Тамбовском районе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28BD" w:rsidRPr="0060106C" w:rsidRDefault="00A26332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5" w:name="sub_6363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D7088" w:rsidRPr="0060106C">
              <w:rPr>
                <w:rFonts w:ascii="Times New Roman" w:hAnsi="Times New Roman"/>
                <w:sz w:val="26"/>
                <w:szCs w:val="26"/>
              </w:rPr>
              <w:t>) увеличение к 2021</w:t>
            </w:r>
            <w:r w:rsidR="008516ED">
              <w:rPr>
                <w:rFonts w:ascii="Times New Roman" w:hAnsi="Times New Roman"/>
                <w:sz w:val="26"/>
                <w:szCs w:val="26"/>
              </w:rPr>
              <w:t> году до 78,9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% доли общеобразовательных учреждений, в которых создана универсальная </w:t>
            </w:r>
            <w:proofErr w:type="spellStart"/>
            <w:r w:rsidR="005E28BD" w:rsidRPr="0060106C">
              <w:rPr>
                <w:rFonts w:ascii="Times New Roman" w:hAnsi="Times New Roman"/>
                <w:sz w:val="26"/>
                <w:szCs w:val="26"/>
              </w:rPr>
              <w:t>безбарьерная</w:t>
            </w:r>
            <w:proofErr w:type="spellEnd"/>
            <w:r w:rsidR="005E28BD" w:rsidRPr="0060106C">
              <w:rPr>
                <w:rFonts w:ascii="Times New Roman" w:hAnsi="Times New Roman"/>
                <w:sz w:val="26"/>
                <w:szCs w:val="26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 в </w:t>
            </w:r>
            <w:r w:rsidR="008973D9" w:rsidRPr="0060106C">
              <w:rPr>
                <w:rFonts w:ascii="Times New Roman" w:hAnsi="Times New Roman"/>
                <w:sz w:val="26"/>
                <w:szCs w:val="26"/>
              </w:rPr>
              <w:t>Тамбовском районе</w:t>
            </w:r>
            <w:r w:rsidR="005E28BD" w:rsidRPr="0060106C">
              <w:rPr>
                <w:rFonts w:ascii="Times New Roman" w:hAnsi="Times New Roman"/>
                <w:sz w:val="26"/>
                <w:szCs w:val="26"/>
              </w:rPr>
              <w:t>;</w:t>
            </w:r>
            <w:bookmarkEnd w:id="5"/>
          </w:p>
          <w:p w:rsidR="005E28BD" w:rsidRPr="0060106C" w:rsidRDefault="005E28BD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</w:p>
    <w:p w:rsidR="005E28BD" w:rsidRPr="0060106C" w:rsidRDefault="005E28BD" w:rsidP="005E28BD">
      <w:pPr>
        <w:pStyle w:val="1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I. Характеристика сферы реализации программы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Сегодня </w:t>
      </w:r>
      <w:r w:rsidR="0087788D" w:rsidRPr="0060106C">
        <w:rPr>
          <w:rFonts w:ascii="Times New Roman" w:hAnsi="Times New Roman"/>
          <w:sz w:val="26"/>
          <w:szCs w:val="26"/>
        </w:rPr>
        <w:t>одной из важных задач</w:t>
      </w:r>
      <w:r w:rsidRPr="0060106C">
        <w:rPr>
          <w:rFonts w:ascii="Times New Roman" w:hAnsi="Times New Roman"/>
          <w:sz w:val="26"/>
          <w:szCs w:val="26"/>
        </w:rPr>
        <w:t xml:space="preserve"> является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 Эффективным решением поставленной задачи является разработка и реализация программ, направленных на создание достойных условий жизни для каждого члена общества.</w:t>
      </w:r>
    </w:p>
    <w:p w:rsidR="005E28BD" w:rsidRPr="0060106C" w:rsidRDefault="00BD7088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</w:t>
      </w:r>
      <w:r w:rsidR="005E28BD" w:rsidRPr="0060106C">
        <w:rPr>
          <w:rFonts w:ascii="Times New Roman" w:hAnsi="Times New Roman"/>
          <w:sz w:val="26"/>
          <w:szCs w:val="26"/>
        </w:rPr>
        <w:t>о состоянию на 0</w:t>
      </w:r>
      <w:r w:rsidRPr="0060106C">
        <w:rPr>
          <w:rFonts w:ascii="Times New Roman" w:hAnsi="Times New Roman"/>
          <w:sz w:val="26"/>
          <w:szCs w:val="26"/>
        </w:rPr>
        <w:t xml:space="preserve">1.09.2014 в районе </w:t>
      </w:r>
      <w:r w:rsidR="006F6742" w:rsidRPr="0060106C">
        <w:rPr>
          <w:rFonts w:ascii="Times New Roman" w:hAnsi="Times New Roman"/>
          <w:sz w:val="26"/>
          <w:szCs w:val="26"/>
        </w:rPr>
        <w:t xml:space="preserve"> проживает 2563 инвалидов, и 75 детей-</w:t>
      </w:r>
      <w:r w:rsidR="006F6742" w:rsidRPr="0060106C">
        <w:rPr>
          <w:rFonts w:ascii="Times New Roman" w:hAnsi="Times New Roman"/>
          <w:sz w:val="26"/>
          <w:szCs w:val="26"/>
        </w:rPr>
        <w:lastRenderedPageBreak/>
        <w:t>инвалидов</w:t>
      </w:r>
      <w:r w:rsidR="005E28BD" w:rsidRPr="0060106C">
        <w:rPr>
          <w:rFonts w:ascii="Times New Roman" w:hAnsi="Times New Roman"/>
          <w:sz w:val="26"/>
          <w:szCs w:val="26"/>
        </w:rPr>
        <w:t>, это</w:t>
      </w:r>
      <w:r w:rsidR="006F6742" w:rsidRPr="0060106C">
        <w:rPr>
          <w:rFonts w:ascii="Times New Roman" w:hAnsi="Times New Roman"/>
          <w:sz w:val="26"/>
          <w:szCs w:val="26"/>
        </w:rPr>
        <w:t xml:space="preserve"> практически</w:t>
      </w:r>
      <w:r w:rsidR="005E28BD" w:rsidRPr="0060106C">
        <w:rPr>
          <w:rFonts w:ascii="Times New Roman" w:hAnsi="Times New Roman"/>
          <w:sz w:val="26"/>
          <w:szCs w:val="26"/>
        </w:rPr>
        <w:t xml:space="preserve"> каждый десятый </w:t>
      </w:r>
      <w:proofErr w:type="spellStart"/>
      <w:r w:rsidR="006F6742" w:rsidRPr="0060106C">
        <w:rPr>
          <w:rFonts w:ascii="Times New Roman" w:hAnsi="Times New Roman"/>
          <w:sz w:val="26"/>
          <w:szCs w:val="26"/>
        </w:rPr>
        <w:t>тамбовчанин</w:t>
      </w:r>
      <w:proofErr w:type="spellEnd"/>
      <w:r w:rsidR="006F6742" w:rsidRPr="0060106C">
        <w:rPr>
          <w:rFonts w:ascii="Times New Roman" w:hAnsi="Times New Roman"/>
          <w:sz w:val="26"/>
          <w:szCs w:val="26"/>
        </w:rPr>
        <w:t xml:space="preserve"> </w:t>
      </w:r>
      <w:r w:rsidR="005E28BD" w:rsidRPr="0060106C">
        <w:rPr>
          <w:rFonts w:ascii="Times New Roman" w:hAnsi="Times New Roman"/>
          <w:sz w:val="26"/>
          <w:szCs w:val="26"/>
        </w:rPr>
        <w:t>(числ</w:t>
      </w:r>
      <w:r w:rsidR="00801868" w:rsidRPr="0060106C">
        <w:rPr>
          <w:rFonts w:ascii="Times New Roman" w:hAnsi="Times New Roman"/>
          <w:sz w:val="26"/>
          <w:szCs w:val="26"/>
        </w:rPr>
        <w:t>енность населения на 01.10</w:t>
      </w:r>
      <w:r w:rsidR="0087788D" w:rsidRPr="0060106C">
        <w:rPr>
          <w:rFonts w:ascii="Times New Roman" w:hAnsi="Times New Roman"/>
          <w:sz w:val="26"/>
          <w:szCs w:val="26"/>
        </w:rPr>
        <w:t>.</w:t>
      </w:r>
      <w:r w:rsidR="006F6742" w:rsidRPr="0060106C">
        <w:rPr>
          <w:rFonts w:ascii="Times New Roman" w:hAnsi="Times New Roman"/>
          <w:sz w:val="26"/>
          <w:szCs w:val="26"/>
        </w:rPr>
        <w:t xml:space="preserve"> 2014 года - </w:t>
      </w:r>
      <w:r w:rsidR="00FA6296" w:rsidRPr="0060106C">
        <w:rPr>
          <w:rFonts w:ascii="Times New Roman" w:hAnsi="Times New Roman"/>
          <w:sz w:val="26"/>
          <w:szCs w:val="26"/>
        </w:rPr>
        <w:t>2213</w:t>
      </w:r>
      <w:r w:rsidR="00D86BC5" w:rsidRPr="0060106C">
        <w:rPr>
          <w:rFonts w:ascii="Times New Roman" w:hAnsi="Times New Roman"/>
          <w:sz w:val="26"/>
          <w:szCs w:val="26"/>
        </w:rPr>
        <w:t>8</w:t>
      </w:r>
      <w:r w:rsidR="005E28BD" w:rsidRPr="0060106C">
        <w:rPr>
          <w:rFonts w:ascii="Times New Roman" w:hAnsi="Times New Roman"/>
          <w:sz w:val="26"/>
          <w:szCs w:val="26"/>
        </w:rPr>
        <w:t xml:space="preserve"> человек).</w:t>
      </w:r>
    </w:p>
    <w:p w:rsidR="00D86BC5" w:rsidRPr="0060106C" w:rsidRDefault="00D86BC5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Уровень первичной инвалидности в районе снизился по сравне</w:t>
      </w:r>
      <w:r w:rsidR="00B13EE4" w:rsidRPr="0060106C">
        <w:rPr>
          <w:rFonts w:ascii="Times New Roman" w:hAnsi="Times New Roman"/>
          <w:sz w:val="26"/>
          <w:szCs w:val="26"/>
        </w:rPr>
        <w:t>нию с 2011 годом на 122 случая</w:t>
      </w:r>
      <w:r w:rsidR="00D1004C" w:rsidRPr="0060106C">
        <w:rPr>
          <w:rFonts w:ascii="Times New Roman" w:hAnsi="Times New Roman"/>
          <w:sz w:val="26"/>
          <w:szCs w:val="26"/>
        </w:rPr>
        <w:t xml:space="preserve"> </w:t>
      </w:r>
      <w:r w:rsidR="00B13EE4" w:rsidRPr="0060106C">
        <w:rPr>
          <w:rFonts w:ascii="Times New Roman" w:hAnsi="Times New Roman"/>
          <w:sz w:val="26"/>
          <w:szCs w:val="26"/>
        </w:rPr>
        <w:t>(</w:t>
      </w:r>
      <w:r w:rsidRPr="0060106C">
        <w:rPr>
          <w:rFonts w:ascii="Times New Roman" w:hAnsi="Times New Roman"/>
          <w:sz w:val="26"/>
          <w:szCs w:val="26"/>
        </w:rPr>
        <w:t xml:space="preserve">2013 год – 208; 2011--330 лиц по результатам освидетельствования </w:t>
      </w:r>
      <w:r w:rsidR="00B13EE4" w:rsidRPr="0060106C">
        <w:rPr>
          <w:rFonts w:ascii="Times New Roman" w:hAnsi="Times New Roman"/>
          <w:sz w:val="26"/>
          <w:szCs w:val="26"/>
        </w:rPr>
        <w:t>были впервые признаны инвалидами). Повторно освидетельствованы в 2013 году 650 жителей, что на 8 случаев</w:t>
      </w:r>
      <w:r w:rsidR="00D7235E">
        <w:rPr>
          <w:rFonts w:ascii="Times New Roman" w:hAnsi="Times New Roman"/>
          <w:sz w:val="26"/>
          <w:szCs w:val="26"/>
        </w:rPr>
        <w:t xml:space="preserve"> больше уровня 2012</w:t>
      </w:r>
      <w:r w:rsidR="00D1004C" w:rsidRPr="0060106C">
        <w:rPr>
          <w:rFonts w:ascii="Times New Roman" w:hAnsi="Times New Roman"/>
          <w:sz w:val="26"/>
          <w:szCs w:val="26"/>
        </w:rPr>
        <w:t xml:space="preserve"> года.</w:t>
      </w:r>
    </w:p>
    <w:p w:rsidR="00D1004C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 структуре инвалидности по группам болезней подавляющее большинство составляют болезни системы кровообращения</w:t>
      </w:r>
      <w:r w:rsidR="00D1004C" w:rsidRPr="0060106C">
        <w:rPr>
          <w:rFonts w:ascii="Times New Roman" w:hAnsi="Times New Roman"/>
          <w:sz w:val="26"/>
          <w:szCs w:val="26"/>
        </w:rPr>
        <w:t xml:space="preserve">, </w:t>
      </w:r>
      <w:r w:rsidRPr="0060106C">
        <w:rPr>
          <w:rFonts w:ascii="Times New Roman" w:hAnsi="Times New Roman"/>
          <w:sz w:val="26"/>
          <w:szCs w:val="26"/>
        </w:rPr>
        <w:t>болезни костно-мышечной системы</w:t>
      </w:r>
      <w:r w:rsidR="00D1004C" w:rsidRPr="0060106C">
        <w:rPr>
          <w:rFonts w:ascii="Times New Roman" w:hAnsi="Times New Roman"/>
          <w:sz w:val="26"/>
          <w:szCs w:val="26"/>
        </w:rPr>
        <w:t xml:space="preserve"> и органов дыхания.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0106C">
        <w:rPr>
          <w:rFonts w:ascii="Times New Roman" w:hAnsi="Times New Roman"/>
          <w:sz w:val="26"/>
          <w:szCs w:val="26"/>
        </w:rPr>
        <w:t>Анализируя спектр проблем, связанных с организацией жизнедеятельности инвалидов, можно сделат</w:t>
      </w:r>
      <w:r w:rsidR="006F6742" w:rsidRPr="0060106C">
        <w:rPr>
          <w:rFonts w:ascii="Times New Roman" w:hAnsi="Times New Roman"/>
          <w:sz w:val="26"/>
          <w:szCs w:val="26"/>
        </w:rPr>
        <w:t>ь вывод, что одной из больших</w:t>
      </w:r>
      <w:r w:rsidRPr="0060106C">
        <w:rPr>
          <w:rFonts w:ascii="Times New Roman" w:hAnsi="Times New Roman"/>
          <w:sz w:val="26"/>
          <w:szCs w:val="26"/>
        </w:rPr>
        <w:t xml:space="preserve"> проблем является их вынужденная изолированность.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Одним из основных факторов, обусловливающих изолированность граждан, прежде всего из числа МГН, является неприспособленность объектов социальной инфраструктуры к нуждам инвалидов и, как следствие, низкая доступность жизненно важных услуг.</w:t>
      </w:r>
    </w:p>
    <w:p w:rsidR="005E28BD" w:rsidRPr="0060106C" w:rsidRDefault="006F6742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М</w:t>
      </w:r>
      <w:r w:rsidR="005E28BD" w:rsidRPr="0060106C">
        <w:rPr>
          <w:rFonts w:ascii="Times New Roman" w:hAnsi="Times New Roman"/>
          <w:sz w:val="26"/>
          <w:szCs w:val="26"/>
        </w:rPr>
        <w:t>ногие объекты социальной инфраструктуры не соответствуют требованиям строительных норм и правил по обеспечению доступности для инвалидов и других МГН. Отсутствуют пандусные съезды, непреодолимым препятствием для инвалидов являются узкие дверные проемы и тамбуры, наличие высоких порогов, необорудованные зоны оказания услуг и санитарно-гигиенические помещения.</w:t>
      </w:r>
    </w:p>
    <w:p w:rsidR="006A3D69" w:rsidRPr="0060106C" w:rsidRDefault="006A3D69" w:rsidP="006A3D69">
      <w:pPr>
        <w:widowControl/>
        <w:autoSpaceDE/>
        <w:autoSpaceDN/>
        <w:adjustRightInd/>
        <w:ind w:firstLine="567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Сеть образовательных учреждений включает 32 учреждения,</w:t>
      </w:r>
      <w:r w:rsidR="00DD1765" w:rsidRPr="0060106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DD1765" w:rsidRPr="0060106C">
        <w:rPr>
          <w:rFonts w:ascii="Times New Roman" w:hAnsi="Times New Roman"/>
          <w:sz w:val="26"/>
          <w:szCs w:val="26"/>
        </w:rPr>
        <w:t>т.ч</w:t>
      </w:r>
      <w:proofErr w:type="spellEnd"/>
      <w:r w:rsidR="00DD1765" w:rsidRPr="0060106C">
        <w:rPr>
          <w:rFonts w:ascii="Times New Roman" w:hAnsi="Times New Roman"/>
          <w:sz w:val="26"/>
          <w:szCs w:val="26"/>
        </w:rPr>
        <w:t>.</w:t>
      </w:r>
      <w:r w:rsidRPr="0060106C">
        <w:rPr>
          <w:rFonts w:ascii="Times New Roman" w:hAnsi="Times New Roman"/>
          <w:sz w:val="26"/>
          <w:szCs w:val="26"/>
        </w:rPr>
        <w:t xml:space="preserve"> центр по обслуживанию учреждений образования, 13 школ, в том числе 4 общеобразовательных школы с филиалами и 4 общеобразовательных школы с группами дошкольной подготовки, 15 детских садов, ДЮСШ, ЦДТ</w:t>
      </w:r>
      <w:r w:rsidR="00DD1765" w:rsidRPr="0060106C">
        <w:rPr>
          <w:rFonts w:ascii="Times New Roman" w:hAnsi="Times New Roman"/>
          <w:sz w:val="26"/>
          <w:szCs w:val="26"/>
        </w:rPr>
        <w:t>, МОЗЛ «Прометей», детская школа искусств.</w:t>
      </w:r>
      <w:r w:rsidRPr="0060106C">
        <w:rPr>
          <w:rFonts w:ascii="Times New Roman" w:hAnsi="Times New Roman"/>
          <w:sz w:val="26"/>
          <w:szCs w:val="26"/>
        </w:rPr>
        <w:t xml:space="preserve">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Система физической культуры и спорта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Pr="0060106C">
        <w:rPr>
          <w:rFonts w:ascii="Times New Roman" w:hAnsi="Times New Roman"/>
          <w:sz w:val="26"/>
          <w:szCs w:val="26"/>
        </w:rPr>
        <w:t xml:space="preserve"> представлена </w:t>
      </w:r>
      <w:r w:rsidR="001175E1" w:rsidRPr="0060106C">
        <w:rPr>
          <w:rFonts w:ascii="Times New Roman" w:hAnsi="Times New Roman"/>
          <w:sz w:val="26"/>
          <w:szCs w:val="26"/>
        </w:rPr>
        <w:t xml:space="preserve"> 61 спортивным сооружением из них 1 стадион с трибунами, 39 плоскостных спортивных сооружений, 20 спортивных залов в зданиях школ района. Функционирует детско-юношеская спортивная школа, в которой занимаются 506 человек</w:t>
      </w:r>
      <w:proofErr w:type="gramStart"/>
      <w:r w:rsidR="001175E1" w:rsidRPr="0060106C">
        <w:rPr>
          <w:rFonts w:ascii="Times New Roman" w:hAnsi="Times New Roman"/>
          <w:sz w:val="26"/>
          <w:szCs w:val="26"/>
        </w:rPr>
        <w:t>.</w:t>
      </w:r>
      <w:r w:rsidRPr="0060106C">
        <w:rPr>
          <w:rFonts w:ascii="Times New Roman" w:hAnsi="Times New Roman"/>
          <w:sz w:val="26"/>
          <w:szCs w:val="26"/>
        </w:rPr>
        <w:t>.</w:t>
      </w:r>
      <w:proofErr w:type="gramEnd"/>
    </w:p>
    <w:p w:rsidR="000A75E6" w:rsidRPr="0060106C" w:rsidRDefault="00DC7F50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Сеть учре</w:t>
      </w:r>
      <w:r w:rsidR="006F5B45" w:rsidRPr="0060106C">
        <w:rPr>
          <w:rFonts w:ascii="Times New Roman" w:hAnsi="Times New Roman"/>
          <w:sz w:val="26"/>
          <w:szCs w:val="26"/>
        </w:rPr>
        <w:t>ждений культуры представлена МАУ</w:t>
      </w:r>
      <w:r w:rsidRPr="0060106C">
        <w:rPr>
          <w:rFonts w:ascii="Times New Roman" w:hAnsi="Times New Roman"/>
          <w:sz w:val="26"/>
          <w:szCs w:val="26"/>
        </w:rPr>
        <w:t xml:space="preserve"> Тамбовским РДК, в </w:t>
      </w:r>
      <w:proofErr w:type="gramStart"/>
      <w:r w:rsidRPr="0060106C">
        <w:rPr>
          <w:rFonts w:ascii="Times New Roman" w:hAnsi="Times New Roman"/>
          <w:sz w:val="26"/>
          <w:szCs w:val="26"/>
        </w:rPr>
        <w:t>состав</w:t>
      </w:r>
      <w:proofErr w:type="gramEnd"/>
      <w:r w:rsidRPr="0060106C">
        <w:rPr>
          <w:rFonts w:ascii="Times New Roman" w:hAnsi="Times New Roman"/>
          <w:sz w:val="26"/>
          <w:szCs w:val="26"/>
        </w:rPr>
        <w:t xml:space="preserve"> которого входят 26 филиалов, МБУ Тамбовская </w:t>
      </w:r>
      <w:proofErr w:type="spellStart"/>
      <w:r w:rsidRPr="0060106C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60106C">
        <w:rPr>
          <w:rFonts w:ascii="Times New Roman" w:hAnsi="Times New Roman"/>
          <w:sz w:val="26"/>
          <w:szCs w:val="26"/>
        </w:rPr>
        <w:t xml:space="preserve"> библиотека и 19 филиалов, Детская школа искусств, Музей истории и развития сельского хозяйства Амурской области</w:t>
      </w:r>
      <w:r w:rsidR="00C066AA" w:rsidRPr="0060106C">
        <w:rPr>
          <w:rFonts w:ascii="Times New Roman" w:hAnsi="Times New Roman"/>
          <w:sz w:val="26"/>
          <w:szCs w:val="26"/>
        </w:rPr>
        <w:t xml:space="preserve">. </w:t>
      </w:r>
      <w:r w:rsidR="005E28BD" w:rsidRPr="0060106C">
        <w:rPr>
          <w:rFonts w:ascii="Times New Roman" w:hAnsi="Times New Roman"/>
          <w:sz w:val="26"/>
          <w:szCs w:val="26"/>
        </w:rPr>
        <w:t>На сегодняшний де</w:t>
      </w:r>
      <w:r w:rsidR="006F5B45" w:rsidRPr="0060106C">
        <w:rPr>
          <w:rFonts w:ascii="Times New Roman" w:hAnsi="Times New Roman"/>
          <w:sz w:val="26"/>
          <w:szCs w:val="26"/>
        </w:rPr>
        <w:t>нь в</w:t>
      </w:r>
      <w:r w:rsidR="00AD7163" w:rsidRPr="0060106C">
        <w:rPr>
          <w:rFonts w:ascii="Times New Roman" w:hAnsi="Times New Roman"/>
          <w:sz w:val="26"/>
          <w:szCs w:val="26"/>
        </w:rPr>
        <w:t xml:space="preserve"> здании</w:t>
      </w:r>
      <w:r w:rsidR="006F5B45" w:rsidRPr="0060106C">
        <w:rPr>
          <w:rFonts w:ascii="Times New Roman" w:hAnsi="Times New Roman"/>
          <w:sz w:val="26"/>
          <w:szCs w:val="26"/>
        </w:rPr>
        <w:t xml:space="preserve"> МАУ</w:t>
      </w:r>
      <w:r w:rsidR="00C066AA" w:rsidRPr="0060106C">
        <w:rPr>
          <w:rFonts w:ascii="Times New Roman" w:hAnsi="Times New Roman"/>
          <w:sz w:val="26"/>
          <w:szCs w:val="26"/>
        </w:rPr>
        <w:t xml:space="preserve"> </w:t>
      </w:r>
      <w:r w:rsidR="000A75E6" w:rsidRPr="0060106C">
        <w:rPr>
          <w:rFonts w:ascii="Times New Roman" w:hAnsi="Times New Roman"/>
          <w:sz w:val="26"/>
          <w:szCs w:val="26"/>
        </w:rPr>
        <w:t>«</w:t>
      </w:r>
      <w:r w:rsidR="007F6754" w:rsidRPr="0060106C">
        <w:rPr>
          <w:rFonts w:ascii="Times New Roman" w:hAnsi="Times New Roman"/>
          <w:sz w:val="26"/>
          <w:szCs w:val="26"/>
        </w:rPr>
        <w:t xml:space="preserve">Тамбовский </w:t>
      </w:r>
      <w:r w:rsidR="00C066AA" w:rsidRPr="0060106C">
        <w:rPr>
          <w:rFonts w:ascii="Times New Roman" w:hAnsi="Times New Roman"/>
          <w:sz w:val="26"/>
          <w:szCs w:val="26"/>
        </w:rPr>
        <w:t>РДК</w:t>
      </w:r>
      <w:r w:rsidR="000A75E6" w:rsidRPr="0060106C">
        <w:rPr>
          <w:rFonts w:ascii="Times New Roman" w:hAnsi="Times New Roman"/>
          <w:sz w:val="26"/>
          <w:szCs w:val="26"/>
        </w:rPr>
        <w:t>» оборудован вход и пандус.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Недоступность для инвалидов социально значимых объектов делает недоступными услуги, предоставляемые учреждениями </w:t>
      </w:r>
      <w:r w:rsidR="00DD1765" w:rsidRPr="0060106C">
        <w:rPr>
          <w:rFonts w:ascii="Times New Roman" w:hAnsi="Times New Roman"/>
          <w:sz w:val="26"/>
          <w:szCs w:val="26"/>
        </w:rPr>
        <w:t xml:space="preserve">спорта, </w:t>
      </w:r>
      <w:r w:rsidRPr="0060106C">
        <w:rPr>
          <w:rFonts w:ascii="Times New Roman" w:hAnsi="Times New Roman"/>
          <w:sz w:val="26"/>
          <w:szCs w:val="26"/>
        </w:rPr>
        <w:t>образования, а также культурно-оздоровительные услуги, что является дискриминацией человека по признаку инвалидности и не позволяет ему в полной мере реализовать свои права.</w:t>
      </w:r>
    </w:p>
    <w:p w:rsidR="006F5B45" w:rsidRPr="0060106C" w:rsidRDefault="001175E1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</w:t>
      </w:r>
      <w:r w:rsidR="005E28BD" w:rsidRPr="0060106C">
        <w:rPr>
          <w:rFonts w:ascii="Times New Roman" w:hAnsi="Times New Roman"/>
          <w:sz w:val="26"/>
          <w:szCs w:val="26"/>
        </w:rPr>
        <w:t>о-прежнему актуальна проблема необору</w:t>
      </w:r>
      <w:r w:rsidR="000A75E6" w:rsidRPr="0060106C">
        <w:rPr>
          <w:rFonts w:ascii="Times New Roman" w:hAnsi="Times New Roman"/>
          <w:sz w:val="26"/>
          <w:szCs w:val="26"/>
        </w:rPr>
        <w:t>дованных парковочных мест: лишь</w:t>
      </w:r>
      <w:r w:rsidR="00801868" w:rsidRPr="0060106C">
        <w:rPr>
          <w:rFonts w:ascii="Times New Roman" w:hAnsi="Times New Roman"/>
          <w:sz w:val="26"/>
          <w:szCs w:val="26"/>
        </w:rPr>
        <w:t xml:space="preserve"> 3</w:t>
      </w:r>
      <w:r w:rsidR="006F5B45" w:rsidRPr="0060106C">
        <w:rPr>
          <w:rFonts w:ascii="Times New Roman" w:hAnsi="Times New Roman"/>
          <w:sz w:val="26"/>
          <w:szCs w:val="26"/>
        </w:rPr>
        <w:t xml:space="preserve"> </w:t>
      </w:r>
      <w:r w:rsidR="005E28BD" w:rsidRPr="0060106C">
        <w:rPr>
          <w:rFonts w:ascii="Times New Roman" w:hAnsi="Times New Roman"/>
          <w:sz w:val="26"/>
          <w:szCs w:val="26"/>
        </w:rPr>
        <w:t>парковочных ме</w:t>
      </w:r>
      <w:r w:rsidR="00FA6296" w:rsidRPr="0060106C">
        <w:rPr>
          <w:rFonts w:ascii="Times New Roman" w:hAnsi="Times New Roman"/>
          <w:sz w:val="26"/>
          <w:szCs w:val="26"/>
        </w:rPr>
        <w:t>ст</w:t>
      </w:r>
      <w:r w:rsidR="006F5B45" w:rsidRPr="0060106C">
        <w:rPr>
          <w:rFonts w:ascii="Times New Roman" w:hAnsi="Times New Roman"/>
          <w:sz w:val="26"/>
          <w:szCs w:val="26"/>
        </w:rPr>
        <w:t>а</w:t>
      </w:r>
      <w:r w:rsidR="00FA6296" w:rsidRPr="0060106C">
        <w:rPr>
          <w:rFonts w:ascii="Times New Roman" w:hAnsi="Times New Roman"/>
          <w:sz w:val="26"/>
          <w:szCs w:val="26"/>
        </w:rPr>
        <w:t xml:space="preserve"> являются оборудованными</w:t>
      </w:r>
      <w:r w:rsidR="006F5B45" w:rsidRPr="0060106C">
        <w:rPr>
          <w:rFonts w:ascii="Times New Roman" w:hAnsi="Times New Roman"/>
          <w:sz w:val="26"/>
          <w:szCs w:val="26"/>
        </w:rPr>
        <w:t>.</w:t>
      </w:r>
    </w:p>
    <w:p w:rsidR="005E28BD" w:rsidRPr="0060106C" w:rsidRDefault="00C066AA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Вместе с тем Администрацией района</w:t>
      </w:r>
      <w:r w:rsidR="005E28BD" w:rsidRPr="0060106C">
        <w:rPr>
          <w:rFonts w:ascii="Times New Roman" w:hAnsi="Times New Roman"/>
          <w:sz w:val="26"/>
          <w:szCs w:val="26"/>
        </w:rPr>
        <w:t xml:space="preserve"> проводилась работа по созданию достойных условий жизнедеятельности граждан с ограниченными возможностями здоровья.</w:t>
      </w:r>
    </w:p>
    <w:p w:rsidR="00C066AA" w:rsidRPr="0060106C" w:rsidRDefault="00C066AA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Так, в 2013</w:t>
      </w:r>
      <w:r w:rsidR="005E28BD" w:rsidRPr="0060106C">
        <w:rPr>
          <w:rFonts w:ascii="Times New Roman" w:hAnsi="Times New Roman"/>
          <w:sz w:val="26"/>
          <w:szCs w:val="26"/>
        </w:rPr>
        <w:t xml:space="preserve"> году </w:t>
      </w:r>
      <w:hyperlink r:id="rId11" w:history="1">
        <w:r w:rsidR="005E28BD" w:rsidRPr="0060106C">
          <w:rPr>
            <w:rStyle w:val="a5"/>
            <w:color w:val="auto"/>
            <w:sz w:val="26"/>
            <w:szCs w:val="26"/>
          </w:rPr>
          <w:t>постановлением</w:t>
        </w:r>
      </w:hyperlink>
      <w:r w:rsidR="005E28BD" w:rsidRPr="0060106C">
        <w:rPr>
          <w:rFonts w:ascii="Times New Roman" w:hAnsi="Times New Roman"/>
          <w:sz w:val="26"/>
          <w:szCs w:val="26"/>
        </w:rPr>
        <w:t xml:space="preserve"> </w:t>
      </w:r>
      <w:r w:rsidRPr="0060106C">
        <w:rPr>
          <w:rFonts w:ascii="Times New Roman" w:hAnsi="Times New Roman"/>
          <w:sz w:val="26"/>
          <w:szCs w:val="26"/>
        </w:rPr>
        <w:t>главы Тамбовского района от 25.1</w:t>
      </w:r>
      <w:r w:rsidR="00667A17" w:rsidRPr="0060106C">
        <w:rPr>
          <w:rFonts w:ascii="Times New Roman" w:hAnsi="Times New Roman"/>
          <w:sz w:val="26"/>
          <w:szCs w:val="26"/>
        </w:rPr>
        <w:t>1</w:t>
      </w:r>
      <w:r w:rsidRPr="0060106C">
        <w:rPr>
          <w:rFonts w:ascii="Times New Roman" w:hAnsi="Times New Roman"/>
          <w:sz w:val="26"/>
          <w:szCs w:val="26"/>
        </w:rPr>
        <w:t xml:space="preserve">.2013 N 1405 </w:t>
      </w:r>
      <w:r w:rsidR="005E28BD" w:rsidRPr="0060106C">
        <w:rPr>
          <w:rFonts w:ascii="Times New Roman" w:hAnsi="Times New Roman"/>
          <w:sz w:val="26"/>
          <w:szCs w:val="26"/>
        </w:rPr>
        <w:t xml:space="preserve">была утверждена </w:t>
      </w:r>
      <w:r w:rsidR="00DD1765" w:rsidRPr="0060106C">
        <w:rPr>
          <w:rFonts w:ascii="Times New Roman" w:hAnsi="Times New Roman"/>
          <w:sz w:val="26"/>
          <w:szCs w:val="26"/>
        </w:rPr>
        <w:t xml:space="preserve">муниципальная </w:t>
      </w:r>
      <w:r w:rsidR="005E28BD" w:rsidRPr="0060106C">
        <w:rPr>
          <w:rFonts w:ascii="Times New Roman" w:hAnsi="Times New Roman"/>
          <w:sz w:val="26"/>
          <w:szCs w:val="26"/>
        </w:rPr>
        <w:t>программа "</w:t>
      </w:r>
      <w:r w:rsidRPr="0060106C">
        <w:rPr>
          <w:rFonts w:ascii="Times New Roman" w:hAnsi="Times New Roman"/>
          <w:sz w:val="26"/>
          <w:szCs w:val="26"/>
        </w:rPr>
        <w:t>Обеспечение доступной среды инвалидов</w:t>
      </w:r>
      <w:r w:rsidR="005E28BD" w:rsidRPr="0060106C">
        <w:rPr>
          <w:rFonts w:ascii="Times New Roman" w:hAnsi="Times New Roman"/>
          <w:sz w:val="26"/>
          <w:szCs w:val="26"/>
        </w:rPr>
        <w:t xml:space="preserve">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Pr="0060106C">
        <w:rPr>
          <w:rFonts w:ascii="Times New Roman" w:hAnsi="Times New Roman"/>
          <w:sz w:val="26"/>
          <w:szCs w:val="26"/>
        </w:rPr>
        <w:t xml:space="preserve"> на 2014 - 2016</w:t>
      </w:r>
      <w:r w:rsidR="005E28BD" w:rsidRPr="0060106C">
        <w:rPr>
          <w:rFonts w:ascii="Times New Roman" w:hAnsi="Times New Roman"/>
          <w:sz w:val="26"/>
          <w:szCs w:val="26"/>
        </w:rPr>
        <w:t xml:space="preserve"> годы".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Одним из основных мероприятий Программы является приведение объектов </w:t>
      </w:r>
      <w:r w:rsidRPr="0060106C">
        <w:rPr>
          <w:rFonts w:ascii="Times New Roman" w:hAnsi="Times New Roman"/>
          <w:sz w:val="26"/>
          <w:szCs w:val="26"/>
        </w:rPr>
        <w:lastRenderedPageBreak/>
        <w:t>социальной инфраструктуры в соответствие требованиям строительных норм и правил по обеспечению их доступно</w:t>
      </w:r>
      <w:r w:rsidR="006F5B45" w:rsidRPr="0060106C">
        <w:rPr>
          <w:rFonts w:ascii="Times New Roman" w:hAnsi="Times New Roman"/>
          <w:sz w:val="26"/>
          <w:szCs w:val="26"/>
        </w:rPr>
        <w:t>сти для инвалидов. 17</w:t>
      </w:r>
      <w:r w:rsidR="0087788D" w:rsidRPr="0060106C">
        <w:rPr>
          <w:rFonts w:ascii="Times New Roman" w:hAnsi="Times New Roman"/>
          <w:sz w:val="26"/>
          <w:szCs w:val="26"/>
        </w:rPr>
        <w:t xml:space="preserve"> социальных </w:t>
      </w:r>
      <w:r w:rsidRPr="0060106C">
        <w:rPr>
          <w:rFonts w:ascii="Times New Roman" w:hAnsi="Times New Roman"/>
          <w:sz w:val="26"/>
          <w:szCs w:val="26"/>
        </w:rPr>
        <w:t>учрежде</w:t>
      </w:r>
      <w:r w:rsidR="006F5B45" w:rsidRPr="0060106C">
        <w:rPr>
          <w:rFonts w:ascii="Times New Roman" w:hAnsi="Times New Roman"/>
          <w:sz w:val="26"/>
          <w:szCs w:val="26"/>
        </w:rPr>
        <w:t>ний района</w:t>
      </w:r>
      <w:r w:rsidR="00667A17" w:rsidRPr="0060106C">
        <w:rPr>
          <w:rFonts w:ascii="Times New Roman" w:hAnsi="Times New Roman"/>
          <w:sz w:val="26"/>
          <w:szCs w:val="26"/>
        </w:rPr>
        <w:t xml:space="preserve"> оснащены пандусами, в </w:t>
      </w:r>
      <w:r w:rsidR="006F5B45" w:rsidRPr="0060106C">
        <w:rPr>
          <w:rFonts w:ascii="Times New Roman" w:hAnsi="Times New Roman"/>
          <w:sz w:val="26"/>
          <w:szCs w:val="26"/>
        </w:rPr>
        <w:t>4</w:t>
      </w:r>
      <w:r w:rsidRPr="0060106C">
        <w:rPr>
          <w:rFonts w:ascii="Times New Roman" w:hAnsi="Times New Roman"/>
          <w:sz w:val="26"/>
          <w:szCs w:val="26"/>
        </w:rPr>
        <w:t xml:space="preserve"> учреждениях</w:t>
      </w:r>
      <w:r w:rsidR="008A0598" w:rsidRPr="0060106C">
        <w:rPr>
          <w:rFonts w:ascii="Times New Roman" w:hAnsi="Times New Roman"/>
          <w:sz w:val="26"/>
          <w:szCs w:val="26"/>
        </w:rPr>
        <w:t xml:space="preserve"> на территории района</w:t>
      </w:r>
      <w:r w:rsidRPr="0060106C">
        <w:rPr>
          <w:rFonts w:ascii="Times New Roman" w:hAnsi="Times New Roman"/>
          <w:sz w:val="26"/>
          <w:szCs w:val="26"/>
        </w:rPr>
        <w:t xml:space="preserve"> созданы адаптированные места приема граждан по типу "клиентской службы".</w:t>
      </w:r>
      <w:r w:rsidR="006F5B45" w:rsidRPr="0060106C">
        <w:rPr>
          <w:rFonts w:ascii="Times New Roman" w:hAnsi="Times New Roman"/>
          <w:sz w:val="26"/>
          <w:szCs w:val="26"/>
        </w:rPr>
        <w:t xml:space="preserve"> В рамках программы на условиях </w:t>
      </w:r>
      <w:proofErr w:type="spellStart"/>
      <w:r w:rsidR="006F5B45" w:rsidRPr="0060106C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6F5B45" w:rsidRPr="0060106C">
        <w:rPr>
          <w:rFonts w:ascii="Times New Roman" w:hAnsi="Times New Roman"/>
          <w:sz w:val="26"/>
          <w:szCs w:val="26"/>
        </w:rPr>
        <w:t xml:space="preserve"> из </w:t>
      </w:r>
      <w:r w:rsidR="0083693A" w:rsidRPr="0060106C">
        <w:rPr>
          <w:rFonts w:ascii="Times New Roman" w:hAnsi="Times New Roman"/>
          <w:sz w:val="26"/>
          <w:szCs w:val="26"/>
        </w:rPr>
        <w:t xml:space="preserve">федерального и </w:t>
      </w:r>
      <w:r w:rsidR="006F5B45" w:rsidRPr="0060106C">
        <w:rPr>
          <w:rFonts w:ascii="Times New Roman" w:hAnsi="Times New Roman"/>
          <w:sz w:val="26"/>
          <w:szCs w:val="26"/>
        </w:rPr>
        <w:t>областного бюджета</w:t>
      </w:r>
      <w:r w:rsidR="007E2F42" w:rsidRPr="0060106C">
        <w:rPr>
          <w:rFonts w:ascii="Times New Roman" w:hAnsi="Times New Roman"/>
          <w:sz w:val="26"/>
          <w:szCs w:val="26"/>
        </w:rPr>
        <w:t xml:space="preserve"> до конца го</w:t>
      </w:r>
      <w:r w:rsidR="006F5B45" w:rsidRPr="0060106C">
        <w:rPr>
          <w:rFonts w:ascii="Times New Roman" w:hAnsi="Times New Roman"/>
          <w:sz w:val="26"/>
          <w:szCs w:val="26"/>
        </w:rPr>
        <w:t>да</w:t>
      </w:r>
      <w:r w:rsidR="0050478D" w:rsidRPr="0060106C">
        <w:rPr>
          <w:rFonts w:ascii="Times New Roman" w:hAnsi="Times New Roman"/>
          <w:sz w:val="26"/>
          <w:szCs w:val="26"/>
        </w:rPr>
        <w:t xml:space="preserve"> будут</w:t>
      </w:r>
      <w:r w:rsidR="006F5B45" w:rsidRPr="0060106C">
        <w:rPr>
          <w:rFonts w:ascii="Times New Roman" w:hAnsi="Times New Roman"/>
          <w:sz w:val="26"/>
          <w:szCs w:val="26"/>
        </w:rPr>
        <w:t xml:space="preserve"> </w:t>
      </w:r>
      <w:r w:rsidR="0050478D" w:rsidRPr="0060106C">
        <w:rPr>
          <w:rFonts w:ascii="Times New Roman" w:hAnsi="Times New Roman"/>
          <w:sz w:val="26"/>
          <w:szCs w:val="26"/>
        </w:rPr>
        <w:t>обустроены</w:t>
      </w:r>
      <w:r w:rsidR="006F5B45" w:rsidRPr="0060106C">
        <w:rPr>
          <w:rFonts w:ascii="Times New Roman" w:hAnsi="Times New Roman"/>
          <w:sz w:val="26"/>
          <w:szCs w:val="26"/>
        </w:rPr>
        <w:t xml:space="preserve"> пандусы в 4 учреждениях образования ( </w:t>
      </w:r>
      <w:r w:rsidR="007E2F42" w:rsidRPr="0060106C">
        <w:rPr>
          <w:rFonts w:ascii="Times New Roman" w:hAnsi="Times New Roman"/>
          <w:sz w:val="26"/>
          <w:szCs w:val="26"/>
        </w:rPr>
        <w:t xml:space="preserve">МБОУ Садовская СОШ, МБОУ </w:t>
      </w:r>
      <w:proofErr w:type="spellStart"/>
      <w:r w:rsidR="007E2F42" w:rsidRPr="0060106C">
        <w:rPr>
          <w:rFonts w:ascii="Times New Roman" w:hAnsi="Times New Roman"/>
          <w:sz w:val="26"/>
          <w:szCs w:val="26"/>
        </w:rPr>
        <w:t>Куропатинская</w:t>
      </w:r>
      <w:proofErr w:type="spellEnd"/>
      <w:r w:rsidR="007E2F42" w:rsidRPr="0060106C">
        <w:rPr>
          <w:rFonts w:ascii="Times New Roman" w:hAnsi="Times New Roman"/>
          <w:sz w:val="26"/>
          <w:szCs w:val="26"/>
        </w:rPr>
        <w:t xml:space="preserve"> СОШ,  МБОУ Толстовская СОШ, МБДО</w:t>
      </w:r>
      <w:r w:rsidR="007C3AB8" w:rsidRPr="0060106C">
        <w:rPr>
          <w:rFonts w:ascii="Times New Roman" w:hAnsi="Times New Roman"/>
          <w:sz w:val="26"/>
          <w:szCs w:val="26"/>
        </w:rPr>
        <w:t xml:space="preserve">У детский сад с. Раздольное) и </w:t>
      </w:r>
      <w:r w:rsidR="0050478D" w:rsidRPr="0060106C">
        <w:rPr>
          <w:rFonts w:ascii="Times New Roman" w:hAnsi="Times New Roman"/>
          <w:sz w:val="26"/>
          <w:szCs w:val="26"/>
        </w:rPr>
        <w:t>2 учреждениях</w:t>
      </w:r>
      <w:r w:rsidR="007E2F42" w:rsidRPr="0060106C">
        <w:rPr>
          <w:rFonts w:ascii="Times New Roman" w:hAnsi="Times New Roman"/>
          <w:sz w:val="26"/>
          <w:szCs w:val="26"/>
        </w:rPr>
        <w:t xml:space="preserve"> культуры </w:t>
      </w:r>
      <w:r w:rsidR="007C3AB8" w:rsidRPr="0060106C">
        <w:rPr>
          <w:rFonts w:ascii="Times New Roman" w:hAnsi="Times New Roman"/>
          <w:sz w:val="26"/>
          <w:szCs w:val="26"/>
        </w:rPr>
        <w:t>(филиал</w:t>
      </w:r>
      <w:r w:rsidR="000A75E6" w:rsidRPr="0060106C">
        <w:rPr>
          <w:rFonts w:ascii="Times New Roman" w:hAnsi="Times New Roman"/>
          <w:sz w:val="26"/>
          <w:szCs w:val="26"/>
        </w:rPr>
        <w:t>ы</w:t>
      </w:r>
      <w:r w:rsidR="007E2F42" w:rsidRPr="0060106C">
        <w:rPr>
          <w:rFonts w:ascii="Times New Roman" w:hAnsi="Times New Roman"/>
          <w:sz w:val="26"/>
          <w:szCs w:val="26"/>
        </w:rPr>
        <w:t xml:space="preserve"> с. Лозовое </w:t>
      </w:r>
      <w:r w:rsidR="0050478D" w:rsidRPr="0060106C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="0050478D" w:rsidRPr="0060106C">
        <w:rPr>
          <w:rFonts w:ascii="Times New Roman" w:hAnsi="Times New Roman"/>
          <w:sz w:val="26"/>
          <w:szCs w:val="26"/>
        </w:rPr>
        <w:t>с</w:t>
      </w:r>
      <w:proofErr w:type="gramStart"/>
      <w:r w:rsidR="0050478D" w:rsidRPr="0060106C">
        <w:rPr>
          <w:rFonts w:ascii="Times New Roman" w:hAnsi="Times New Roman"/>
          <w:sz w:val="26"/>
          <w:szCs w:val="26"/>
        </w:rPr>
        <w:t>.К</w:t>
      </w:r>
      <w:proofErr w:type="gramEnd"/>
      <w:r w:rsidR="0050478D" w:rsidRPr="0060106C">
        <w:rPr>
          <w:rFonts w:ascii="Times New Roman" w:hAnsi="Times New Roman"/>
          <w:sz w:val="26"/>
          <w:szCs w:val="26"/>
        </w:rPr>
        <w:t>озьмодемьяновка</w:t>
      </w:r>
      <w:proofErr w:type="spellEnd"/>
      <w:r w:rsidR="0050478D" w:rsidRPr="0060106C">
        <w:rPr>
          <w:rFonts w:ascii="Times New Roman" w:hAnsi="Times New Roman"/>
          <w:sz w:val="26"/>
          <w:szCs w:val="26"/>
        </w:rPr>
        <w:t xml:space="preserve"> </w:t>
      </w:r>
      <w:r w:rsidR="007C3AB8" w:rsidRPr="0060106C">
        <w:rPr>
          <w:rFonts w:ascii="Times New Roman" w:hAnsi="Times New Roman"/>
          <w:sz w:val="26"/>
          <w:szCs w:val="26"/>
        </w:rPr>
        <w:t>МАУ «</w:t>
      </w:r>
      <w:r w:rsidR="007E2F42" w:rsidRPr="0060106C">
        <w:rPr>
          <w:rFonts w:ascii="Times New Roman" w:hAnsi="Times New Roman"/>
          <w:sz w:val="26"/>
          <w:szCs w:val="26"/>
        </w:rPr>
        <w:t>Тамбовский РДК</w:t>
      </w:r>
      <w:r w:rsidR="007C3AB8" w:rsidRPr="0060106C">
        <w:rPr>
          <w:rFonts w:ascii="Times New Roman" w:hAnsi="Times New Roman"/>
          <w:sz w:val="26"/>
          <w:szCs w:val="26"/>
        </w:rPr>
        <w:t>»</w:t>
      </w:r>
      <w:r w:rsidR="0050478D" w:rsidRPr="0060106C">
        <w:rPr>
          <w:rFonts w:ascii="Times New Roman" w:hAnsi="Times New Roman"/>
          <w:sz w:val="26"/>
          <w:szCs w:val="26"/>
        </w:rPr>
        <w:t>)</w:t>
      </w:r>
      <w:r w:rsidR="007E2F42" w:rsidRPr="0060106C">
        <w:rPr>
          <w:rFonts w:ascii="Times New Roman" w:hAnsi="Times New Roman"/>
          <w:sz w:val="26"/>
          <w:szCs w:val="26"/>
        </w:rPr>
        <w:t>.</w:t>
      </w:r>
    </w:p>
    <w:p w:rsidR="000A75E6" w:rsidRPr="0060106C" w:rsidRDefault="000A75E6" w:rsidP="000A75E6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МАУ «Тамбовский центр спорта» выделено из средств федерального бюджета 240</w:t>
      </w:r>
      <w:r w:rsidR="00C85758">
        <w:rPr>
          <w:rFonts w:ascii="Times New Roman" w:hAnsi="Times New Roman"/>
          <w:sz w:val="26"/>
          <w:szCs w:val="26"/>
        </w:rPr>
        <w:t xml:space="preserve">,112 </w:t>
      </w:r>
      <w:r w:rsidRPr="0060106C">
        <w:rPr>
          <w:rFonts w:ascii="Times New Roman" w:hAnsi="Times New Roman"/>
          <w:sz w:val="26"/>
          <w:szCs w:val="26"/>
        </w:rPr>
        <w:t xml:space="preserve"> рублей на адаптацию объекта с учетом нужд и потребностей инвалидов.</w:t>
      </w:r>
    </w:p>
    <w:p w:rsidR="000A75E6" w:rsidRPr="0060106C" w:rsidRDefault="000A75E6" w:rsidP="000A75E6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В целом по району до конца года будет оборудована входная зона в 11 муниципальных объектах. </w:t>
      </w:r>
    </w:p>
    <w:p w:rsidR="00AD7163" w:rsidRPr="0060106C" w:rsidRDefault="005E28BD" w:rsidP="00AD7163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С целью создания условий для социокультурной, физкультурно-оздоровительной реабилитации и адаптации инвалидов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Pr="0060106C">
        <w:rPr>
          <w:rFonts w:ascii="Times New Roman" w:hAnsi="Times New Roman"/>
          <w:sz w:val="26"/>
          <w:szCs w:val="26"/>
        </w:rPr>
        <w:t xml:space="preserve"> проводятся спартакиады </w:t>
      </w:r>
      <w:r w:rsidR="00F365C1" w:rsidRPr="0060106C">
        <w:rPr>
          <w:rFonts w:ascii="Times New Roman" w:hAnsi="Times New Roman"/>
          <w:sz w:val="26"/>
          <w:szCs w:val="26"/>
        </w:rPr>
        <w:t xml:space="preserve">пожилых </w:t>
      </w:r>
      <w:r w:rsidRPr="0060106C">
        <w:rPr>
          <w:rFonts w:ascii="Times New Roman" w:hAnsi="Times New Roman"/>
          <w:sz w:val="26"/>
          <w:szCs w:val="26"/>
        </w:rPr>
        <w:t>людей</w:t>
      </w:r>
      <w:r w:rsidR="00F365C1" w:rsidRPr="0060106C">
        <w:rPr>
          <w:rFonts w:ascii="Times New Roman" w:hAnsi="Times New Roman"/>
          <w:sz w:val="26"/>
          <w:szCs w:val="26"/>
        </w:rPr>
        <w:t>, в которых активными участниками являются люди</w:t>
      </w:r>
      <w:r w:rsidRPr="0060106C">
        <w:rPr>
          <w:rFonts w:ascii="Times New Roman" w:hAnsi="Times New Roman"/>
          <w:sz w:val="26"/>
          <w:szCs w:val="26"/>
        </w:rPr>
        <w:t xml:space="preserve"> с ограниченными возможностями здоровья, организуется участие инвали</w:t>
      </w:r>
      <w:r w:rsidR="00DC32FF" w:rsidRPr="0060106C">
        <w:rPr>
          <w:rFonts w:ascii="Times New Roman" w:hAnsi="Times New Roman"/>
          <w:sz w:val="26"/>
          <w:szCs w:val="26"/>
        </w:rPr>
        <w:t xml:space="preserve">дов в различных мероприятиях </w:t>
      </w:r>
      <w:r w:rsidRPr="0060106C">
        <w:rPr>
          <w:rFonts w:ascii="Times New Roman" w:hAnsi="Times New Roman"/>
          <w:sz w:val="26"/>
          <w:szCs w:val="26"/>
        </w:rPr>
        <w:t xml:space="preserve">регионального </w:t>
      </w:r>
      <w:r w:rsidR="00DC32FF" w:rsidRPr="0060106C">
        <w:rPr>
          <w:rFonts w:ascii="Times New Roman" w:hAnsi="Times New Roman"/>
          <w:sz w:val="26"/>
          <w:szCs w:val="26"/>
        </w:rPr>
        <w:t>уровня</w:t>
      </w:r>
      <w:r w:rsidRPr="0060106C">
        <w:rPr>
          <w:rFonts w:ascii="Times New Roman" w:hAnsi="Times New Roman"/>
          <w:sz w:val="26"/>
          <w:szCs w:val="26"/>
        </w:rPr>
        <w:t xml:space="preserve">. </w:t>
      </w:r>
      <w:r w:rsidR="00F365C1" w:rsidRPr="0060106C">
        <w:rPr>
          <w:rFonts w:ascii="Times New Roman" w:hAnsi="Times New Roman"/>
          <w:sz w:val="26"/>
          <w:szCs w:val="26"/>
        </w:rPr>
        <w:t>Всего за 2011 - 2014</w:t>
      </w:r>
      <w:r w:rsidRPr="0060106C">
        <w:rPr>
          <w:rFonts w:ascii="Times New Roman" w:hAnsi="Times New Roman"/>
          <w:sz w:val="26"/>
          <w:szCs w:val="26"/>
        </w:rPr>
        <w:t> годы для участия в данных мероприя</w:t>
      </w:r>
      <w:r w:rsidR="00F365C1" w:rsidRPr="0060106C">
        <w:rPr>
          <w:rFonts w:ascii="Times New Roman" w:hAnsi="Times New Roman"/>
          <w:sz w:val="26"/>
          <w:szCs w:val="26"/>
        </w:rPr>
        <w:t xml:space="preserve">тиях было привлечено порядка </w:t>
      </w:r>
      <w:r w:rsidRPr="0060106C">
        <w:rPr>
          <w:rFonts w:ascii="Times New Roman" w:hAnsi="Times New Roman"/>
          <w:sz w:val="26"/>
          <w:szCs w:val="26"/>
        </w:rPr>
        <w:t xml:space="preserve"> </w:t>
      </w:r>
      <w:r w:rsidR="00FB139A" w:rsidRPr="0060106C">
        <w:rPr>
          <w:rFonts w:ascii="Times New Roman" w:hAnsi="Times New Roman"/>
          <w:sz w:val="26"/>
          <w:szCs w:val="26"/>
        </w:rPr>
        <w:t>9</w:t>
      </w:r>
      <w:r w:rsidR="00E2568F" w:rsidRPr="0060106C">
        <w:rPr>
          <w:rFonts w:ascii="Times New Roman" w:hAnsi="Times New Roman"/>
          <w:sz w:val="26"/>
          <w:szCs w:val="26"/>
        </w:rPr>
        <w:t xml:space="preserve">0 </w:t>
      </w:r>
      <w:r w:rsidRPr="0060106C">
        <w:rPr>
          <w:rFonts w:ascii="Times New Roman" w:hAnsi="Times New Roman"/>
          <w:sz w:val="26"/>
          <w:szCs w:val="26"/>
        </w:rPr>
        <w:t>инвалидов.</w:t>
      </w:r>
      <w:r w:rsidR="00AD7163" w:rsidRPr="0060106C">
        <w:rPr>
          <w:rFonts w:ascii="Times New Roman" w:hAnsi="Times New Roman"/>
          <w:sz w:val="26"/>
          <w:szCs w:val="26"/>
        </w:rPr>
        <w:t xml:space="preserve"> </w:t>
      </w:r>
    </w:p>
    <w:p w:rsidR="0089594A" w:rsidRPr="0060106C" w:rsidRDefault="0089594A" w:rsidP="0089594A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 рамках программы был проведен первый районный фестиваль художественного творчества людей с ограниченными возможностями здоровья «Преодоление», в котором приняли участие боле 30 человек.</w:t>
      </w:r>
    </w:p>
    <w:p w:rsidR="00AD7163" w:rsidRPr="0060106C" w:rsidRDefault="0089594A" w:rsidP="0089594A">
      <w:pPr>
        <w:ind w:firstLine="0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</w:t>
      </w:r>
      <w:r w:rsidR="00AD7163" w:rsidRPr="0060106C">
        <w:rPr>
          <w:rFonts w:ascii="Times New Roman" w:hAnsi="Times New Roman"/>
          <w:sz w:val="26"/>
          <w:szCs w:val="26"/>
        </w:rPr>
        <w:t xml:space="preserve">В районе реализуется модель дистанционного обучения. В 2014 году количество лиц с ограниченными возможностями здоровья, охваченных дистанционным обучением, составило 3 человека. В рамках реализуемого мероприятия "Создание </w:t>
      </w:r>
      <w:proofErr w:type="spellStart"/>
      <w:r w:rsidR="00AD7163" w:rsidRPr="0060106C">
        <w:rPr>
          <w:rFonts w:ascii="Times New Roman" w:hAnsi="Times New Roman"/>
          <w:sz w:val="26"/>
          <w:szCs w:val="26"/>
        </w:rPr>
        <w:t>безбарьерной</w:t>
      </w:r>
      <w:proofErr w:type="spellEnd"/>
      <w:r w:rsidR="00AD7163" w:rsidRPr="0060106C">
        <w:rPr>
          <w:rFonts w:ascii="Times New Roman" w:hAnsi="Times New Roman"/>
          <w:sz w:val="26"/>
          <w:szCs w:val="26"/>
        </w:rPr>
        <w:t xml:space="preserve"> школьной среды для детей-инвалидов" планируется повышение числа образовательных учреждений, реализующих образовательные программы общего образования, в которых созданы условия для обучения детей-инвалидов.</w:t>
      </w:r>
    </w:p>
    <w:p w:rsidR="005E28BD" w:rsidRPr="007B7F27" w:rsidRDefault="0050478D" w:rsidP="0050478D">
      <w:pPr>
        <w:ind w:firstLine="0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5E28BD" w:rsidRPr="0060106C">
        <w:rPr>
          <w:rFonts w:ascii="Times New Roman" w:hAnsi="Times New Roman"/>
          <w:sz w:val="26"/>
          <w:szCs w:val="26"/>
        </w:rPr>
        <w:t>Всего на реализацию прог</w:t>
      </w:r>
      <w:r w:rsidR="00AC76F8" w:rsidRPr="0060106C">
        <w:rPr>
          <w:rFonts w:ascii="Times New Roman" w:hAnsi="Times New Roman"/>
          <w:sz w:val="26"/>
          <w:szCs w:val="26"/>
        </w:rPr>
        <w:t xml:space="preserve">раммы </w:t>
      </w:r>
      <w:r w:rsidR="00AD7163" w:rsidRPr="0060106C">
        <w:rPr>
          <w:rFonts w:ascii="Times New Roman" w:hAnsi="Times New Roman"/>
          <w:sz w:val="26"/>
          <w:szCs w:val="26"/>
        </w:rPr>
        <w:t xml:space="preserve"> планируется  направить</w:t>
      </w:r>
      <w:r w:rsidR="005E28BD" w:rsidRPr="0060106C">
        <w:rPr>
          <w:rFonts w:ascii="Times New Roman" w:hAnsi="Times New Roman"/>
          <w:sz w:val="26"/>
          <w:szCs w:val="26"/>
        </w:rPr>
        <w:t xml:space="preserve"> из средств</w:t>
      </w:r>
      <w:r w:rsidR="00801868" w:rsidRPr="0060106C">
        <w:rPr>
          <w:rFonts w:ascii="Times New Roman" w:hAnsi="Times New Roman"/>
          <w:sz w:val="26"/>
          <w:szCs w:val="26"/>
        </w:rPr>
        <w:t xml:space="preserve"> </w:t>
      </w:r>
      <w:r w:rsidR="00801868" w:rsidRPr="007B7F27">
        <w:rPr>
          <w:rFonts w:ascii="Times New Roman" w:hAnsi="Times New Roman"/>
          <w:sz w:val="26"/>
          <w:szCs w:val="26"/>
        </w:rPr>
        <w:t>районного</w:t>
      </w:r>
      <w:r w:rsidR="000A75E6" w:rsidRPr="007B7F27">
        <w:rPr>
          <w:rFonts w:ascii="Times New Roman" w:hAnsi="Times New Roman"/>
          <w:sz w:val="26"/>
          <w:szCs w:val="26"/>
        </w:rPr>
        <w:t xml:space="preserve"> </w:t>
      </w:r>
      <w:r w:rsidR="00801868" w:rsidRPr="007B7F27">
        <w:rPr>
          <w:rFonts w:ascii="Times New Roman" w:hAnsi="Times New Roman"/>
          <w:sz w:val="26"/>
          <w:szCs w:val="26"/>
        </w:rPr>
        <w:t xml:space="preserve"> </w:t>
      </w:r>
      <w:r w:rsidR="000A75E6" w:rsidRPr="007B7F27">
        <w:rPr>
          <w:rFonts w:ascii="Times New Roman" w:hAnsi="Times New Roman"/>
          <w:sz w:val="26"/>
          <w:szCs w:val="26"/>
        </w:rPr>
        <w:t>бюджета</w:t>
      </w:r>
      <w:r w:rsidR="00AD7163" w:rsidRPr="007B7F27">
        <w:rPr>
          <w:rFonts w:ascii="Times New Roman" w:hAnsi="Times New Roman"/>
          <w:sz w:val="26"/>
          <w:szCs w:val="26"/>
        </w:rPr>
        <w:t xml:space="preserve">  </w:t>
      </w:r>
      <w:r w:rsidR="00801868" w:rsidRPr="007B7F27">
        <w:rPr>
          <w:rFonts w:ascii="Times New Roman" w:hAnsi="Times New Roman"/>
          <w:sz w:val="26"/>
          <w:szCs w:val="26"/>
        </w:rPr>
        <w:t>-</w:t>
      </w:r>
      <w:r w:rsidR="00AD7163" w:rsidRPr="007B7F27">
        <w:rPr>
          <w:rFonts w:ascii="Times New Roman" w:hAnsi="Times New Roman"/>
          <w:sz w:val="26"/>
          <w:szCs w:val="26"/>
        </w:rPr>
        <w:t xml:space="preserve">  </w:t>
      </w:r>
      <w:r w:rsidR="002421A5">
        <w:rPr>
          <w:rFonts w:ascii="Times New Roman" w:hAnsi="Times New Roman"/>
          <w:sz w:val="26"/>
          <w:szCs w:val="26"/>
        </w:rPr>
        <w:t>9955</w:t>
      </w:r>
      <w:r w:rsidR="000A75E6" w:rsidRPr="007B7F27">
        <w:rPr>
          <w:rFonts w:ascii="Times New Roman" w:hAnsi="Times New Roman"/>
          <w:sz w:val="26"/>
          <w:szCs w:val="26"/>
        </w:rPr>
        <w:t>,00тыс. рублей.</w:t>
      </w:r>
    </w:p>
    <w:p w:rsidR="005E28BD" w:rsidRPr="0060106C" w:rsidRDefault="0087788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Од</w:t>
      </w:r>
      <w:r w:rsidR="005E28BD" w:rsidRPr="0060106C">
        <w:rPr>
          <w:rFonts w:ascii="Times New Roman" w:hAnsi="Times New Roman"/>
          <w:sz w:val="26"/>
          <w:szCs w:val="26"/>
        </w:rPr>
        <w:t>нако, несмотря на все предпринимаемые меры, вопросы создания достойных условий для жизнедеятельности инвалидов, создания "</w:t>
      </w:r>
      <w:proofErr w:type="spellStart"/>
      <w:r w:rsidR="005E28BD" w:rsidRPr="0060106C">
        <w:rPr>
          <w:rFonts w:ascii="Times New Roman" w:hAnsi="Times New Roman"/>
          <w:sz w:val="26"/>
          <w:szCs w:val="26"/>
        </w:rPr>
        <w:t>безбарьерной</w:t>
      </w:r>
      <w:proofErr w:type="spellEnd"/>
      <w:r w:rsidR="005E28BD" w:rsidRPr="0060106C">
        <w:rPr>
          <w:rFonts w:ascii="Times New Roman" w:hAnsi="Times New Roman"/>
          <w:sz w:val="26"/>
          <w:szCs w:val="26"/>
        </w:rPr>
        <w:t xml:space="preserve"> среды"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 xml:space="preserve"> остаются по-прежнему актуальными, требуют дальнейшей проработки, систематизации и комплексного решения.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 целях общественного контроля и для обеспечения комплексного подхода при выборе приоритетных объектов и проведении мероприятий по паспортизации социально значимых объектов планируется активное участие представителей общественных организаций инвалидов и органов местного самоуправления.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Принято </w:t>
      </w:r>
      <w:r w:rsidR="006052D6" w:rsidRPr="0060106C">
        <w:rPr>
          <w:rFonts w:ascii="Times New Roman" w:hAnsi="Times New Roman"/>
          <w:sz w:val="26"/>
          <w:szCs w:val="26"/>
        </w:rPr>
        <w:t>распоряжение главы Тамбовского района от 14.05.2013 N 187</w:t>
      </w:r>
      <w:r w:rsidRPr="0060106C">
        <w:rPr>
          <w:rFonts w:ascii="Times New Roman" w:hAnsi="Times New Roman"/>
          <w:sz w:val="26"/>
          <w:szCs w:val="26"/>
        </w:rPr>
        <w:t xml:space="preserve">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населения".</w:t>
      </w:r>
    </w:p>
    <w:p w:rsidR="002D1A16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Для проведения обследования объектов социальной инфраструктуры,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из представителей органов социальной защиты, отраслевых органов, общественных организаций, органов местного самоуправления организованы комиссии</w:t>
      </w:r>
      <w:r w:rsidR="002D1A16" w:rsidRPr="0060106C">
        <w:rPr>
          <w:rFonts w:ascii="Times New Roman" w:hAnsi="Times New Roman"/>
          <w:sz w:val="26"/>
          <w:szCs w:val="26"/>
        </w:rPr>
        <w:t xml:space="preserve">. </w:t>
      </w:r>
    </w:p>
    <w:p w:rsidR="005E28BD" w:rsidRPr="0060106C" w:rsidRDefault="00667A17" w:rsidP="007C3AB8">
      <w:pPr>
        <w:ind w:firstLine="708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lastRenderedPageBreak/>
        <w:t xml:space="preserve">Администрацией района совместно с </w:t>
      </w:r>
      <w:r w:rsidR="00EF3B85" w:rsidRPr="0060106C">
        <w:rPr>
          <w:rFonts w:ascii="Times New Roman" w:hAnsi="Times New Roman"/>
          <w:sz w:val="26"/>
          <w:szCs w:val="26"/>
        </w:rPr>
        <w:t>ГКУ Амурской области «</w:t>
      </w:r>
      <w:r w:rsidR="00D1004C" w:rsidRPr="0060106C">
        <w:rPr>
          <w:rFonts w:ascii="Times New Roman" w:hAnsi="Times New Roman"/>
          <w:sz w:val="26"/>
          <w:szCs w:val="26"/>
        </w:rPr>
        <w:t>Управление</w:t>
      </w:r>
      <w:r w:rsidR="005E28BD" w:rsidRPr="0060106C">
        <w:rPr>
          <w:rFonts w:ascii="Times New Roman" w:hAnsi="Times New Roman"/>
          <w:sz w:val="26"/>
          <w:szCs w:val="26"/>
        </w:rPr>
        <w:t xml:space="preserve"> социальной защиты населения</w:t>
      </w:r>
      <w:r w:rsidR="002D1A16" w:rsidRPr="0060106C">
        <w:rPr>
          <w:rFonts w:ascii="Times New Roman" w:hAnsi="Times New Roman"/>
          <w:sz w:val="26"/>
          <w:szCs w:val="26"/>
        </w:rPr>
        <w:t xml:space="preserve"> по Тамбовскому району</w:t>
      </w:r>
      <w:r w:rsidR="00EF3B85" w:rsidRPr="0060106C">
        <w:rPr>
          <w:rFonts w:ascii="Times New Roman" w:hAnsi="Times New Roman"/>
          <w:sz w:val="26"/>
          <w:szCs w:val="26"/>
        </w:rPr>
        <w:t>»</w:t>
      </w:r>
      <w:r w:rsidR="002D1A16" w:rsidRPr="0060106C">
        <w:rPr>
          <w:rFonts w:ascii="Times New Roman" w:hAnsi="Times New Roman"/>
          <w:sz w:val="26"/>
          <w:szCs w:val="26"/>
        </w:rPr>
        <w:t xml:space="preserve"> </w:t>
      </w:r>
      <w:r w:rsidR="005E28BD" w:rsidRPr="0060106C">
        <w:rPr>
          <w:rFonts w:ascii="Times New Roman" w:hAnsi="Times New Roman"/>
          <w:sz w:val="26"/>
          <w:szCs w:val="26"/>
        </w:rPr>
        <w:t xml:space="preserve">проведена следующая </w:t>
      </w:r>
      <w:r w:rsidRPr="0060106C">
        <w:rPr>
          <w:rFonts w:ascii="Times New Roman" w:hAnsi="Times New Roman"/>
          <w:sz w:val="26"/>
          <w:szCs w:val="26"/>
        </w:rPr>
        <w:t xml:space="preserve"> </w:t>
      </w:r>
      <w:r w:rsidR="005E28BD" w:rsidRPr="0060106C">
        <w:rPr>
          <w:rFonts w:ascii="Times New Roman" w:hAnsi="Times New Roman"/>
          <w:sz w:val="26"/>
          <w:szCs w:val="26"/>
        </w:rPr>
        <w:t>работа:</w:t>
      </w:r>
      <w:r w:rsidRPr="0060106C">
        <w:rPr>
          <w:rFonts w:ascii="Times New Roman" w:hAnsi="Times New Roman"/>
          <w:sz w:val="26"/>
          <w:szCs w:val="26"/>
        </w:rPr>
        <w:t xml:space="preserve">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proofErr w:type="gramStart"/>
      <w:r w:rsidRPr="0060106C">
        <w:rPr>
          <w:rFonts w:ascii="Times New Roman" w:hAnsi="Times New Roman"/>
          <w:sz w:val="26"/>
          <w:szCs w:val="26"/>
        </w:rPr>
        <w:t>организована работа по формированию реестра объектов социальной инфраструктуры и услуг на подведомственной территории с целью их паспортизации и адаптации (обеспечения доступности) с учетом потребностей инвалидов и других МГН;</w:t>
      </w:r>
      <w:r w:rsidR="00187FF1" w:rsidRPr="0060106C">
        <w:rPr>
          <w:rFonts w:ascii="Times New Roman" w:hAnsi="Times New Roman"/>
          <w:sz w:val="26"/>
          <w:szCs w:val="26"/>
        </w:rPr>
        <w:t xml:space="preserve"> В сводный реестр вошли учреждения здравоохранения, образования, социальной защиты населения, физической культуры и спорта, культуры, объекты транспортной  инфраструктуры, информации и связи, сферы услуг и потребительского рынка, а также жилые здания</w:t>
      </w:r>
      <w:proofErr w:type="gramEnd"/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подготовлены предложения по порядку паспортизации объектов социальной инфраструктуры и определению приоритетов в этой деятельности;</w:t>
      </w:r>
      <w:r w:rsidR="00187FF1" w:rsidRPr="0060106C">
        <w:rPr>
          <w:rFonts w:ascii="Times New Roman" w:hAnsi="Times New Roman"/>
          <w:sz w:val="26"/>
          <w:szCs w:val="26"/>
        </w:rPr>
        <w:t xml:space="preserve">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proofErr w:type="gramStart"/>
      <w:r w:rsidRPr="0060106C">
        <w:rPr>
          <w:rFonts w:ascii="Times New Roman" w:hAnsi="Times New Roman"/>
          <w:sz w:val="26"/>
          <w:szCs w:val="26"/>
        </w:rPr>
        <w:t>проведена организационная работа по обеспечению оценки состояния доступности объектов социальной инфраструктуры и услуг на основных этапах: анкетирования, обследования, подготовки экспертного заключения о состоянии доступности и проектов решений по адаптации объектов, получения необходимых дополнительных сведений и технических решений по обустройству и финансовому обеспечению работ, по оформлению паспортов доступности объектов и корректировки реестра объектов и услуг;</w:t>
      </w:r>
      <w:proofErr w:type="gramEnd"/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организовано взаимодействие с различными участниками процесса паспортизации и адаптации объектов и услуг (органами власти, учреждениями и организациями различных организационно-правовых форм и форм собственности, в том числе общественными объединениями инвалидов);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осуществляется работа по формированию и обновлению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"Карты доступности субъекта РФ";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оказывается информационная, методическая, консультативная помощь участникам процесса паспортизации и адаптации объектов и услуг для инвалидов и других МГН, в том числе организована информационно-разъяснительная работа для граждан (инвалидов и членов их семей), для общественных объединений инвалидов.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Для организац</w:t>
      </w:r>
      <w:r w:rsidR="007C3AB8" w:rsidRPr="0060106C">
        <w:rPr>
          <w:rFonts w:ascii="Times New Roman" w:hAnsi="Times New Roman"/>
          <w:sz w:val="26"/>
          <w:szCs w:val="26"/>
        </w:rPr>
        <w:t>ии работы на территории</w:t>
      </w:r>
      <w:r w:rsidR="00187FF1" w:rsidRPr="0060106C">
        <w:rPr>
          <w:rFonts w:ascii="Times New Roman" w:hAnsi="Times New Roman"/>
          <w:sz w:val="26"/>
          <w:szCs w:val="26"/>
        </w:rPr>
        <w:t xml:space="preserve"> района</w:t>
      </w:r>
      <w:r w:rsidRPr="0060106C">
        <w:rPr>
          <w:rFonts w:ascii="Times New Roman" w:hAnsi="Times New Roman"/>
          <w:sz w:val="26"/>
          <w:szCs w:val="26"/>
        </w:rPr>
        <w:t xml:space="preserve"> приняты организационно-распорядительные документы, определяющие порядок работы по паспортизации и адаптации объектов социальной инфраструктуры.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Составлен перечень ОСИ на обслуживаемой территории, содержащий информацию об объекте - Реестр объектов социальной инфраструктуры и услуг (далее - Реестр ОСИ). Определен перечень приоритетных объектов для инвалидов и МГН.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Осуществлена выборка объектов из Реестра ОСИ для анкетирования (с учетом приоритетов для инвалидов и имеющихся ресурсов для проведения паспортизации объектов). Разработаны графики обследования приоритетных объектов социальной инфраструктуры и услуг.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Согласно принятому организационно-распорядительному документу сформирован Реестр ОСИ, </w:t>
      </w:r>
      <w:proofErr w:type="gramStart"/>
      <w:r w:rsidRPr="0060106C">
        <w:rPr>
          <w:rFonts w:ascii="Times New Roman" w:hAnsi="Times New Roman"/>
          <w:sz w:val="26"/>
          <w:szCs w:val="26"/>
        </w:rPr>
        <w:t>расположенных</w:t>
      </w:r>
      <w:proofErr w:type="gramEnd"/>
      <w:r w:rsidRPr="0060106C">
        <w:rPr>
          <w:rFonts w:ascii="Times New Roman" w:hAnsi="Times New Roman"/>
          <w:sz w:val="26"/>
          <w:szCs w:val="26"/>
        </w:rPr>
        <w:t xml:space="preserve"> на подведомственной территории. Реестр ОСИ структурирован по разделам в соответствии с ведомственной (отраслевой) принадлежностью объектов социальной инфраструктуры: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60106C">
        <w:rPr>
          <w:rFonts w:ascii="Times New Roman" w:hAnsi="Times New Roman"/>
          <w:sz w:val="26"/>
          <w:szCs w:val="26"/>
        </w:rPr>
        <w:t>каждый объект, включенный в Реестр ОСИ</w:t>
      </w:r>
      <w:r w:rsidR="00EF3B85" w:rsidRPr="0060106C">
        <w:rPr>
          <w:rFonts w:ascii="Times New Roman" w:hAnsi="Times New Roman"/>
          <w:sz w:val="26"/>
          <w:szCs w:val="26"/>
        </w:rPr>
        <w:t xml:space="preserve"> </w:t>
      </w:r>
      <w:r w:rsidR="003D28E7" w:rsidRPr="0060106C">
        <w:rPr>
          <w:rFonts w:ascii="Times New Roman" w:hAnsi="Times New Roman"/>
          <w:sz w:val="26"/>
          <w:szCs w:val="26"/>
        </w:rPr>
        <w:t xml:space="preserve"> должен быть</w:t>
      </w:r>
      <w:r w:rsidR="00EF3B85" w:rsidRPr="0060106C">
        <w:rPr>
          <w:rFonts w:ascii="Times New Roman" w:hAnsi="Times New Roman"/>
          <w:sz w:val="26"/>
          <w:szCs w:val="26"/>
        </w:rPr>
        <w:t xml:space="preserve"> </w:t>
      </w:r>
      <w:r w:rsidRPr="0060106C">
        <w:rPr>
          <w:rFonts w:ascii="Times New Roman" w:hAnsi="Times New Roman"/>
          <w:sz w:val="26"/>
          <w:szCs w:val="26"/>
        </w:rPr>
        <w:t xml:space="preserve"> сформирован</w:t>
      </w:r>
      <w:proofErr w:type="gramEnd"/>
      <w:r w:rsidRPr="0060106C">
        <w:rPr>
          <w:rFonts w:ascii="Times New Roman" w:hAnsi="Times New Roman"/>
          <w:sz w:val="26"/>
          <w:szCs w:val="26"/>
        </w:rPr>
        <w:t xml:space="preserve"> Паспорт доступности ОСИ.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В дальнейшем в рамках паспортизации планируется разработка и утверждение </w:t>
      </w:r>
      <w:r w:rsidRPr="0060106C">
        <w:rPr>
          <w:rFonts w:ascii="Times New Roman" w:hAnsi="Times New Roman"/>
          <w:sz w:val="26"/>
          <w:szCs w:val="26"/>
        </w:rPr>
        <w:lastRenderedPageBreak/>
        <w:t>планов адаптации объектов социальной инфраструктуры и обеспечения доступности услуг для инвалидов и других МГН.</w:t>
      </w:r>
    </w:p>
    <w:p w:rsidR="00111706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По результатам анализа решений по состоянию доступности обследованных ОСИ и возможности их адаптации будет подготовлена сводная информация о необходимых проектно-сметных, ремонтных, строительных работах, об иных формах адаптации объектов либо организационных решениях по формату предоставления услуг. </w:t>
      </w:r>
    </w:p>
    <w:p w:rsidR="005E28BD" w:rsidRPr="0060106C" w:rsidRDefault="00A2278C" w:rsidP="00A227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E28BD" w:rsidRPr="0060106C">
        <w:rPr>
          <w:rFonts w:ascii="Times New Roman" w:hAnsi="Times New Roman"/>
          <w:sz w:val="26"/>
          <w:szCs w:val="26"/>
        </w:rPr>
        <w:t xml:space="preserve">Решение задач по обеспечению доступной среды жизнедеятельности для инвалидов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 xml:space="preserve"> возможно при организации комплексного подхода посредством использования метода программно-целевого планирования, ориентированного на результат.</w:t>
      </w:r>
    </w:p>
    <w:p w:rsidR="005E28BD" w:rsidRPr="0060106C" w:rsidRDefault="005E28BD" w:rsidP="005E28BD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0106C">
        <w:rPr>
          <w:rFonts w:ascii="Times New Roman" w:hAnsi="Times New Roman"/>
          <w:color w:val="auto"/>
          <w:sz w:val="26"/>
          <w:szCs w:val="26"/>
        </w:rPr>
        <w:t>II. При</w:t>
      </w:r>
      <w:r w:rsidR="00C2302E" w:rsidRPr="0060106C">
        <w:rPr>
          <w:rFonts w:ascii="Times New Roman" w:hAnsi="Times New Roman"/>
          <w:color w:val="auto"/>
          <w:sz w:val="26"/>
          <w:szCs w:val="26"/>
        </w:rPr>
        <w:t>оритеты государственной политики</w:t>
      </w:r>
      <w:r w:rsidRPr="0060106C">
        <w:rPr>
          <w:rFonts w:ascii="Times New Roman" w:hAnsi="Times New Roman"/>
          <w:color w:val="auto"/>
          <w:sz w:val="26"/>
          <w:szCs w:val="26"/>
        </w:rPr>
        <w:t xml:space="preserve"> в сфере реализации программы, цели, задачи и ожидаемые конечные результаты</w:t>
      </w:r>
    </w:p>
    <w:p w:rsidR="005E28BD" w:rsidRPr="0060106C" w:rsidRDefault="00A2278C" w:rsidP="00A227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E28BD" w:rsidRPr="0060106C">
        <w:rPr>
          <w:rFonts w:ascii="Times New Roman" w:hAnsi="Times New Roman"/>
          <w:sz w:val="26"/>
          <w:szCs w:val="26"/>
        </w:rPr>
        <w:t xml:space="preserve">Цель программы - обеспечение беспрепятственного доступа к приоритетным объектам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Задачи программы:</w:t>
      </w:r>
    </w:p>
    <w:p w:rsidR="005E28BD" w:rsidRPr="0060106C" w:rsidRDefault="00C2302E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1</w:t>
      </w:r>
      <w:r w:rsidR="005E28BD" w:rsidRPr="0060106C">
        <w:rPr>
          <w:rFonts w:ascii="Times New Roman" w:hAnsi="Times New Roman"/>
          <w:sz w:val="26"/>
          <w:szCs w:val="26"/>
        </w:rPr>
        <w:t xml:space="preserve">. Повышение уровня доступности и качества приоритетных объектов и услуг в приоритетных сферах жизнедеятельности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.</w:t>
      </w:r>
    </w:p>
    <w:p w:rsidR="009F269E" w:rsidRPr="009F269E" w:rsidRDefault="009F269E" w:rsidP="009F269E">
      <w:pPr>
        <w:widowControl/>
        <w:suppressAutoHyphens/>
        <w:rPr>
          <w:rFonts w:ascii="Times New Roman" w:hAnsi="Times New Roman"/>
          <w:lang w:eastAsia="ar-SA"/>
        </w:rPr>
      </w:pPr>
      <w:r w:rsidRPr="009F269E">
        <w:rPr>
          <w:rFonts w:ascii="Times New Roman" w:hAnsi="Times New Roman"/>
          <w:lang w:eastAsia="ar-SA"/>
        </w:rPr>
        <w:t xml:space="preserve">Указанная задача включает в себя ряд мероприятий, направленных на обеспечение беспрепятственного доступа инвалидов к информации и объектам социальной инфраструктуры: </w:t>
      </w:r>
      <w:r w:rsidR="00C85758">
        <w:rPr>
          <w:rFonts w:ascii="Times New Roman" w:hAnsi="Times New Roman"/>
          <w:lang w:eastAsia="ar-SA"/>
        </w:rPr>
        <w:t>культуры,</w:t>
      </w:r>
      <w:r w:rsidRPr="009F269E">
        <w:rPr>
          <w:rFonts w:ascii="Times New Roman" w:hAnsi="Times New Roman"/>
          <w:lang w:eastAsia="ar-SA"/>
        </w:rPr>
        <w:t xml:space="preserve"> образования, физической культуры и спорта, социальной защиты населения, </w:t>
      </w:r>
      <w:r w:rsidRPr="009F269E">
        <w:rPr>
          <w:rFonts w:ascii="Times New Roman" w:hAnsi="Times New Roman"/>
        </w:rPr>
        <w:t>и других.</w:t>
      </w:r>
    </w:p>
    <w:p w:rsidR="005E28BD" w:rsidRPr="0060106C" w:rsidRDefault="00083CE3" w:rsidP="005E28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28BD" w:rsidRPr="0060106C">
        <w:rPr>
          <w:rFonts w:ascii="Times New Roman" w:hAnsi="Times New Roman"/>
          <w:sz w:val="26"/>
          <w:szCs w:val="26"/>
        </w:rPr>
        <w:t xml:space="preserve">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.</w:t>
      </w:r>
    </w:p>
    <w:p w:rsidR="00C85758" w:rsidRPr="0060106C" w:rsidRDefault="005E28BD" w:rsidP="00C85758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Под указанной задачей подразумевается преодоление изолированности граждан с ограниченными возможностями здоровья путем создания условий для социокультурной реабилитации и адаптации инвалидов</w:t>
      </w:r>
      <w:r w:rsidR="00C85758">
        <w:rPr>
          <w:rFonts w:ascii="Times New Roman" w:hAnsi="Times New Roman"/>
          <w:sz w:val="26"/>
          <w:szCs w:val="26"/>
        </w:rPr>
        <w:t xml:space="preserve"> и</w:t>
      </w:r>
      <w:r w:rsidR="00C85758" w:rsidRPr="0060106C">
        <w:rPr>
          <w:rFonts w:ascii="Times New Roman" w:hAnsi="Times New Roman"/>
          <w:sz w:val="26"/>
          <w:szCs w:val="26"/>
        </w:rPr>
        <w:t xml:space="preserve"> характеризуется созданием условий для проведения спартакиад и фестивалей инвалидов и других мероприятий.</w:t>
      </w:r>
    </w:p>
    <w:p w:rsidR="005E28BD" w:rsidRPr="0060106C" w:rsidRDefault="00A2278C" w:rsidP="00A227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2354E6" w:rsidRPr="0060106C">
        <w:rPr>
          <w:rFonts w:ascii="Times New Roman" w:hAnsi="Times New Roman"/>
          <w:sz w:val="26"/>
          <w:szCs w:val="26"/>
        </w:rPr>
        <w:t>Сроки реализации программы: 2015 - 2021</w:t>
      </w:r>
      <w:r w:rsidR="005E28BD" w:rsidRPr="0060106C">
        <w:rPr>
          <w:rFonts w:ascii="Times New Roman" w:hAnsi="Times New Roman"/>
          <w:sz w:val="26"/>
          <w:szCs w:val="26"/>
        </w:rPr>
        <w:t> годы.</w:t>
      </w:r>
    </w:p>
    <w:p w:rsidR="005E28BD" w:rsidRPr="0060106C" w:rsidRDefault="00C2302E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Программа</w:t>
      </w:r>
      <w:r w:rsidR="005E28BD" w:rsidRPr="0060106C">
        <w:rPr>
          <w:rFonts w:ascii="Times New Roman" w:hAnsi="Times New Roman"/>
          <w:sz w:val="26"/>
          <w:szCs w:val="26"/>
        </w:rPr>
        <w:t xml:space="preserve"> реализуется в два этапа:</w:t>
      </w:r>
    </w:p>
    <w:p w:rsidR="005E28BD" w:rsidRPr="0060106C" w:rsidRDefault="002354E6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1 этап: 2015 - 2016</w:t>
      </w:r>
      <w:r w:rsidR="005E28BD" w:rsidRPr="0060106C">
        <w:rPr>
          <w:rFonts w:ascii="Times New Roman" w:hAnsi="Times New Roman"/>
          <w:sz w:val="26"/>
          <w:szCs w:val="26"/>
        </w:rPr>
        <w:t> годы,</w:t>
      </w:r>
    </w:p>
    <w:p w:rsidR="005E28BD" w:rsidRPr="0060106C" w:rsidRDefault="002354E6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2 этап: 2017 - 2021</w:t>
      </w:r>
      <w:r w:rsidR="005E28BD" w:rsidRPr="0060106C">
        <w:rPr>
          <w:rFonts w:ascii="Times New Roman" w:hAnsi="Times New Roman"/>
          <w:sz w:val="26"/>
          <w:szCs w:val="26"/>
        </w:rPr>
        <w:t> годы.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На первом </w:t>
      </w:r>
      <w:r w:rsidR="00DD1765" w:rsidRPr="0060106C">
        <w:rPr>
          <w:rFonts w:ascii="Times New Roman" w:hAnsi="Times New Roman"/>
          <w:sz w:val="26"/>
          <w:szCs w:val="26"/>
        </w:rPr>
        <w:t>и втором этапах</w:t>
      </w:r>
      <w:r w:rsidRPr="0060106C">
        <w:rPr>
          <w:rFonts w:ascii="Times New Roman" w:hAnsi="Times New Roman"/>
          <w:sz w:val="26"/>
          <w:szCs w:val="26"/>
        </w:rPr>
        <w:t xml:space="preserve"> </w:t>
      </w:r>
      <w:r w:rsidR="00C2302E" w:rsidRPr="0060106C">
        <w:rPr>
          <w:rFonts w:ascii="Times New Roman" w:hAnsi="Times New Roman"/>
          <w:sz w:val="26"/>
          <w:szCs w:val="26"/>
        </w:rPr>
        <w:t>программа</w:t>
      </w:r>
      <w:r w:rsidRPr="0060106C">
        <w:rPr>
          <w:rFonts w:ascii="Times New Roman" w:hAnsi="Times New Roman"/>
          <w:sz w:val="26"/>
          <w:szCs w:val="26"/>
        </w:rPr>
        <w:t xml:space="preserve"> реализуется за счет средств</w:t>
      </w:r>
      <w:r w:rsidR="002354E6" w:rsidRPr="0060106C">
        <w:rPr>
          <w:rFonts w:ascii="Times New Roman" w:hAnsi="Times New Roman"/>
          <w:sz w:val="26"/>
          <w:szCs w:val="26"/>
        </w:rPr>
        <w:t xml:space="preserve"> </w:t>
      </w:r>
      <w:r w:rsidR="00C92610" w:rsidRPr="0060106C">
        <w:rPr>
          <w:rFonts w:ascii="Times New Roman" w:hAnsi="Times New Roman"/>
          <w:sz w:val="26"/>
          <w:szCs w:val="26"/>
        </w:rPr>
        <w:t>районн</w:t>
      </w:r>
      <w:r w:rsidR="00DD1765" w:rsidRPr="0060106C">
        <w:rPr>
          <w:rFonts w:ascii="Times New Roman" w:hAnsi="Times New Roman"/>
          <w:sz w:val="26"/>
          <w:szCs w:val="26"/>
        </w:rPr>
        <w:t xml:space="preserve">ого </w:t>
      </w:r>
      <w:r w:rsidR="002354E6" w:rsidRPr="0060106C">
        <w:rPr>
          <w:rFonts w:ascii="Times New Roman" w:hAnsi="Times New Roman"/>
          <w:sz w:val="26"/>
          <w:szCs w:val="26"/>
        </w:rPr>
        <w:t>бюджет</w:t>
      </w:r>
      <w:r w:rsidR="00DD1765" w:rsidRPr="0060106C">
        <w:rPr>
          <w:rFonts w:ascii="Times New Roman" w:hAnsi="Times New Roman"/>
          <w:sz w:val="26"/>
          <w:szCs w:val="26"/>
        </w:rPr>
        <w:t>а.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По итогам реализации программы ожидается достижение следующих конечных результатов:</w:t>
      </w:r>
    </w:p>
    <w:p w:rsidR="007B7F27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у</w:t>
      </w:r>
      <w:r w:rsidR="002354E6" w:rsidRPr="0060106C">
        <w:rPr>
          <w:rFonts w:ascii="Times New Roman" w:hAnsi="Times New Roman"/>
          <w:sz w:val="26"/>
          <w:szCs w:val="26"/>
        </w:rPr>
        <w:t>величение к 2021</w:t>
      </w:r>
      <w:r w:rsidR="008516ED">
        <w:rPr>
          <w:rFonts w:ascii="Times New Roman" w:hAnsi="Times New Roman"/>
          <w:sz w:val="26"/>
          <w:szCs w:val="26"/>
        </w:rPr>
        <w:t> году до 82,8</w:t>
      </w:r>
      <w:r w:rsidRPr="0060106C">
        <w:rPr>
          <w:rFonts w:ascii="Times New Roman" w:hAnsi="Times New Roman"/>
          <w:sz w:val="26"/>
          <w:szCs w:val="26"/>
        </w:rPr>
        <w:t>% доли доступных для инвалидов и других МГН пр</w:t>
      </w:r>
      <w:r w:rsidR="008D015E" w:rsidRPr="0060106C">
        <w:rPr>
          <w:rFonts w:ascii="Times New Roman" w:hAnsi="Times New Roman"/>
          <w:sz w:val="26"/>
          <w:szCs w:val="26"/>
        </w:rPr>
        <w:t xml:space="preserve">иоритетных объектов социальной </w:t>
      </w:r>
      <w:r w:rsidRPr="0060106C">
        <w:rPr>
          <w:rFonts w:ascii="Times New Roman" w:hAnsi="Times New Roman"/>
          <w:sz w:val="26"/>
          <w:szCs w:val="26"/>
        </w:rPr>
        <w:t xml:space="preserve">инфраструктуры </w:t>
      </w:r>
    </w:p>
    <w:p w:rsidR="005E28BD" w:rsidRPr="0060106C" w:rsidRDefault="002354E6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доведение к 2021</w:t>
      </w:r>
      <w:r w:rsidR="005E28BD" w:rsidRPr="0060106C">
        <w:rPr>
          <w:rFonts w:ascii="Times New Roman" w:hAnsi="Times New Roman"/>
          <w:sz w:val="26"/>
          <w:szCs w:val="26"/>
        </w:rPr>
        <w:t xml:space="preserve"> году до 100% доли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;</w:t>
      </w:r>
    </w:p>
    <w:p w:rsidR="005E28BD" w:rsidRPr="0060106C" w:rsidRDefault="00022CE7" w:rsidP="005E28BD">
      <w:pPr>
        <w:rPr>
          <w:rFonts w:ascii="Times New Roman" w:hAnsi="Times New Roman"/>
          <w:sz w:val="26"/>
          <w:szCs w:val="26"/>
        </w:rPr>
      </w:pPr>
      <w:bookmarkStart w:id="6" w:name="sub_6366"/>
      <w:r w:rsidRPr="0060106C">
        <w:rPr>
          <w:rFonts w:ascii="Times New Roman" w:hAnsi="Times New Roman"/>
          <w:sz w:val="26"/>
          <w:szCs w:val="26"/>
        </w:rPr>
        <w:t>увеличение к 2021</w:t>
      </w:r>
      <w:r w:rsidR="008516ED">
        <w:rPr>
          <w:rFonts w:ascii="Times New Roman" w:hAnsi="Times New Roman"/>
          <w:sz w:val="26"/>
          <w:szCs w:val="26"/>
        </w:rPr>
        <w:t> году до 78,9</w:t>
      </w:r>
      <w:r w:rsidR="007B7F27">
        <w:rPr>
          <w:rFonts w:ascii="Times New Roman" w:hAnsi="Times New Roman"/>
          <w:sz w:val="26"/>
          <w:szCs w:val="26"/>
        </w:rPr>
        <w:t>%</w:t>
      </w:r>
      <w:r w:rsidR="005E28BD" w:rsidRPr="0060106C">
        <w:rPr>
          <w:rFonts w:ascii="Times New Roman" w:hAnsi="Times New Roman"/>
          <w:sz w:val="26"/>
          <w:szCs w:val="26"/>
        </w:rPr>
        <w:t xml:space="preserve"> доли общеобразовательных учреждений, в которых создана универсальная </w:t>
      </w:r>
      <w:proofErr w:type="spellStart"/>
      <w:r w:rsidR="005E28BD" w:rsidRPr="0060106C">
        <w:rPr>
          <w:rFonts w:ascii="Times New Roman" w:hAnsi="Times New Roman"/>
          <w:sz w:val="26"/>
          <w:szCs w:val="26"/>
        </w:rPr>
        <w:t>безбарьерная</w:t>
      </w:r>
      <w:proofErr w:type="spellEnd"/>
      <w:r w:rsidR="005E28BD" w:rsidRPr="0060106C">
        <w:rPr>
          <w:rFonts w:ascii="Times New Roman" w:hAnsi="Times New Roman"/>
          <w:sz w:val="26"/>
          <w:szCs w:val="26"/>
        </w:rPr>
        <w:t xml:space="preserve"> среда, позволяющая обеспечить совместное обучение инвалидов и лиц, не имеющих нарушений развития, в общем </w:t>
      </w:r>
      <w:r w:rsidR="005E28BD" w:rsidRPr="0060106C">
        <w:rPr>
          <w:rFonts w:ascii="Times New Roman" w:hAnsi="Times New Roman"/>
          <w:sz w:val="26"/>
          <w:szCs w:val="26"/>
        </w:rPr>
        <w:lastRenderedPageBreak/>
        <w:t>количестве</w:t>
      </w:r>
      <w:r w:rsidR="009F269E">
        <w:rPr>
          <w:rFonts w:ascii="Times New Roman" w:hAnsi="Times New Roman"/>
          <w:sz w:val="26"/>
          <w:szCs w:val="26"/>
        </w:rPr>
        <w:t xml:space="preserve"> общеобразовательных учреждений.</w:t>
      </w:r>
    </w:p>
    <w:bookmarkEnd w:id="6"/>
    <w:p w:rsidR="005E28BD" w:rsidRPr="0060106C" w:rsidRDefault="005E28BD" w:rsidP="005E28BD">
      <w:pPr>
        <w:pStyle w:val="1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III. Описание системы основных мероприятий</w:t>
      </w:r>
    </w:p>
    <w:p w:rsidR="005E28BD" w:rsidRPr="0060106C" w:rsidRDefault="00A2278C" w:rsidP="00A227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E28BD" w:rsidRPr="0060106C">
        <w:rPr>
          <w:rFonts w:ascii="Times New Roman" w:hAnsi="Times New Roman"/>
          <w:sz w:val="26"/>
          <w:szCs w:val="26"/>
        </w:rPr>
        <w:t>Для решения задач программы планируется реализовать комплекс взаимоувязанных и скоординированных мероприятий по формированию доступной среды для инвалидов и других маломобильных групп населения.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План реализации мероприятий программы с указанием сроков исполнения и ответственных исполнителей приведен в </w:t>
      </w:r>
      <w:hyperlink r:id="rId12" w:anchor="sub_1100" w:history="1">
        <w:r w:rsidRPr="0060106C">
          <w:rPr>
            <w:rStyle w:val="a5"/>
            <w:sz w:val="26"/>
            <w:szCs w:val="26"/>
          </w:rPr>
          <w:t>приложении N 1</w:t>
        </w:r>
      </w:hyperlink>
      <w:r w:rsidRPr="0060106C">
        <w:rPr>
          <w:rFonts w:ascii="Times New Roman" w:hAnsi="Times New Roman"/>
          <w:sz w:val="26"/>
          <w:szCs w:val="26"/>
        </w:rPr>
        <w:t xml:space="preserve"> к </w:t>
      </w:r>
      <w:r w:rsidR="00083CE3">
        <w:rPr>
          <w:rFonts w:ascii="Times New Roman" w:hAnsi="Times New Roman"/>
          <w:sz w:val="26"/>
          <w:szCs w:val="26"/>
        </w:rPr>
        <w:t xml:space="preserve">муниципальной </w:t>
      </w:r>
      <w:r w:rsidRPr="0060106C">
        <w:rPr>
          <w:rFonts w:ascii="Times New Roman" w:hAnsi="Times New Roman"/>
          <w:sz w:val="26"/>
          <w:szCs w:val="26"/>
        </w:rPr>
        <w:t>программе.</w:t>
      </w:r>
    </w:p>
    <w:p w:rsidR="00083CE3" w:rsidRDefault="00B34E6F" w:rsidP="005E28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83CE3">
        <w:rPr>
          <w:rFonts w:ascii="Times New Roman" w:hAnsi="Times New Roman"/>
          <w:sz w:val="26"/>
          <w:szCs w:val="26"/>
        </w:rPr>
        <w:t>адача</w:t>
      </w:r>
      <w:r>
        <w:rPr>
          <w:rFonts w:ascii="Times New Roman" w:hAnsi="Times New Roman"/>
          <w:sz w:val="26"/>
          <w:szCs w:val="26"/>
        </w:rPr>
        <w:t xml:space="preserve"> 1</w:t>
      </w:r>
      <w:r w:rsidR="00083CE3">
        <w:rPr>
          <w:rFonts w:ascii="Times New Roman" w:hAnsi="Times New Roman"/>
          <w:sz w:val="26"/>
          <w:szCs w:val="26"/>
        </w:rPr>
        <w:t xml:space="preserve">: </w:t>
      </w:r>
    </w:p>
    <w:p w:rsidR="005E28BD" w:rsidRPr="0060106C" w:rsidRDefault="002A2AAA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</w:t>
      </w:r>
      <w:r w:rsidR="00CA2DA3" w:rsidRPr="0060106C">
        <w:rPr>
          <w:rFonts w:ascii="Times New Roman" w:hAnsi="Times New Roman"/>
          <w:sz w:val="26"/>
          <w:szCs w:val="26"/>
        </w:rPr>
        <w:t>П</w:t>
      </w:r>
      <w:r w:rsidR="005E28BD" w:rsidRPr="0060106C">
        <w:rPr>
          <w:rFonts w:ascii="Times New Roman" w:hAnsi="Times New Roman"/>
          <w:sz w:val="26"/>
          <w:szCs w:val="26"/>
        </w:rPr>
        <w:t xml:space="preserve">овышение уровня доступности и качества приоритетных объектов и услуг в приоритетных сферах жизнедеятельности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 целях реализации указанной задачи, а также организации общественного контроля и обеспечения комплексного подхода при выборе приоритетных объектов планируется привлечение членов общественных организаций инвалидов.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Данное направление включает  комплекс мероприятий, направленных на повышение уровня доступности приоритетных объектов и услуг в приоритетных сферах жизнедеятельности, на определение уровня доступности, а также мероприятия по обустройству и приспособлению указанных объектов и услуг, в том числе следующие:</w:t>
      </w:r>
    </w:p>
    <w:p w:rsidR="005E28BD" w:rsidRPr="0060106C" w:rsidRDefault="005E12AD" w:rsidP="005E28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5E28BD" w:rsidRPr="0060106C">
        <w:rPr>
          <w:rFonts w:ascii="Times New Roman" w:hAnsi="Times New Roman"/>
          <w:sz w:val="26"/>
          <w:szCs w:val="26"/>
        </w:rPr>
        <w:t>Основное мероприятие - адаптация объектов социальной инфраструктуры и услуг с учетом нужд и потребностей инвалидов и других мал</w:t>
      </w:r>
      <w:r w:rsidR="00CA2DA3" w:rsidRPr="0060106C">
        <w:rPr>
          <w:rFonts w:ascii="Times New Roman" w:hAnsi="Times New Roman"/>
          <w:sz w:val="26"/>
          <w:szCs w:val="26"/>
        </w:rPr>
        <w:t>омобильных групп населения (2015 - 2021</w:t>
      </w:r>
      <w:r w:rsidR="005E28BD" w:rsidRPr="0060106C">
        <w:rPr>
          <w:rFonts w:ascii="Times New Roman" w:hAnsi="Times New Roman"/>
          <w:sz w:val="26"/>
          <w:szCs w:val="26"/>
        </w:rPr>
        <w:t> годы), в том числе:</w:t>
      </w:r>
    </w:p>
    <w:p w:rsidR="0089594A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создание </w:t>
      </w:r>
      <w:proofErr w:type="spellStart"/>
      <w:r w:rsidRPr="0060106C">
        <w:rPr>
          <w:rFonts w:ascii="Times New Roman" w:hAnsi="Times New Roman"/>
          <w:sz w:val="26"/>
          <w:szCs w:val="26"/>
        </w:rPr>
        <w:t>безбарьерной</w:t>
      </w:r>
      <w:proofErr w:type="spellEnd"/>
      <w:r w:rsidRPr="0060106C">
        <w:rPr>
          <w:rFonts w:ascii="Times New Roman" w:hAnsi="Times New Roman"/>
          <w:sz w:val="26"/>
          <w:szCs w:val="26"/>
        </w:rPr>
        <w:t xml:space="preserve"> школьной среды </w:t>
      </w:r>
      <w:r w:rsidR="0089594A" w:rsidRPr="0060106C">
        <w:rPr>
          <w:rFonts w:ascii="Times New Roman" w:hAnsi="Times New Roman"/>
          <w:sz w:val="26"/>
          <w:szCs w:val="26"/>
        </w:rPr>
        <w:t xml:space="preserve">для детей-инвалидов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адаптация объектов физической культуры и спорта с учетом нужд и потребносте</w:t>
      </w:r>
      <w:r w:rsidR="000A75E6" w:rsidRPr="0060106C">
        <w:rPr>
          <w:rFonts w:ascii="Times New Roman" w:hAnsi="Times New Roman"/>
          <w:sz w:val="26"/>
          <w:szCs w:val="26"/>
        </w:rPr>
        <w:t>й инвалидов и других МГН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адаптация объектов культуры с учетом нужд и потребнос</w:t>
      </w:r>
      <w:r w:rsidR="00CA2DA3" w:rsidRPr="0060106C">
        <w:rPr>
          <w:rFonts w:ascii="Times New Roman" w:hAnsi="Times New Roman"/>
          <w:sz w:val="26"/>
          <w:szCs w:val="26"/>
        </w:rPr>
        <w:t xml:space="preserve">тей инвалидов и других МГН </w:t>
      </w:r>
    </w:p>
    <w:p w:rsidR="00CC4EC9" w:rsidRPr="0060106C" w:rsidRDefault="005E28BD" w:rsidP="005E28BD">
      <w:pPr>
        <w:rPr>
          <w:rFonts w:ascii="Times New Roman" w:hAnsi="Times New Roman"/>
          <w:color w:val="FF0000"/>
          <w:sz w:val="26"/>
          <w:szCs w:val="26"/>
        </w:rPr>
      </w:pPr>
      <w:bookmarkStart w:id="7" w:name="sub_7002"/>
      <w:r w:rsidRPr="0060106C">
        <w:rPr>
          <w:rFonts w:ascii="Times New Roman" w:hAnsi="Times New Roman"/>
          <w:sz w:val="26"/>
          <w:szCs w:val="26"/>
        </w:rPr>
        <w:t>В перечень работ по адаптации объектов включаются изготовление проектно-сметной документации; приспособление и ремонт входных групп, лестниц, пандусных съездов, путей движения внутри зданий, зон оказания услуг, санитарно-гигиенических помещений, прилегающих к зданию территорий, в том числе путей следования к зданиям (оборудование тактильной плиткой</w:t>
      </w:r>
      <w:bookmarkEnd w:id="7"/>
      <w:r w:rsidR="009679DE" w:rsidRPr="0060106C">
        <w:rPr>
          <w:rFonts w:ascii="Times New Roman" w:hAnsi="Times New Roman"/>
          <w:sz w:val="26"/>
          <w:szCs w:val="26"/>
        </w:rPr>
        <w:t>)</w:t>
      </w:r>
      <w:r w:rsidR="008D015E" w:rsidRPr="0060106C">
        <w:rPr>
          <w:rFonts w:ascii="Times New Roman" w:hAnsi="Times New Roman"/>
          <w:sz w:val="26"/>
          <w:szCs w:val="26"/>
        </w:rPr>
        <w:t>.</w:t>
      </w:r>
    </w:p>
    <w:p w:rsidR="005E12AD" w:rsidRPr="005E12AD" w:rsidRDefault="005E12AD" w:rsidP="005E12AD">
      <w:pPr>
        <w:suppressAutoHyphens/>
        <w:autoSpaceDE/>
        <w:autoSpaceDN/>
        <w:adjustRightInd/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  <w:r w:rsidRPr="005E12AD">
        <w:rPr>
          <w:rFonts w:ascii="Times New Roman" w:hAnsi="Times New Roman"/>
          <w:bCs/>
          <w:sz w:val="26"/>
          <w:szCs w:val="26"/>
          <w:lang w:eastAsia="ar-SA"/>
        </w:rPr>
        <w:t>2) Основное мероприятие – обустройство и оснащение объектов социальной инфраструктуры специальным оборудованием, в том числе:</w:t>
      </w:r>
    </w:p>
    <w:p w:rsidR="00CA2DA3" w:rsidRPr="005E12AD" w:rsidRDefault="005E28BD" w:rsidP="005E28BD">
      <w:pPr>
        <w:rPr>
          <w:rFonts w:ascii="Times New Roman" w:hAnsi="Times New Roman"/>
          <w:sz w:val="26"/>
          <w:szCs w:val="26"/>
        </w:rPr>
      </w:pPr>
      <w:r w:rsidRPr="005E12AD">
        <w:rPr>
          <w:rFonts w:ascii="Times New Roman" w:hAnsi="Times New Roman"/>
          <w:sz w:val="26"/>
          <w:szCs w:val="26"/>
        </w:rPr>
        <w:t xml:space="preserve">обустройство и оснащение объектов культуры специальным оборудованием с учетом нужд и потребностей инвалидов и других МГН </w:t>
      </w:r>
    </w:p>
    <w:p w:rsidR="005E28BD" w:rsidRDefault="005E28BD" w:rsidP="005E28BD">
      <w:pPr>
        <w:rPr>
          <w:rFonts w:ascii="Times New Roman" w:hAnsi="Times New Roman"/>
          <w:sz w:val="26"/>
          <w:szCs w:val="26"/>
        </w:rPr>
      </w:pPr>
      <w:r w:rsidRPr="005E12AD">
        <w:rPr>
          <w:rFonts w:ascii="Times New Roman" w:hAnsi="Times New Roman"/>
          <w:sz w:val="26"/>
          <w:szCs w:val="26"/>
        </w:rPr>
        <w:t>оснащение фондов библиотек специальной литературой</w:t>
      </w:r>
      <w:r w:rsidR="00022CE7" w:rsidRPr="005E12AD">
        <w:rPr>
          <w:rFonts w:ascii="Times New Roman" w:hAnsi="Times New Roman"/>
          <w:sz w:val="26"/>
          <w:szCs w:val="26"/>
        </w:rPr>
        <w:t xml:space="preserve"> и оборудованием </w:t>
      </w:r>
      <w:proofErr w:type="gramStart"/>
      <w:r w:rsidR="00022CE7" w:rsidRPr="005E12AD">
        <w:rPr>
          <w:rFonts w:ascii="Times New Roman" w:hAnsi="Times New Roman"/>
          <w:sz w:val="26"/>
          <w:szCs w:val="26"/>
        </w:rPr>
        <w:t>для</w:t>
      </w:r>
      <w:proofErr w:type="gramEnd"/>
      <w:r w:rsidR="00022CE7" w:rsidRPr="005E12AD">
        <w:rPr>
          <w:rFonts w:ascii="Times New Roman" w:hAnsi="Times New Roman"/>
          <w:sz w:val="26"/>
          <w:szCs w:val="26"/>
        </w:rPr>
        <w:t xml:space="preserve"> незрячих и слабовидящих</w:t>
      </w:r>
      <w:r w:rsidRPr="005E12AD">
        <w:rPr>
          <w:rFonts w:ascii="Times New Roman" w:hAnsi="Times New Roman"/>
          <w:sz w:val="26"/>
          <w:szCs w:val="26"/>
        </w:rPr>
        <w:t xml:space="preserve"> на различных носителях </w:t>
      </w:r>
    </w:p>
    <w:p w:rsidR="005322F7" w:rsidRPr="005E12AD" w:rsidRDefault="005322F7" w:rsidP="005E28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Основное мероприяти</w:t>
      </w:r>
      <w:proofErr w:type="gramStart"/>
      <w:r>
        <w:rPr>
          <w:rFonts w:ascii="Times New Roman" w:hAnsi="Times New Roman"/>
          <w:sz w:val="26"/>
          <w:szCs w:val="26"/>
        </w:rPr>
        <w:t>е-</w:t>
      </w:r>
      <w:proofErr w:type="gramEnd"/>
      <w:r>
        <w:rPr>
          <w:rFonts w:ascii="Times New Roman" w:hAnsi="Times New Roman"/>
          <w:sz w:val="26"/>
          <w:szCs w:val="26"/>
        </w:rPr>
        <w:t xml:space="preserve"> обустройство тротуаров тактильной плиткой включает в  себя мероприятия по обустройству тротуара к учреждению культуры в 2018 году.</w:t>
      </w:r>
    </w:p>
    <w:p w:rsidR="00083CE3" w:rsidRPr="005E12AD" w:rsidRDefault="00083CE3" w:rsidP="005E28BD">
      <w:pPr>
        <w:rPr>
          <w:rFonts w:ascii="Times New Roman" w:hAnsi="Times New Roman"/>
          <w:sz w:val="26"/>
          <w:szCs w:val="26"/>
        </w:rPr>
      </w:pPr>
      <w:r w:rsidRPr="005E12AD">
        <w:rPr>
          <w:rFonts w:ascii="Times New Roman" w:hAnsi="Times New Roman"/>
          <w:sz w:val="26"/>
          <w:szCs w:val="26"/>
        </w:rPr>
        <w:t xml:space="preserve"> Задача 2: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Комплекс мер,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инвалидов, включает следующие мероприятия:</w:t>
      </w:r>
    </w:p>
    <w:p w:rsidR="005E28BD" w:rsidRPr="0060106C" w:rsidRDefault="005E28BD" w:rsidP="00CC4EC9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1. Основное мероприятие - организация и проведение фестивалей-конкурсов, спартакиад для людей с ограниченн</w:t>
      </w:r>
      <w:r w:rsidR="00641978" w:rsidRPr="0060106C">
        <w:rPr>
          <w:rFonts w:ascii="Times New Roman" w:hAnsi="Times New Roman"/>
          <w:sz w:val="26"/>
          <w:szCs w:val="26"/>
        </w:rPr>
        <w:t>ыми возможностями здоровья (2015 - 2021</w:t>
      </w:r>
      <w:r w:rsidR="00811041">
        <w:rPr>
          <w:rFonts w:ascii="Times New Roman" w:hAnsi="Times New Roman"/>
          <w:sz w:val="26"/>
          <w:szCs w:val="26"/>
        </w:rPr>
        <w:t> годы).</w:t>
      </w:r>
    </w:p>
    <w:p w:rsidR="005E28BD" w:rsidRPr="0060106C" w:rsidRDefault="00F37EBB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2</w:t>
      </w:r>
      <w:r w:rsidR="005E28BD" w:rsidRPr="0060106C">
        <w:rPr>
          <w:rFonts w:ascii="Times New Roman" w:hAnsi="Times New Roman"/>
          <w:sz w:val="26"/>
          <w:szCs w:val="26"/>
        </w:rPr>
        <w:t xml:space="preserve">. Проведение комплекса дополнительных мер, направленных на повышение </w:t>
      </w:r>
      <w:r w:rsidR="005E28BD" w:rsidRPr="0060106C">
        <w:rPr>
          <w:rFonts w:ascii="Times New Roman" w:hAnsi="Times New Roman"/>
          <w:sz w:val="26"/>
          <w:szCs w:val="26"/>
        </w:rPr>
        <w:lastRenderedPageBreak/>
        <w:t xml:space="preserve">качества жизни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5E28BD" w:rsidRPr="0060106C">
        <w:rPr>
          <w:rFonts w:ascii="Times New Roman" w:hAnsi="Times New Roman"/>
          <w:sz w:val="26"/>
          <w:szCs w:val="26"/>
        </w:rPr>
        <w:t>.</w:t>
      </w:r>
    </w:p>
    <w:p w:rsidR="005E28BD" w:rsidRPr="0060106C" w:rsidRDefault="005E28BD" w:rsidP="00022CE7">
      <w:pPr>
        <w:rPr>
          <w:rFonts w:ascii="Times New Roman" w:hAnsi="Times New Roman"/>
          <w:sz w:val="26"/>
          <w:szCs w:val="26"/>
        </w:rPr>
      </w:pPr>
      <w:proofErr w:type="gramStart"/>
      <w:r w:rsidRPr="0060106C">
        <w:rPr>
          <w:rFonts w:ascii="Times New Roman" w:hAnsi="Times New Roman"/>
          <w:sz w:val="26"/>
          <w:szCs w:val="26"/>
        </w:rPr>
        <w:t xml:space="preserve">Данное направление включает в себя проведение комплекса дополнительных мер, направленных на повышение качества жизни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022CE7" w:rsidRPr="0060106C">
        <w:rPr>
          <w:rFonts w:ascii="Times New Roman" w:hAnsi="Times New Roman"/>
          <w:sz w:val="26"/>
          <w:szCs w:val="26"/>
        </w:rPr>
        <w:t>, в том числе, о</w:t>
      </w:r>
      <w:r w:rsidRPr="0060106C">
        <w:rPr>
          <w:rFonts w:ascii="Times New Roman" w:hAnsi="Times New Roman"/>
          <w:sz w:val="26"/>
          <w:szCs w:val="26"/>
        </w:rPr>
        <w:t xml:space="preserve">рганизация и проведение паспортизации и классификации объектов социальной инфраструктуры и услуг для определения уровня их доступности и необходимой адаптации </w:t>
      </w:r>
      <w:r w:rsidR="00022CE7" w:rsidRPr="0060106C">
        <w:rPr>
          <w:rFonts w:ascii="Times New Roman" w:hAnsi="Times New Roman"/>
          <w:sz w:val="26"/>
          <w:szCs w:val="26"/>
        </w:rPr>
        <w:t>для инвалидов и других МГН (2015 - 2021</w:t>
      </w:r>
      <w:r w:rsidRPr="0060106C">
        <w:rPr>
          <w:rFonts w:ascii="Times New Roman" w:hAnsi="Times New Roman"/>
          <w:sz w:val="26"/>
          <w:szCs w:val="26"/>
        </w:rPr>
        <w:t> годы).</w:t>
      </w:r>
      <w:proofErr w:type="gramEnd"/>
    </w:p>
    <w:p w:rsidR="005E28BD" w:rsidRPr="007B7F27" w:rsidRDefault="00641978" w:rsidP="005E28BD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278C">
        <w:rPr>
          <w:rFonts w:ascii="Times New Roman" w:hAnsi="Times New Roman"/>
          <w:sz w:val="26"/>
          <w:szCs w:val="26"/>
        </w:rPr>
        <w:t xml:space="preserve">   </w:t>
      </w:r>
      <w:r w:rsidR="005E28BD" w:rsidRPr="007B7F27">
        <w:rPr>
          <w:rFonts w:ascii="Times New Roman" w:hAnsi="Times New Roman"/>
          <w:color w:val="auto"/>
          <w:sz w:val="26"/>
          <w:szCs w:val="26"/>
        </w:rPr>
        <w:t>IV. Ресурсное обеспечение программы</w:t>
      </w:r>
    </w:p>
    <w:p w:rsidR="005E28BD" w:rsidRPr="0060106C" w:rsidRDefault="00A2278C" w:rsidP="00A2278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E28BD" w:rsidRPr="0060106C">
        <w:rPr>
          <w:rFonts w:ascii="Times New Roman" w:hAnsi="Times New Roman"/>
          <w:sz w:val="26"/>
          <w:szCs w:val="26"/>
        </w:rPr>
        <w:t>Общий объем средств местного бюджета на фина</w:t>
      </w:r>
      <w:r w:rsidR="00DD1765" w:rsidRPr="0060106C">
        <w:rPr>
          <w:rFonts w:ascii="Times New Roman" w:hAnsi="Times New Roman"/>
          <w:sz w:val="26"/>
          <w:szCs w:val="26"/>
        </w:rPr>
        <w:t>нсирование программы –</w:t>
      </w:r>
      <w:r w:rsidR="00A26332">
        <w:rPr>
          <w:rFonts w:ascii="Times New Roman" w:hAnsi="Times New Roman"/>
          <w:sz w:val="26"/>
          <w:szCs w:val="26"/>
        </w:rPr>
        <w:t>9955,0</w:t>
      </w:r>
      <w:r w:rsidR="00DD1765" w:rsidRPr="0060106C">
        <w:rPr>
          <w:rFonts w:ascii="Times New Roman" w:hAnsi="Times New Roman"/>
          <w:sz w:val="26"/>
          <w:szCs w:val="26"/>
        </w:rPr>
        <w:t>,</w:t>
      </w:r>
      <w:r w:rsidR="005E28BD" w:rsidRPr="0060106C">
        <w:rPr>
          <w:rFonts w:ascii="Times New Roman" w:hAnsi="Times New Roman"/>
          <w:sz w:val="26"/>
          <w:szCs w:val="26"/>
        </w:rPr>
        <w:t> тыс. руб., в том числе по годам: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2015 год -</w:t>
      </w:r>
      <w:r w:rsidR="00A26332">
        <w:rPr>
          <w:rFonts w:ascii="Times New Roman" w:hAnsi="Times New Roman"/>
          <w:sz w:val="26"/>
          <w:szCs w:val="26"/>
        </w:rPr>
        <w:t xml:space="preserve"> 18</w:t>
      </w:r>
      <w:r w:rsidR="00801868" w:rsidRPr="0060106C">
        <w:rPr>
          <w:rFonts w:ascii="Times New Roman" w:hAnsi="Times New Roman"/>
          <w:sz w:val="26"/>
          <w:szCs w:val="26"/>
        </w:rPr>
        <w:t>9</w:t>
      </w:r>
      <w:r w:rsidRPr="0060106C">
        <w:rPr>
          <w:rFonts w:ascii="Times New Roman" w:hAnsi="Times New Roman"/>
          <w:sz w:val="26"/>
          <w:szCs w:val="26"/>
        </w:rPr>
        <w:t>0,0 тыс. руб.,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2016 год - </w:t>
      </w:r>
      <w:r w:rsidR="00A26332">
        <w:rPr>
          <w:rFonts w:ascii="Times New Roman" w:hAnsi="Times New Roman"/>
          <w:sz w:val="26"/>
          <w:szCs w:val="26"/>
        </w:rPr>
        <w:t>1865</w:t>
      </w:r>
      <w:r w:rsidRPr="0060106C">
        <w:rPr>
          <w:rFonts w:ascii="Times New Roman" w:hAnsi="Times New Roman"/>
          <w:sz w:val="26"/>
          <w:szCs w:val="26"/>
        </w:rPr>
        <w:t>,0 тыс. руб.,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2017 год - </w:t>
      </w:r>
      <w:r w:rsidR="00A26332">
        <w:rPr>
          <w:rFonts w:ascii="Times New Roman" w:hAnsi="Times New Roman"/>
          <w:sz w:val="26"/>
          <w:szCs w:val="26"/>
        </w:rPr>
        <w:t>14</w:t>
      </w:r>
      <w:r w:rsidR="00801868" w:rsidRPr="0060106C">
        <w:rPr>
          <w:rFonts w:ascii="Times New Roman" w:hAnsi="Times New Roman"/>
          <w:sz w:val="26"/>
          <w:szCs w:val="26"/>
        </w:rPr>
        <w:t>9</w:t>
      </w:r>
      <w:r w:rsidRPr="0060106C">
        <w:rPr>
          <w:rFonts w:ascii="Times New Roman" w:hAnsi="Times New Roman"/>
          <w:sz w:val="26"/>
          <w:szCs w:val="26"/>
        </w:rPr>
        <w:t>0,0 тыс. руб.,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2018 год - </w:t>
      </w:r>
      <w:r w:rsidR="00A26332">
        <w:rPr>
          <w:rFonts w:ascii="Times New Roman" w:hAnsi="Times New Roman"/>
          <w:sz w:val="26"/>
          <w:szCs w:val="26"/>
        </w:rPr>
        <w:t>149</w:t>
      </w:r>
      <w:r w:rsidRPr="0060106C">
        <w:rPr>
          <w:rFonts w:ascii="Times New Roman" w:hAnsi="Times New Roman"/>
          <w:sz w:val="26"/>
          <w:szCs w:val="26"/>
        </w:rPr>
        <w:t>0,0 тыс. руб.,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2019 год -</w:t>
      </w:r>
      <w:r w:rsidR="00801868" w:rsidRPr="0060106C">
        <w:rPr>
          <w:rFonts w:ascii="Times New Roman" w:hAnsi="Times New Roman"/>
          <w:sz w:val="26"/>
          <w:szCs w:val="26"/>
        </w:rPr>
        <w:t xml:space="preserve"> 1</w:t>
      </w:r>
      <w:r w:rsidR="00D63AA0">
        <w:rPr>
          <w:rFonts w:ascii="Times New Roman" w:hAnsi="Times New Roman"/>
          <w:sz w:val="26"/>
          <w:szCs w:val="26"/>
        </w:rPr>
        <w:t>4</w:t>
      </w:r>
      <w:r w:rsidR="00801868" w:rsidRPr="0060106C">
        <w:rPr>
          <w:rFonts w:ascii="Times New Roman" w:hAnsi="Times New Roman"/>
          <w:sz w:val="26"/>
          <w:szCs w:val="26"/>
        </w:rPr>
        <w:t>9</w:t>
      </w:r>
      <w:r w:rsidRPr="0060106C">
        <w:rPr>
          <w:rFonts w:ascii="Times New Roman" w:hAnsi="Times New Roman"/>
          <w:sz w:val="26"/>
          <w:szCs w:val="26"/>
        </w:rPr>
        <w:t>0,0 тыс. руб.,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2020 год - </w:t>
      </w:r>
      <w:r w:rsidR="00A26332">
        <w:rPr>
          <w:rFonts w:ascii="Times New Roman" w:hAnsi="Times New Roman"/>
          <w:sz w:val="26"/>
          <w:szCs w:val="26"/>
        </w:rPr>
        <w:t>9</w:t>
      </w:r>
      <w:r w:rsidR="00801868" w:rsidRPr="0060106C">
        <w:rPr>
          <w:rFonts w:ascii="Times New Roman" w:hAnsi="Times New Roman"/>
          <w:sz w:val="26"/>
          <w:szCs w:val="26"/>
        </w:rPr>
        <w:t>4</w:t>
      </w:r>
      <w:r w:rsidRPr="0060106C">
        <w:rPr>
          <w:rFonts w:ascii="Times New Roman" w:hAnsi="Times New Roman"/>
          <w:sz w:val="26"/>
          <w:szCs w:val="26"/>
        </w:rPr>
        <w:t>0,0 тыс. руб.</w:t>
      </w:r>
    </w:p>
    <w:p w:rsidR="005E28BD" w:rsidRPr="0060106C" w:rsidRDefault="00DA5730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2021 год </w:t>
      </w:r>
      <w:r w:rsidR="00DD1765" w:rsidRPr="0060106C">
        <w:rPr>
          <w:rFonts w:ascii="Times New Roman" w:hAnsi="Times New Roman"/>
          <w:sz w:val="26"/>
          <w:szCs w:val="26"/>
        </w:rPr>
        <w:t>–</w:t>
      </w:r>
      <w:r w:rsidRPr="0060106C">
        <w:rPr>
          <w:rFonts w:ascii="Times New Roman" w:hAnsi="Times New Roman"/>
          <w:sz w:val="26"/>
          <w:szCs w:val="26"/>
        </w:rPr>
        <w:t xml:space="preserve"> </w:t>
      </w:r>
      <w:r w:rsidR="00A26332">
        <w:rPr>
          <w:rFonts w:ascii="Times New Roman" w:hAnsi="Times New Roman"/>
          <w:sz w:val="26"/>
          <w:szCs w:val="26"/>
        </w:rPr>
        <w:t>7</w:t>
      </w:r>
      <w:r w:rsidR="00801868" w:rsidRPr="0060106C">
        <w:rPr>
          <w:rFonts w:ascii="Times New Roman" w:hAnsi="Times New Roman"/>
          <w:sz w:val="26"/>
          <w:szCs w:val="26"/>
        </w:rPr>
        <w:t>9</w:t>
      </w:r>
      <w:r w:rsidR="00DD1765" w:rsidRPr="0060106C">
        <w:rPr>
          <w:rFonts w:ascii="Times New Roman" w:hAnsi="Times New Roman"/>
          <w:sz w:val="26"/>
          <w:szCs w:val="26"/>
        </w:rPr>
        <w:t>0,0 тыс.</w:t>
      </w:r>
      <w:r w:rsidR="00D1004C" w:rsidRPr="0060106C">
        <w:rPr>
          <w:rFonts w:ascii="Times New Roman" w:hAnsi="Times New Roman"/>
          <w:sz w:val="26"/>
          <w:szCs w:val="26"/>
        </w:rPr>
        <w:t xml:space="preserve"> </w:t>
      </w:r>
      <w:r w:rsidR="00DD1765" w:rsidRPr="0060106C">
        <w:rPr>
          <w:rFonts w:ascii="Times New Roman" w:hAnsi="Times New Roman"/>
          <w:sz w:val="26"/>
          <w:szCs w:val="26"/>
        </w:rPr>
        <w:t>руб.</w:t>
      </w:r>
      <w:r w:rsidRPr="0060106C">
        <w:rPr>
          <w:rFonts w:ascii="Times New Roman" w:hAnsi="Times New Roman"/>
          <w:sz w:val="26"/>
          <w:szCs w:val="26"/>
        </w:rPr>
        <w:t xml:space="preserve">  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Объемы и источники ресурсного обеспечения программы представлены в </w:t>
      </w:r>
      <w:r w:rsidR="007F7B53" w:rsidRPr="0060106C">
        <w:rPr>
          <w:rFonts w:ascii="Times New Roman" w:hAnsi="Times New Roman"/>
          <w:sz w:val="26"/>
          <w:szCs w:val="26"/>
        </w:rPr>
        <w:t>приложении №2, №3а,№</w:t>
      </w:r>
      <w:r w:rsidRPr="0060106C">
        <w:rPr>
          <w:rFonts w:ascii="Times New Roman" w:hAnsi="Times New Roman"/>
          <w:sz w:val="26"/>
          <w:szCs w:val="26"/>
        </w:rPr>
        <w:t xml:space="preserve"> </w:t>
      </w:r>
      <w:hyperlink r:id="rId13" w:anchor="sub_1400" w:history="1">
        <w:r w:rsidR="007F7B53" w:rsidRPr="0060106C">
          <w:rPr>
            <w:rStyle w:val="a5"/>
            <w:color w:val="auto"/>
            <w:sz w:val="26"/>
            <w:szCs w:val="26"/>
          </w:rPr>
          <w:t>6</w:t>
        </w:r>
      </w:hyperlink>
      <w:r w:rsidRPr="0060106C">
        <w:rPr>
          <w:rFonts w:ascii="Times New Roman" w:hAnsi="Times New Roman"/>
          <w:sz w:val="26"/>
          <w:szCs w:val="26"/>
        </w:rPr>
        <w:t xml:space="preserve"> к программе.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Объемы ресурсного обеспечения программы в разбивке по участникам </w:t>
      </w:r>
      <w:r w:rsidR="00491594">
        <w:rPr>
          <w:rFonts w:ascii="Times New Roman" w:hAnsi="Times New Roman"/>
          <w:sz w:val="26"/>
          <w:szCs w:val="26"/>
        </w:rPr>
        <w:t>муниципаль</w:t>
      </w:r>
      <w:r w:rsidRPr="0060106C">
        <w:rPr>
          <w:rFonts w:ascii="Times New Roman" w:hAnsi="Times New Roman"/>
          <w:sz w:val="26"/>
          <w:szCs w:val="26"/>
        </w:rPr>
        <w:t xml:space="preserve">ной программы представлены в </w:t>
      </w:r>
      <w:r w:rsidR="002A2AAA" w:rsidRPr="0060106C">
        <w:rPr>
          <w:rFonts w:ascii="Times New Roman" w:hAnsi="Times New Roman"/>
          <w:sz w:val="26"/>
          <w:szCs w:val="26"/>
        </w:rPr>
        <w:t xml:space="preserve"> приложении №3 к </w:t>
      </w:r>
      <w:r w:rsidRPr="0060106C">
        <w:rPr>
          <w:rFonts w:ascii="Times New Roman" w:hAnsi="Times New Roman"/>
          <w:sz w:val="26"/>
          <w:szCs w:val="26"/>
        </w:rPr>
        <w:t>программе.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Объемы ресурсного обеспечения программы в разбивке по приоритетн</w:t>
      </w:r>
      <w:r w:rsidR="002A2AAA" w:rsidRPr="0060106C">
        <w:rPr>
          <w:rFonts w:ascii="Times New Roman" w:hAnsi="Times New Roman"/>
          <w:sz w:val="26"/>
          <w:szCs w:val="26"/>
        </w:rPr>
        <w:t>ым сферам жизнедеятельности (</w:t>
      </w:r>
      <w:r w:rsidRPr="0060106C">
        <w:rPr>
          <w:rFonts w:ascii="Times New Roman" w:hAnsi="Times New Roman"/>
          <w:sz w:val="26"/>
          <w:szCs w:val="26"/>
        </w:rPr>
        <w:t xml:space="preserve">спорт и физическая культура, культура, образование) представлены в </w:t>
      </w:r>
      <w:r w:rsidR="002A2AAA" w:rsidRPr="0060106C">
        <w:rPr>
          <w:rFonts w:ascii="Times New Roman" w:hAnsi="Times New Roman"/>
          <w:sz w:val="26"/>
          <w:szCs w:val="26"/>
        </w:rPr>
        <w:t xml:space="preserve">приложении №4 к </w:t>
      </w:r>
      <w:r w:rsidRPr="0060106C">
        <w:rPr>
          <w:rFonts w:ascii="Times New Roman" w:hAnsi="Times New Roman"/>
          <w:sz w:val="26"/>
          <w:szCs w:val="26"/>
        </w:rPr>
        <w:t>программе.</w:t>
      </w:r>
    </w:p>
    <w:p w:rsidR="005E28BD" w:rsidRPr="0060106C" w:rsidRDefault="005E28BD" w:rsidP="005E28BD">
      <w:pPr>
        <w:pStyle w:val="1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V. Планируемые показатели эффективности реализации программы и непосредственные результаты основных мероприятий программы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</w:p>
    <w:p w:rsidR="005E28BD" w:rsidRPr="0060106C" w:rsidRDefault="005E28BD" w:rsidP="00D61CF5">
      <w:pPr>
        <w:rPr>
          <w:rFonts w:ascii="Times New Roman" w:hAnsi="Times New Roman"/>
          <w:color w:val="000000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Выполнение программы будет оцениваться по целевым показателям (индикаторам), приведенным в </w:t>
      </w:r>
      <w:r w:rsidR="00A650B6" w:rsidRPr="0060106C">
        <w:rPr>
          <w:rFonts w:ascii="Times New Roman" w:hAnsi="Times New Roman"/>
          <w:sz w:val="26"/>
          <w:szCs w:val="26"/>
        </w:rPr>
        <w:t>приложениях №1</w:t>
      </w:r>
      <w:r w:rsidR="00491594">
        <w:rPr>
          <w:rFonts w:ascii="Times New Roman" w:hAnsi="Times New Roman"/>
          <w:sz w:val="26"/>
          <w:szCs w:val="26"/>
        </w:rPr>
        <w:t xml:space="preserve"> </w:t>
      </w:r>
      <w:r w:rsidR="00A650B6" w:rsidRPr="0060106C">
        <w:rPr>
          <w:rFonts w:ascii="Times New Roman" w:hAnsi="Times New Roman"/>
          <w:sz w:val="26"/>
          <w:szCs w:val="26"/>
        </w:rPr>
        <w:t>и</w:t>
      </w:r>
      <w:r w:rsidR="00491594">
        <w:rPr>
          <w:rFonts w:ascii="Times New Roman" w:hAnsi="Times New Roman"/>
          <w:sz w:val="26"/>
          <w:szCs w:val="26"/>
        </w:rPr>
        <w:t xml:space="preserve"> </w:t>
      </w:r>
      <w:r w:rsidR="00A650B6" w:rsidRPr="0060106C">
        <w:rPr>
          <w:rFonts w:ascii="Times New Roman" w:hAnsi="Times New Roman"/>
          <w:sz w:val="26"/>
          <w:szCs w:val="26"/>
        </w:rPr>
        <w:t xml:space="preserve">№5 </w:t>
      </w:r>
      <w:r w:rsidRPr="0060106C">
        <w:rPr>
          <w:rFonts w:ascii="Times New Roman" w:hAnsi="Times New Roman"/>
          <w:sz w:val="26"/>
          <w:szCs w:val="26"/>
        </w:rPr>
        <w:t xml:space="preserve">к </w:t>
      </w:r>
      <w:r w:rsidR="00022CE7" w:rsidRPr="0060106C">
        <w:rPr>
          <w:rFonts w:ascii="Times New Roman" w:hAnsi="Times New Roman"/>
          <w:sz w:val="26"/>
          <w:szCs w:val="26"/>
        </w:rPr>
        <w:t xml:space="preserve">муниципальной </w:t>
      </w:r>
      <w:r w:rsidR="00A650B6" w:rsidRPr="0060106C">
        <w:rPr>
          <w:rFonts w:ascii="Times New Roman" w:hAnsi="Times New Roman"/>
          <w:sz w:val="26"/>
          <w:szCs w:val="26"/>
        </w:rPr>
        <w:t>программе.</w:t>
      </w:r>
    </w:p>
    <w:p w:rsidR="005E28BD" w:rsidRPr="0060106C" w:rsidRDefault="005E28BD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 результате реализации программы по формированию доступной для инвалидов социальной, транспортной и инжене</w:t>
      </w:r>
      <w:r w:rsidR="00CC4EC9" w:rsidRPr="0060106C">
        <w:rPr>
          <w:rFonts w:ascii="Times New Roman" w:hAnsi="Times New Roman"/>
          <w:sz w:val="26"/>
          <w:szCs w:val="26"/>
        </w:rPr>
        <w:t>рной инфраструктуры к концу 2021</w:t>
      </w:r>
      <w:r w:rsidRPr="0060106C">
        <w:rPr>
          <w:rFonts w:ascii="Times New Roman" w:hAnsi="Times New Roman"/>
          <w:sz w:val="26"/>
          <w:szCs w:val="26"/>
        </w:rPr>
        <w:t> года планируется достичь следующих показателей:</w:t>
      </w:r>
    </w:p>
    <w:p w:rsidR="000E3E18" w:rsidRPr="0060106C" w:rsidRDefault="00250EB2" w:rsidP="005E28BD">
      <w:pPr>
        <w:rPr>
          <w:rFonts w:ascii="Times New Roman" w:hAnsi="Times New Roman"/>
          <w:color w:val="FF0000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1</w:t>
      </w:r>
      <w:r w:rsidR="005E28BD" w:rsidRPr="0060106C">
        <w:rPr>
          <w:rFonts w:ascii="Times New Roman" w:hAnsi="Times New Roman"/>
          <w:sz w:val="26"/>
          <w:szCs w:val="26"/>
        </w:rPr>
        <w:t>) доля приоритетных объектов и услуг в приоритетных сферах жизнедеятельности инвалидов,</w:t>
      </w:r>
      <w:proofErr w:type="gramStart"/>
      <w:r w:rsidR="005E28BD" w:rsidRPr="0060106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E28BD" w:rsidRPr="0060106C">
        <w:rPr>
          <w:rFonts w:ascii="Times New Roman" w:hAnsi="Times New Roman"/>
          <w:sz w:val="26"/>
          <w:szCs w:val="26"/>
        </w:rPr>
        <w:t xml:space="preserve"> среди всех приорите</w:t>
      </w:r>
      <w:r w:rsidR="00491594">
        <w:rPr>
          <w:rFonts w:ascii="Times New Roman" w:hAnsi="Times New Roman"/>
          <w:sz w:val="26"/>
          <w:szCs w:val="26"/>
        </w:rPr>
        <w:t xml:space="preserve">тных объектов и услуг – составит 82,8 </w:t>
      </w:r>
      <w:r w:rsidR="00BD0C3E" w:rsidRPr="0060106C">
        <w:rPr>
          <w:rFonts w:ascii="Times New Roman" w:hAnsi="Times New Roman"/>
          <w:sz w:val="26"/>
          <w:szCs w:val="26"/>
        </w:rPr>
        <w:t xml:space="preserve">% </w:t>
      </w:r>
      <w:r w:rsidR="00811041">
        <w:rPr>
          <w:rFonts w:ascii="Times New Roman" w:hAnsi="Times New Roman"/>
          <w:sz w:val="26"/>
          <w:szCs w:val="26"/>
        </w:rPr>
        <w:t>.</w:t>
      </w:r>
    </w:p>
    <w:p w:rsidR="007B7F27" w:rsidRDefault="00CC4EC9" w:rsidP="005E28BD">
      <w:pPr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</w:t>
      </w:r>
      <w:r w:rsidR="007B7F27">
        <w:rPr>
          <w:rFonts w:ascii="Times New Roman" w:hAnsi="Times New Roman"/>
          <w:sz w:val="26"/>
          <w:szCs w:val="26"/>
        </w:rPr>
        <w:t>2</w:t>
      </w:r>
      <w:r w:rsidR="005E28BD" w:rsidRPr="0060106C">
        <w:rPr>
          <w:rFonts w:ascii="Times New Roman" w:hAnsi="Times New Roman"/>
          <w:sz w:val="26"/>
          <w:szCs w:val="26"/>
        </w:rPr>
        <w:t xml:space="preserve">)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</w:t>
      </w:r>
      <w:r w:rsidR="008973D9" w:rsidRPr="0060106C">
        <w:rPr>
          <w:rFonts w:ascii="Times New Roman" w:hAnsi="Times New Roman"/>
          <w:sz w:val="26"/>
          <w:szCs w:val="26"/>
        </w:rPr>
        <w:t>Тамбовском районе</w:t>
      </w:r>
      <w:r w:rsidR="0064663D" w:rsidRPr="0060106C">
        <w:rPr>
          <w:rFonts w:ascii="Times New Roman" w:hAnsi="Times New Roman"/>
          <w:sz w:val="26"/>
          <w:szCs w:val="26"/>
        </w:rPr>
        <w:t xml:space="preserve"> - 100% </w:t>
      </w:r>
      <w:r w:rsidR="005E28BD" w:rsidRPr="0060106C">
        <w:rPr>
          <w:rFonts w:ascii="Times New Roman" w:hAnsi="Times New Roman"/>
          <w:sz w:val="26"/>
          <w:szCs w:val="26"/>
        </w:rPr>
        <w:t xml:space="preserve">, </w:t>
      </w:r>
      <w:bookmarkStart w:id="8" w:name="sub_6371"/>
    </w:p>
    <w:p w:rsidR="005E28BD" w:rsidRPr="0060106C" w:rsidRDefault="007B7F27" w:rsidP="005E28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28BD" w:rsidRPr="0060106C">
        <w:rPr>
          <w:rFonts w:ascii="Times New Roman" w:hAnsi="Times New Roman"/>
          <w:sz w:val="26"/>
          <w:szCs w:val="26"/>
        </w:rPr>
        <w:t xml:space="preserve">) доля общеобразовательных учреждений, в которых создана универсальная </w:t>
      </w:r>
      <w:proofErr w:type="spellStart"/>
      <w:r w:rsidR="005E28BD" w:rsidRPr="0060106C">
        <w:rPr>
          <w:rFonts w:ascii="Times New Roman" w:hAnsi="Times New Roman"/>
          <w:sz w:val="26"/>
          <w:szCs w:val="26"/>
        </w:rPr>
        <w:t>безбарьерная</w:t>
      </w:r>
      <w:proofErr w:type="spellEnd"/>
      <w:r w:rsidR="005E28BD" w:rsidRPr="0060106C">
        <w:rPr>
          <w:rFonts w:ascii="Times New Roman" w:hAnsi="Times New Roman"/>
          <w:sz w:val="26"/>
          <w:szCs w:val="26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</w:t>
      </w:r>
      <w:r w:rsidR="00491594">
        <w:rPr>
          <w:rFonts w:ascii="Times New Roman" w:hAnsi="Times New Roman"/>
          <w:sz w:val="26"/>
          <w:szCs w:val="26"/>
        </w:rPr>
        <w:t>бразовательных учреждений – 78,9</w:t>
      </w:r>
      <w:r>
        <w:rPr>
          <w:rFonts w:ascii="Times New Roman" w:hAnsi="Times New Roman"/>
          <w:sz w:val="26"/>
          <w:szCs w:val="26"/>
        </w:rPr>
        <w:t>%.</w:t>
      </w:r>
      <w:r w:rsidR="005E28BD" w:rsidRPr="0060106C">
        <w:rPr>
          <w:rFonts w:ascii="Times New Roman" w:hAnsi="Times New Roman"/>
          <w:sz w:val="26"/>
          <w:szCs w:val="26"/>
        </w:rPr>
        <w:t xml:space="preserve"> </w:t>
      </w:r>
    </w:p>
    <w:bookmarkEnd w:id="8"/>
    <w:p w:rsidR="00AC52AB" w:rsidRPr="006145CA" w:rsidRDefault="00AC52AB" w:rsidP="00AC52AB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   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Эффективность реализации программы оценивается ежегодно на основе целевых показателей и индикаторов, предусмотренных приложением № 1 и № 5 к программе, исходя из соответствия фактических значений показателей (индикаторов) с их целевыми значениями, а также уровнем использования </w:t>
      </w:r>
      <w:r w:rsidRPr="006145CA">
        <w:rPr>
          <w:rFonts w:ascii="Times New Roman" w:hAnsi="Times New Roman"/>
          <w:sz w:val="26"/>
          <w:szCs w:val="26"/>
          <w:lang w:eastAsia="ar-SA"/>
        </w:rPr>
        <w:t>средств.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lastRenderedPageBreak/>
        <w:t xml:space="preserve"> Оценка эффективности реализации программы, цели (задачи) определяются по формуле: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spacing w:line="240" w:lineRule="atLeast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position w:val="-26"/>
          <w:sz w:val="26"/>
          <w:szCs w:val="26"/>
          <w:lang w:eastAsia="ar-SA"/>
        </w:rPr>
        <w:object w:dxaOrig="24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3.25pt" o:ole="">
            <v:imagedata r:id="rId14" o:title=""/>
          </v:shape>
          <o:OLEObject Type="Embed" ProgID="Equation.3" ShapeID="_x0000_i1025" DrawAspect="Content" ObjectID="_1476687127" r:id="rId15"/>
        </w:objec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где: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Е – эффективность реализации программы, цели (задачи), процентов;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val="en-US" w:eastAsia="ar-SA"/>
        </w:rPr>
        <w:t>F</w:t>
      </w:r>
      <w:r w:rsidRPr="0060106C">
        <w:rPr>
          <w:rFonts w:ascii="Times New Roman" w:hAnsi="Times New Roman"/>
          <w:sz w:val="26"/>
          <w:szCs w:val="26"/>
          <w:vertAlign w:val="subscript"/>
          <w:lang w:val="en-US" w:eastAsia="ar-SA"/>
        </w:rPr>
        <w:t>i</w:t>
      </w:r>
      <w:r w:rsidRPr="0060106C">
        <w:rPr>
          <w:rFonts w:ascii="Times New Roman" w:hAnsi="Times New Roman"/>
          <w:sz w:val="26"/>
          <w:szCs w:val="26"/>
          <w:vertAlign w:val="subscript"/>
          <w:lang w:eastAsia="ar-SA"/>
        </w:rPr>
        <w:t xml:space="preserve"> 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– фактическое значение </w:t>
      </w:r>
      <w:proofErr w:type="spellStart"/>
      <w:r w:rsidRPr="0060106C">
        <w:rPr>
          <w:rFonts w:ascii="Times New Roman" w:hAnsi="Times New Roman"/>
          <w:sz w:val="26"/>
          <w:szCs w:val="26"/>
          <w:lang w:val="en-US" w:eastAsia="ar-SA"/>
        </w:rPr>
        <w:t>i</w:t>
      </w:r>
      <w:proofErr w:type="spellEnd"/>
      <w:r w:rsidRPr="0060106C">
        <w:rPr>
          <w:rFonts w:ascii="Times New Roman" w:hAnsi="Times New Roman"/>
          <w:sz w:val="26"/>
          <w:szCs w:val="26"/>
          <w:lang w:eastAsia="ar-SA"/>
        </w:rPr>
        <w:t>-го целевого показателя (индикатора), характеризующего выполнение цели (задачи), достигнутое в ходе реализации программы;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val="en-US" w:eastAsia="ar-SA"/>
        </w:rPr>
        <w:t>N</w:t>
      </w:r>
      <w:r w:rsidRPr="0060106C">
        <w:rPr>
          <w:rFonts w:ascii="Times New Roman" w:hAnsi="Times New Roman"/>
          <w:sz w:val="26"/>
          <w:szCs w:val="26"/>
          <w:vertAlign w:val="subscript"/>
          <w:lang w:val="en-US" w:eastAsia="ar-SA"/>
        </w:rPr>
        <w:t>i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– плановое значение </w:t>
      </w:r>
      <w:proofErr w:type="spellStart"/>
      <w:r w:rsidRPr="0060106C">
        <w:rPr>
          <w:rFonts w:ascii="Times New Roman" w:hAnsi="Times New Roman"/>
          <w:sz w:val="26"/>
          <w:szCs w:val="26"/>
          <w:lang w:val="en-US" w:eastAsia="ar-SA"/>
        </w:rPr>
        <w:t>i</w:t>
      </w:r>
      <w:proofErr w:type="spellEnd"/>
      <w:r w:rsidRPr="0060106C">
        <w:rPr>
          <w:rFonts w:ascii="Times New Roman" w:hAnsi="Times New Roman"/>
          <w:sz w:val="26"/>
          <w:szCs w:val="26"/>
          <w:lang w:eastAsia="ar-SA"/>
        </w:rPr>
        <w:t>-го целевого показателя (индикатора), характеризующего выполнение цели (задачи), предусмотренное подпрограммой;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val="en-US" w:eastAsia="ar-SA"/>
        </w:rPr>
        <w:t>n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– </w:t>
      </w:r>
      <w:proofErr w:type="gramStart"/>
      <w:r w:rsidRPr="0060106C">
        <w:rPr>
          <w:rFonts w:ascii="Times New Roman" w:hAnsi="Times New Roman"/>
          <w:sz w:val="26"/>
          <w:szCs w:val="26"/>
          <w:lang w:eastAsia="ar-SA"/>
        </w:rPr>
        <w:t>количество</w:t>
      </w:r>
      <w:proofErr w:type="gram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показателей (индикаторов), характеризующих выполнение цели (задачи) программы.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В зависимости от полученных в результате </w:t>
      </w:r>
      <w:proofErr w:type="gramStart"/>
      <w:r w:rsidRPr="0060106C">
        <w:rPr>
          <w:rFonts w:ascii="Times New Roman" w:hAnsi="Times New Roman"/>
          <w:sz w:val="26"/>
          <w:szCs w:val="26"/>
          <w:lang w:eastAsia="ar-SA"/>
        </w:rPr>
        <w:t>реализации мероприятий программы значений целевых показателей</w:t>
      </w:r>
      <w:proofErr w:type="gram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и индикаторов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60106C">
        <w:rPr>
          <w:rFonts w:ascii="Times New Roman" w:hAnsi="Times New Roman"/>
          <w:sz w:val="26"/>
          <w:szCs w:val="26"/>
          <w:lang w:eastAsia="ar-SA"/>
        </w:rPr>
        <w:t>высокий</w:t>
      </w:r>
      <w:proofErr w:type="gram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(Е≥95 %, не менее 95 % мероприятий выполнены в полном объеме);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60106C">
        <w:rPr>
          <w:rFonts w:ascii="Times New Roman" w:hAnsi="Times New Roman"/>
          <w:sz w:val="26"/>
          <w:szCs w:val="26"/>
          <w:lang w:eastAsia="ar-SA"/>
        </w:rPr>
        <w:t>удовлетворительный</w:t>
      </w:r>
      <w:proofErr w:type="gram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(Е≥</w:t>
      </w:r>
      <w:r w:rsidR="00F11E35" w:rsidRPr="006010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0106C">
        <w:rPr>
          <w:rFonts w:ascii="Times New Roman" w:hAnsi="Times New Roman"/>
          <w:sz w:val="26"/>
          <w:szCs w:val="26"/>
          <w:lang w:eastAsia="ar-SA"/>
        </w:rPr>
        <w:t>75 %, не менее 75 % мероприятий выполнены в полном объеме);</w:t>
      </w:r>
    </w:p>
    <w:p w:rsidR="00AC52AB" w:rsidRPr="0060106C" w:rsidRDefault="00AC52AB" w:rsidP="00AC52AB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60106C">
        <w:rPr>
          <w:rFonts w:ascii="Times New Roman" w:hAnsi="Times New Roman"/>
          <w:sz w:val="26"/>
          <w:szCs w:val="26"/>
          <w:lang w:eastAsia="ar-SA"/>
        </w:rPr>
        <w:t>неудовлетворительный</w:t>
      </w:r>
      <w:proofErr w:type="gram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A2278C" w:rsidRDefault="00AC52AB" w:rsidP="00A2278C">
      <w:pPr>
        <w:ind w:firstLine="708"/>
        <w:rPr>
          <w:rFonts w:ascii="Times New Roman" w:hAnsi="Times New Roman"/>
          <w:bCs/>
        </w:rPr>
      </w:pPr>
      <w:r w:rsidRPr="00A2278C">
        <w:rPr>
          <w:rStyle w:val="a6"/>
          <w:rFonts w:ascii="Blackadder ITC" w:hAnsi="Blackadder ITC"/>
          <w:bCs/>
          <w:color w:val="auto"/>
          <w:sz w:val="28"/>
          <w:szCs w:val="28"/>
        </w:rPr>
        <w:t xml:space="preserve">      </w:t>
      </w:r>
      <w:r w:rsidR="00A2278C" w:rsidRPr="00A2278C">
        <w:rPr>
          <w:rFonts w:ascii="Times New Roman" w:hAnsi="Times New Roman"/>
          <w:bCs/>
          <w:sz w:val="28"/>
          <w:szCs w:val="28"/>
        </w:rPr>
        <w:t>Коэффициенты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значимости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мероприятий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подпрограммы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приведены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в</w:t>
      </w:r>
      <w:r w:rsidR="00A2278C" w:rsidRPr="00A2278C">
        <w:rPr>
          <w:rFonts w:ascii="Blackadder ITC" w:hAnsi="Blackadder ITC"/>
          <w:bCs/>
          <w:sz w:val="28"/>
          <w:szCs w:val="28"/>
        </w:rPr>
        <w:t xml:space="preserve"> </w:t>
      </w:r>
      <w:r w:rsidR="00A2278C" w:rsidRPr="00A2278C">
        <w:rPr>
          <w:rFonts w:ascii="Times New Roman" w:hAnsi="Times New Roman"/>
          <w:bCs/>
          <w:sz w:val="28"/>
          <w:szCs w:val="28"/>
        </w:rPr>
        <w:t>таблице</w:t>
      </w:r>
      <w:r w:rsidR="00A2278C">
        <w:rPr>
          <w:rFonts w:ascii="Times New Roman" w:hAnsi="Times New Roman"/>
          <w:bCs/>
        </w:rPr>
        <w:t xml:space="preserve"> 1.</w:t>
      </w:r>
    </w:p>
    <w:p w:rsidR="00A2278C" w:rsidRDefault="00F335CB" w:rsidP="00A2278C">
      <w:pPr>
        <w:ind w:firstLine="708"/>
        <w:rPr>
          <w:rStyle w:val="a6"/>
          <w:rFonts w:ascii="Times New Roman" w:hAnsi="Times New Roman"/>
          <w:bCs/>
          <w:color w:val="auto"/>
          <w:sz w:val="26"/>
          <w:szCs w:val="26"/>
        </w:rPr>
      </w:pPr>
      <w:r w:rsidRPr="00F335CB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A2278C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</w:t>
      </w:r>
      <w:r w:rsidR="00AC52AB" w:rsidRPr="00F335CB">
        <w:rPr>
          <w:rStyle w:val="a6"/>
          <w:rFonts w:ascii="Times New Roman" w:hAnsi="Times New Roman"/>
          <w:bCs/>
          <w:color w:val="auto"/>
          <w:sz w:val="26"/>
          <w:szCs w:val="26"/>
        </w:rPr>
        <w:t>Таблица 1</w:t>
      </w:r>
    </w:p>
    <w:p w:rsidR="00AC52AB" w:rsidRPr="00A2278C" w:rsidRDefault="00AC52AB" w:rsidP="00A2278C">
      <w:pPr>
        <w:ind w:firstLine="708"/>
        <w:jc w:val="center"/>
        <w:rPr>
          <w:rFonts w:ascii="Times New Roman" w:hAnsi="Times New Roman"/>
          <w:b/>
          <w:bCs/>
        </w:rPr>
      </w:pPr>
      <w:r w:rsidRPr="00A2278C">
        <w:rPr>
          <w:rFonts w:ascii="Times New Roman" w:hAnsi="Times New Roman"/>
          <w:b/>
          <w:sz w:val="26"/>
          <w:szCs w:val="26"/>
        </w:rPr>
        <w:t>Коэффициенты значимости мероприятий программы</w:t>
      </w:r>
    </w:p>
    <w:p w:rsidR="00AC52AB" w:rsidRPr="00F335CB" w:rsidRDefault="00AC52AB" w:rsidP="00AC52AB">
      <w:pPr>
        <w:rPr>
          <w:rFonts w:ascii="Times New Roman" w:hAnsi="Times New Roman"/>
          <w:sz w:val="26"/>
          <w:szCs w:val="26"/>
        </w:rPr>
      </w:pPr>
    </w:p>
    <w:tbl>
      <w:tblPr>
        <w:tblW w:w="10384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544"/>
        <w:gridCol w:w="851"/>
        <w:gridCol w:w="850"/>
        <w:gridCol w:w="911"/>
        <w:gridCol w:w="850"/>
        <w:gridCol w:w="791"/>
        <w:gridCol w:w="850"/>
        <w:gridCol w:w="1182"/>
      </w:tblGrid>
      <w:tr w:rsidR="00F335CB" w:rsidRPr="00F335CB" w:rsidTr="00AD716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B" w:rsidRPr="00F335CB" w:rsidRDefault="00AC52AB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AC52AB" w:rsidRPr="00F335CB" w:rsidRDefault="00AC52AB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335C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335C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Коэффициент значимости</w:t>
            </w:r>
          </w:p>
        </w:tc>
      </w:tr>
      <w:tr w:rsidR="00F335CB" w:rsidRPr="00F335CB" w:rsidTr="007933E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B" w:rsidRPr="00F335CB" w:rsidRDefault="00AC52AB" w:rsidP="00AD716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AB" w:rsidRPr="00F335CB" w:rsidRDefault="00AC52AB" w:rsidP="00AD7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2015 год (первый)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2016 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2017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2018 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2019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2021 год (итоговый)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B" w:rsidRPr="00F335CB" w:rsidRDefault="00AC52AB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B" w:rsidRPr="00F335CB" w:rsidRDefault="00AC52AB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Программа "Реабилитация и обеспечение жизнедеятельности инвалидов в Тамбовском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A2278C" w:rsidRDefault="00AC52AB" w:rsidP="00AD7163">
            <w:pPr>
              <w:pStyle w:val="a7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2278C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B" w:rsidRPr="00F335CB" w:rsidRDefault="00AC52AB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AC52AB" w:rsidP="00AD7163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Основное мероприятие: Адаптация объектов социальной инфраструктуры и услуг с учетом нужд и потребностей инвалидов и других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7933EE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0,09</w:t>
            </w:r>
            <w:r w:rsidR="00AC52AB"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74" w:rsidRPr="00F335CB" w:rsidRDefault="009F7274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0,09</w:t>
            </w:r>
            <w:r w:rsidR="00F335CB" w:rsidRPr="00F335CB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F335C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74" w:rsidRPr="00F335CB" w:rsidRDefault="007933EE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F335CB" w:rsidRPr="00F335CB">
              <w:rPr>
                <w:rFonts w:ascii="Times New Roman" w:hAnsi="Times New Roman"/>
                <w:sz w:val="26"/>
                <w:szCs w:val="26"/>
              </w:rPr>
              <w:t>86</w:t>
            </w:r>
          </w:p>
          <w:p w:rsidR="00AC52AB" w:rsidRPr="00F335CB" w:rsidRDefault="00AC52AB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9F7274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0,09</w:t>
            </w:r>
            <w:r w:rsidR="00F335CB"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9F7274" w:rsidP="007933E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0,09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B" w:rsidRPr="00F335CB" w:rsidRDefault="009F7274" w:rsidP="00AD716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9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2" w:rsidRPr="00F335CB" w:rsidRDefault="00232692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2" w:rsidRPr="00F335CB" w:rsidRDefault="00232692" w:rsidP="003F1D52">
            <w:pPr>
              <w:pStyle w:val="ConsPlusNormal"/>
              <w:shd w:val="clear" w:color="auto" w:fill="FFFFFF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335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</w:t>
            </w:r>
            <w:r w:rsidRPr="00F33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Обустройство и оснащение объектов социальной инфраструктуры специальным оборудованием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232692" w:rsidP="003F1D52">
            <w:pPr>
              <w:pStyle w:val="ConsPlusNormal"/>
              <w:widowControl/>
              <w:shd w:val="clear" w:color="auto" w:fill="FFFFFF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lastRenderedPageBreak/>
              <w:t>0</w:t>
            </w:r>
            <w:r w:rsidR="007933EE"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232692" w:rsidP="003F1D52">
            <w:pPr>
              <w:pStyle w:val="ConsPlusNormal"/>
              <w:widowControl/>
              <w:shd w:val="clear" w:color="auto" w:fill="FFFFFF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0</w:t>
            </w:r>
            <w:r w:rsidR="007933EE"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,0</w:t>
            </w:r>
            <w:r w:rsidR="00F335CB"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0</w:t>
            </w:r>
            <w:r w:rsidR="007933EE" w:rsidRPr="00F335C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F335CB" w:rsidP="00F335CB">
            <w:pPr>
              <w:ind w:firstLine="0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232692" w:rsidP="003F1D52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7933EE" w:rsidRPr="00F335CB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0,0</w:t>
            </w:r>
            <w:r w:rsidR="00F335CB" w:rsidRPr="00F335CB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7933EE" w:rsidRPr="00F335CB">
              <w:rPr>
                <w:rFonts w:ascii="Times New Roman" w:hAnsi="Times New Roman"/>
                <w:spacing w:val="-20"/>
                <w:sz w:val="26"/>
                <w:szCs w:val="26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7933EE" w:rsidP="003F1D52">
            <w:pPr>
              <w:ind w:firstLine="0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7933EE" w:rsidP="007933EE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2" w:rsidRPr="00F335CB" w:rsidRDefault="007933EE" w:rsidP="003F1D52">
            <w:pPr>
              <w:ind w:firstLine="0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0,00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2" w:rsidRPr="00F335CB" w:rsidRDefault="00232692" w:rsidP="00AD716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232692" w:rsidP="00AD7163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Основное мероприятие: Организация и проведение фестивалей-конкурсов, спартакиад для людей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232692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232692" w:rsidP="009F727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232692" w:rsidP="009F727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232692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7933EE" w:rsidRPr="00F335CB">
              <w:rPr>
                <w:rFonts w:ascii="Times New Roman" w:hAnsi="Times New Roman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7933EE" w:rsidP="00AD716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7933EE" w:rsidP="009F727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92" w:rsidRPr="00F335CB" w:rsidRDefault="007933EE" w:rsidP="00AD716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</w:tr>
      <w:tr w:rsidR="00F335CB" w:rsidRPr="00F335CB" w:rsidTr="007933E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Основное мероприятие:  обустройство тротуаров тактильной плиткой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</w:t>
            </w:r>
            <w:r w:rsidR="00F335CB" w:rsidRPr="00F335CB">
              <w:rPr>
                <w:rFonts w:ascii="Times New Roman" w:hAnsi="Times New Roman"/>
                <w:sz w:val="26"/>
                <w:szCs w:val="26"/>
              </w:rPr>
              <w:t>0</w:t>
            </w:r>
            <w:r w:rsidRPr="00F335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E" w:rsidRPr="00F335CB" w:rsidRDefault="007933EE" w:rsidP="00C95BEB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335C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</w:tbl>
    <w:p w:rsidR="00AC52AB" w:rsidRPr="0060106C" w:rsidRDefault="00AC52AB" w:rsidP="00AC52A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:rsidR="00FF2D76" w:rsidRPr="0060106C" w:rsidRDefault="00DD1765" w:rsidP="00DD1765">
      <w:pPr>
        <w:widowControl/>
        <w:suppressAutoHyphens/>
        <w:overflowPunct w:val="0"/>
        <w:ind w:firstLine="0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 xml:space="preserve">          </w:t>
      </w:r>
      <w:r w:rsidR="00FF2D76" w:rsidRPr="0060106C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="00FF2D76" w:rsidRPr="0060106C">
        <w:rPr>
          <w:rFonts w:ascii="Times New Roman" w:hAnsi="Times New Roman"/>
          <w:b/>
          <w:bCs/>
          <w:sz w:val="26"/>
          <w:szCs w:val="26"/>
        </w:rPr>
        <w:t>. Риски реализации программы. Меры управления рисками</w:t>
      </w:r>
    </w:p>
    <w:p w:rsidR="00FF2D76" w:rsidRPr="0060106C" w:rsidRDefault="00FF2D76" w:rsidP="00FF2D76">
      <w:pPr>
        <w:widowControl/>
        <w:suppressAutoHyphens/>
        <w:overflowPunct w:val="0"/>
        <w:ind w:firstLine="0"/>
        <w:jc w:val="center"/>
        <w:textAlignment w:val="baseline"/>
        <w:rPr>
          <w:rFonts w:ascii="Times New Roman" w:hAnsi="Times New Roman"/>
          <w:bCs/>
          <w:sz w:val="26"/>
          <w:szCs w:val="26"/>
        </w:rPr>
      </w:pPr>
    </w:p>
    <w:p w:rsidR="00FF2D76" w:rsidRPr="0060106C" w:rsidRDefault="00FF2D76" w:rsidP="00FF2D76">
      <w:pPr>
        <w:widowControl/>
        <w:suppressAutoHyphens/>
        <w:overflowPunct w:val="0"/>
        <w:ind w:firstLine="708"/>
        <w:textAlignment w:val="baseline"/>
        <w:rPr>
          <w:rFonts w:ascii="Times New Roman" w:hAnsi="Times New Roman"/>
          <w:bCs/>
          <w:color w:val="000000"/>
          <w:sz w:val="26"/>
          <w:szCs w:val="26"/>
        </w:rPr>
      </w:pP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Организацию исполнения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, текущее управление, координацию работ соисполнителей и </w:t>
      </w:r>
      <w:proofErr w:type="gramStart"/>
      <w:r w:rsidRPr="0060106C">
        <w:rPr>
          <w:rFonts w:ascii="Times New Roman" w:hAnsi="Times New Roman"/>
          <w:bCs/>
          <w:color w:val="000000"/>
          <w:sz w:val="26"/>
          <w:szCs w:val="26"/>
        </w:rPr>
        <w:t>контроль за</w:t>
      </w:r>
      <w:proofErr w:type="gramEnd"/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 ходом реализации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  (в том числе оценку достижения целевых показателей (индикаторов)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) осуществляет ответственный исполнитель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 – Отдел экономики и труда. </w:t>
      </w:r>
    </w:p>
    <w:p w:rsidR="00FF2D76" w:rsidRPr="0060106C" w:rsidRDefault="00FF2D76" w:rsidP="00FF2D76">
      <w:pPr>
        <w:widowControl/>
        <w:suppressAutoHyphens/>
        <w:ind w:firstLine="709"/>
        <w:rPr>
          <w:rFonts w:ascii="Times New Roman" w:hAnsi="Times New Roman"/>
          <w:i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t>Вопросы по организации паспортизации и классификации объектов и услуг в приоритетных сферах жизнедеятельности инвалидов и других МГН рассматривают комиссии по обследованию объектов и экспертной оценке состояния их доступности с привлечением представителей организаций социальной сферы, архитектуры и градостроительства, общественных организаций инвалидов по слуху, зрению и нарушениям опорно-двигательного аппарата.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Соисполнителями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являются отдел образования Администрации района, отдел культуры Администрации района, </w:t>
      </w:r>
      <w:r w:rsidR="00C85758">
        <w:rPr>
          <w:rFonts w:ascii="Times New Roman" w:hAnsi="Times New Roman"/>
          <w:sz w:val="26"/>
          <w:szCs w:val="26"/>
          <w:lang w:eastAsia="ar-SA"/>
        </w:rPr>
        <w:t xml:space="preserve">комитет </w:t>
      </w:r>
      <w:r w:rsidRPr="0060106C">
        <w:rPr>
          <w:rFonts w:ascii="Times New Roman" w:hAnsi="Times New Roman"/>
          <w:sz w:val="26"/>
          <w:szCs w:val="26"/>
          <w:lang w:eastAsia="ar-SA"/>
        </w:rPr>
        <w:t>по ФКС</w:t>
      </w:r>
      <w:r w:rsidR="00D1004C" w:rsidRPr="006010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0106C">
        <w:rPr>
          <w:rFonts w:ascii="Times New Roman" w:hAnsi="Times New Roman"/>
          <w:sz w:val="26"/>
          <w:szCs w:val="26"/>
          <w:lang w:eastAsia="ar-SA"/>
        </w:rPr>
        <w:t>и</w:t>
      </w:r>
      <w:r w:rsidR="00D1004C" w:rsidRPr="006010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0106C">
        <w:rPr>
          <w:rFonts w:ascii="Times New Roman" w:hAnsi="Times New Roman"/>
          <w:sz w:val="26"/>
          <w:szCs w:val="26"/>
          <w:lang w:eastAsia="ar-SA"/>
        </w:rPr>
        <w:t>МП Администрации района.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Соисполнители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FF2D76" w:rsidRPr="0060106C" w:rsidRDefault="00FF2D76" w:rsidP="00FF2D76">
      <w:pPr>
        <w:widowControl/>
        <w:suppressAutoHyphens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Соисполнители программных мероприятий организуют исполнение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 xml:space="preserve">, и в установленные сроки предоставляют информацию об их исполнении, в том числе о достижении установленных целевых показателей (индикаторов) в отдел экономики и труда. При необходимости выступают инициаторами корректировки программных мероприятий, источников и объемов их финансирования (с учетом результатов оценки эффективности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bCs/>
          <w:color w:val="000000"/>
          <w:sz w:val="26"/>
          <w:szCs w:val="26"/>
        </w:rPr>
        <w:t>).</w:t>
      </w:r>
    </w:p>
    <w:p w:rsidR="00FF2D76" w:rsidRPr="0060106C" w:rsidRDefault="00FF2D76" w:rsidP="00FF2D76">
      <w:pPr>
        <w:widowControl/>
        <w:ind w:firstLine="708"/>
        <w:outlineLvl w:val="0"/>
        <w:rPr>
          <w:rFonts w:ascii="Times New Roman" w:hAnsi="Times New Roman"/>
          <w:bCs/>
          <w:sz w:val="26"/>
          <w:szCs w:val="26"/>
        </w:rPr>
      </w:pPr>
      <w:r w:rsidRPr="0060106C">
        <w:rPr>
          <w:rFonts w:ascii="Times New Roman" w:hAnsi="Times New Roman"/>
          <w:bCs/>
          <w:sz w:val="26"/>
          <w:szCs w:val="26"/>
        </w:rPr>
        <w:t>Организация исполнения мероприятий соисполнителями осуществляется 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FF2D76" w:rsidRPr="0060106C" w:rsidRDefault="00FF2D76" w:rsidP="00FF2D76">
      <w:pPr>
        <w:widowControl/>
        <w:ind w:firstLine="708"/>
        <w:outlineLvl w:val="0"/>
        <w:rPr>
          <w:rFonts w:ascii="Times New Roman" w:hAnsi="Times New Roman"/>
          <w:bCs/>
          <w:sz w:val="26"/>
          <w:szCs w:val="26"/>
        </w:rPr>
      </w:pPr>
      <w:r w:rsidRPr="0060106C">
        <w:rPr>
          <w:rFonts w:ascii="Times New Roman" w:hAnsi="Times New Roman"/>
          <w:bCs/>
          <w:sz w:val="26"/>
          <w:szCs w:val="26"/>
        </w:rPr>
        <w:t>Для оперативного контроля (мониторинга) исполнения программы соисполнители ежеквартально представляют в Отдел экономики и труда: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информацию об исполнении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с указанием сведений о выполнении мероприятий, включающих в себя количественно-качественные показатели и описания выполнения, или о невыполнении мероприятий;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</w:rPr>
      </w:pPr>
      <w:r w:rsidRPr="0060106C">
        <w:rPr>
          <w:rFonts w:ascii="Times New Roman" w:hAnsi="Times New Roman"/>
          <w:sz w:val="26"/>
          <w:szCs w:val="26"/>
        </w:rPr>
        <w:lastRenderedPageBreak/>
        <w:t>ежегодно (по итогам года) – сводный отчет о реализации мероприятий и их результатах с оценкой эффективности.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</w:rPr>
        <w:t xml:space="preserve">Отдел экономики и труда ежеквартально и ежегодно представляет в 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Правительство Амурской области </w:t>
      </w:r>
      <w:r w:rsidRPr="0060106C">
        <w:rPr>
          <w:rFonts w:ascii="Times New Roman" w:hAnsi="Times New Roman"/>
          <w:sz w:val="26"/>
          <w:szCs w:val="26"/>
        </w:rPr>
        <w:t xml:space="preserve">в установленном порядке </w:t>
      </w:r>
      <w:r w:rsidRPr="0060106C">
        <w:rPr>
          <w:rFonts w:ascii="Times New Roman" w:hAnsi="Times New Roman"/>
          <w:sz w:val="26"/>
          <w:szCs w:val="26"/>
          <w:lang w:eastAsia="ar-SA"/>
        </w:rPr>
        <w:t>сводную информацию по представленным отчетам.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При необходимости внесения изменений в </w:t>
      </w:r>
      <w:r w:rsidRPr="0060106C">
        <w:rPr>
          <w:rFonts w:ascii="Times New Roman" w:hAnsi="Times New Roman"/>
          <w:bCs/>
          <w:sz w:val="26"/>
          <w:szCs w:val="26"/>
        </w:rPr>
        <w:t>программу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в ходе ее исполнения в части объемов финансирования, мероприятий, получателей финансовых средств, перечня организаций, в которых будет осуществляться реализация мероприятий, отдел экономики и труда обеспечивает разработку соответствующего проекта нормативного правового акта.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60106C">
        <w:rPr>
          <w:rFonts w:ascii="Times New Roman" w:hAnsi="Times New Roman"/>
          <w:color w:val="000000"/>
          <w:sz w:val="26"/>
          <w:szCs w:val="26"/>
        </w:rPr>
        <w:t xml:space="preserve">Внесение изменений в перечень мероприятий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color w:val="000000"/>
          <w:sz w:val="26"/>
          <w:szCs w:val="26"/>
        </w:rPr>
        <w:t>, в сроки ее реализации, в объемы бюджетных ассигнований в пределах утвержденных лимитов бюджетных ассигнований в целом осуществляются по согласованию с отделом экономики и труда, финансовым управлением.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Мероприятия </w:t>
      </w:r>
      <w:r w:rsidRPr="0060106C">
        <w:rPr>
          <w:rFonts w:ascii="Times New Roman" w:hAnsi="Times New Roman"/>
          <w:bCs/>
          <w:sz w:val="26"/>
          <w:szCs w:val="26"/>
        </w:rPr>
        <w:t>программы</w:t>
      </w:r>
      <w:r w:rsidRPr="0060106C">
        <w:rPr>
          <w:rFonts w:ascii="Times New Roman" w:hAnsi="Times New Roman"/>
          <w:sz w:val="26"/>
          <w:szCs w:val="26"/>
          <w:lang w:eastAsia="ar-SA"/>
        </w:rPr>
        <w:t xml:space="preserve"> реализуются в соответствии с федеральным законодательством, нормативными правовыми актами Амурской области и Тамбовского района.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В процессе реализации программы возможно возникновение ряда следующих рисков, управление которыми входит в систему управления программой: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отсутствие ожидаемых конечных результатов программы, обеспечивающих повышение качества жизни инвалидов и других МГН;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неактуальность планирования и запаздывание согласования мероприятий относительно развития технологий;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 xml:space="preserve">           недостаточные гибкость и </w:t>
      </w:r>
      <w:proofErr w:type="spellStart"/>
      <w:r w:rsidRPr="0060106C">
        <w:rPr>
          <w:rFonts w:ascii="Times New Roman" w:hAnsi="Times New Roman"/>
          <w:sz w:val="26"/>
          <w:szCs w:val="26"/>
          <w:lang w:eastAsia="ar-SA"/>
        </w:rPr>
        <w:t>адаптируемость</w:t>
      </w:r>
      <w:proofErr w:type="spellEnd"/>
      <w:r w:rsidRPr="0060106C">
        <w:rPr>
          <w:rFonts w:ascii="Times New Roman" w:hAnsi="Times New Roman"/>
          <w:sz w:val="26"/>
          <w:szCs w:val="26"/>
          <w:lang w:eastAsia="ar-SA"/>
        </w:rPr>
        <w:t xml:space="preserve"> программы к внешним факторам 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дублирование и несогласованность действий при реализации мероприятий в рамках программы;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пассивное сопротивление отдельных граждан и общественных организаций инвалидов в рамках реализации мероприятий программы по этическим, моральным, культурным и религиозным причинам.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iCs/>
          <w:sz w:val="26"/>
          <w:szCs w:val="26"/>
          <w:lang w:eastAsia="ar-SA"/>
        </w:rPr>
      </w:pPr>
      <w:r w:rsidRPr="0060106C">
        <w:rPr>
          <w:rFonts w:ascii="Times New Roman" w:hAnsi="Times New Roman"/>
          <w:iCs/>
          <w:sz w:val="26"/>
          <w:szCs w:val="26"/>
          <w:lang w:eastAsia="ar-SA"/>
        </w:rPr>
        <w:t>В рамках реализации программы могут быть выделены наиболее актуальные риски ее реализации: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iCs/>
          <w:sz w:val="26"/>
          <w:szCs w:val="26"/>
          <w:lang w:eastAsia="ar-SA"/>
        </w:rPr>
      </w:pPr>
      <w:r w:rsidRPr="0060106C">
        <w:rPr>
          <w:rFonts w:ascii="Times New Roman" w:hAnsi="Times New Roman"/>
          <w:iCs/>
          <w:sz w:val="26"/>
          <w:szCs w:val="26"/>
          <w:lang w:eastAsia="ar-SA"/>
        </w:rPr>
        <w:t>1) Финансовый риск реализации программы связан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федерального бюджета, и средств консолидированного бюджета Амурской области.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iCs/>
          <w:sz w:val="26"/>
          <w:szCs w:val="26"/>
          <w:lang w:eastAsia="ar-SA"/>
        </w:rPr>
      </w:pPr>
      <w:r w:rsidRPr="0060106C">
        <w:rPr>
          <w:rFonts w:ascii="Times New Roman" w:hAnsi="Times New Roman"/>
          <w:iCs/>
          <w:sz w:val="26"/>
          <w:szCs w:val="26"/>
          <w:lang w:eastAsia="ar-SA"/>
        </w:rPr>
        <w:t>Ограниченность возможностей местного бюджета может снижать эффективность исполнения полномочий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iCs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2) Риск отсутствия ожидаемых конечных результатов программы. На его минимизацию направлены меры по планированию работ, в частности формирование плана реализации программы, содержащего перечень мероприятий программы, с указанием сроков их выполнения, бюджетных ассигнований, а также информации о расходах из других источников.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Меры управления, направленные на снижение рисков реализации мероприятий программы, включают: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стратегическое планирование и прогнозирование. Соисполнители программы разрабатывают долгосрочные стратегии обеспечения формирования условий доступности для инвалидов и других МГН в соответствующих сферах нормативного правового регулирования и обеспечивают контроль их исполнения;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lastRenderedPageBreak/>
        <w:t>применение правовых методов влияния (совокупность нормативных правовых актов федерального и регионального уровней), способствующих решению задач программы на всех уровнях исполнительной власти;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определение организационной структуры управления реализацией программы (состав, функции и согласованность звеньев всех уровней управления).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Важнейшим элементом реализации программы является взаимосвязь планирования, исполнения, мониторинга, уточнения и корректировки программы.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Принятие управленческих решений в рамках программы осуществляется с учетом информации, поступающей от Соисполнителей программы.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60106C">
        <w:rPr>
          <w:rFonts w:ascii="Times New Roman" w:hAnsi="Times New Roman"/>
          <w:sz w:val="26"/>
          <w:szCs w:val="26"/>
          <w:lang w:eastAsia="ar-SA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FF2D76" w:rsidRPr="0060106C" w:rsidRDefault="00FF2D76" w:rsidP="00FF2D76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FF2D76" w:rsidRPr="00C92610" w:rsidRDefault="00FF2D76" w:rsidP="00AC52A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  <w:sectPr w:rsidR="00FF2D76" w:rsidRPr="00C92610" w:rsidSect="00037ED0">
          <w:pgSz w:w="11905" w:h="16837"/>
          <w:pgMar w:top="1100" w:right="990" w:bottom="800" w:left="1276" w:header="720" w:footer="720" w:gutter="0"/>
          <w:cols w:space="720"/>
          <w:docGrid w:linePitch="326"/>
        </w:sectPr>
      </w:pPr>
    </w:p>
    <w:p w:rsidR="00AC52AB" w:rsidRPr="00C92610" w:rsidRDefault="00AC52AB" w:rsidP="00AC52AB">
      <w:pPr>
        <w:rPr>
          <w:rFonts w:ascii="Times New Roman" w:hAnsi="Times New Roman"/>
          <w:sz w:val="26"/>
          <w:szCs w:val="26"/>
        </w:rPr>
      </w:pPr>
    </w:p>
    <w:p w:rsidR="00AC52AB" w:rsidRPr="00C92610" w:rsidRDefault="00AC52AB" w:rsidP="00AC52AB">
      <w:pPr>
        <w:rPr>
          <w:rFonts w:ascii="Times New Roman" w:hAnsi="Times New Roman"/>
          <w:sz w:val="26"/>
          <w:szCs w:val="26"/>
        </w:rPr>
      </w:pPr>
    </w:p>
    <w:p w:rsidR="005E28BD" w:rsidRPr="00AC52AB" w:rsidRDefault="005E28BD" w:rsidP="00AC52AB">
      <w:pPr>
        <w:sectPr w:rsidR="005E28BD" w:rsidRPr="00AC52AB">
          <w:pgSz w:w="11901" w:h="16800"/>
          <w:pgMar w:top="799" w:right="561" w:bottom="1100" w:left="1440" w:header="720" w:footer="720" w:gutter="0"/>
          <w:cols w:space="720"/>
        </w:sectPr>
      </w:pPr>
    </w:p>
    <w:p w:rsidR="00865E5C" w:rsidRPr="00AC52AB" w:rsidRDefault="00865E5C" w:rsidP="00111706">
      <w:pPr>
        <w:ind w:firstLine="0"/>
        <w:rPr>
          <w:rFonts w:ascii="Times New Roman" w:hAnsi="Times New Roman"/>
          <w:sz w:val="28"/>
          <w:szCs w:val="28"/>
        </w:rPr>
      </w:pPr>
    </w:p>
    <w:sectPr w:rsidR="00865E5C" w:rsidRPr="00AC52AB" w:rsidSect="00111706">
      <w:pgSz w:w="11905" w:h="16837"/>
      <w:pgMar w:top="1100" w:right="1440" w:bottom="80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D"/>
    <w:rsid w:val="00004793"/>
    <w:rsid w:val="00006FE5"/>
    <w:rsid w:val="00021E9A"/>
    <w:rsid w:val="00022CE7"/>
    <w:rsid w:val="0002470C"/>
    <w:rsid w:val="00030FAD"/>
    <w:rsid w:val="00037ED0"/>
    <w:rsid w:val="00063C20"/>
    <w:rsid w:val="0007073E"/>
    <w:rsid w:val="00072841"/>
    <w:rsid w:val="00083CE3"/>
    <w:rsid w:val="000A0ED2"/>
    <w:rsid w:val="000A75E6"/>
    <w:rsid w:val="000C1D8D"/>
    <w:rsid w:val="000C6B9C"/>
    <w:rsid w:val="000D2063"/>
    <w:rsid w:val="000D47BB"/>
    <w:rsid w:val="000E1A76"/>
    <w:rsid w:val="000E3E18"/>
    <w:rsid w:val="000E7E25"/>
    <w:rsid w:val="000F5EE8"/>
    <w:rsid w:val="001013B6"/>
    <w:rsid w:val="001111F4"/>
    <w:rsid w:val="00111706"/>
    <w:rsid w:val="001157D3"/>
    <w:rsid w:val="001167E5"/>
    <w:rsid w:val="001175E1"/>
    <w:rsid w:val="001275FA"/>
    <w:rsid w:val="00163302"/>
    <w:rsid w:val="00187FF1"/>
    <w:rsid w:val="001A475B"/>
    <w:rsid w:val="001A57D0"/>
    <w:rsid w:val="001B38DD"/>
    <w:rsid w:val="001B58E4"/>
    <w:rsid w:val="001B7EAE"/>
    <w:rsid w:val="001C6CC9"/>
    <w:rsid w:val="001D53D3"/>
    <w:rsid w:val="001E0B32"/>
    <w:rsid w:val="001E18DC"/>
    <w:rsid w:val="001E5F4D"/>
    <w:rsid w:val="001E63C8"/>
    <w:rsid w:val="001F071F"/>
    <w:rsid w:val="001F35A4"/>
    <w:rsid w:val="00210950"/>
    <w:rsid w:val="00211F0A"/>
    <w:rsid w:val="00222393"/>
    <w:rsid w:val="002237DE"/>
    <w:rsid w:val="00225740"/>
    <w:rsid w:val="00232692"/>
    <w:rsid w:val="002354E6"/>
    <w:rsid w:val="00236127"/>
    <w:rsid w:val="00241F39"/>
    <w:rsid w:val="002421A5"/>
    <w:rsid w:val="00250EB2"/>
    <w:rsid w:val="00254967"/>
    <w:rsid w:val="0025658A"/>
    <w:rsid w:val="00266B0A"/>
    <w:rsid w:val="00270478"/>
    <w:rsid w:val="0027238C"/>
    <w:rsid w:val="00273513"/>
    <w:rsid w:val="002974A8"/>
    <w:rsid w:val="002A0056"/>
    <w:rsid w:val="002A2AAA"/>
    <w:rsid w:val="002A774D"/>
    <w:rsid w:val="002B5340"/>
    <w:rsid w:val="002B6ABC"/>
    <w:rsid w:val="002B72AF"/>
    <w:rsid w:val="002B7F06"/>
    <w:rsid w:val="002C2B4B"/>
    <w:rsid w:val="002C4DE5"/>
    <w:rsid w:val="002D1A16"/>
    <w:rsid w:val="002D50FB"/>
    <w:rsid w:val="002E1727"/>
    <w:rsid w:val="002E2392"/>
    <w:rsid w:val="002F02E7"/>
    <w:rsid w:val="002F4665"/>
    <w:rsid w:val="003161F1"/>
    <w:rsid w:val="003168B3"/>
    <w:rsid w:val="00317FA3"/>
    <w:rsid w:val="00326654"/>
    <w:rsid w:val="00331FD9"/>
    <w:rsid w:val="00337ADC"/>
    <w:rsid w:val="003474DA"/>
    <w:rsid w:val="00371030"/>
    <w:rsid w:val="003716AD"/>
    <w:rsid w:val="00371A77"/>
    <w:rsid w:val="0038171A"/>
    <w:rsid w:val="00385B94"/>
    <w:rsid w:val="003877F6"/>
    <w:rsid w:val="00392AB0"/>
    <w:rsid w:val="00393E53"/>
    <w:rsid w:val="00394C32"/>
    <w:rsid w:val="003B14CE"/>
    <w:rsid w:val="003B3FF0"/>
    <w:rsid w:val="003B4AF9"/>
    <w:rsid w:val="003C5DAE"/>
    <w:rsid w:val="003D16DD"/>
    <w:rsid w:val="003D28E7"/>
    <w:rsid w:val="003E72B3"/>
    <w:rsid w:val="003F4F0A"/>
    <w:rsid w:val="003F514A"/>
    <w:rsid w:val="0042041F"/>
    <w:rsid w:val="004225CE"/>
    <w:rsid w:val="004307C2"/>
    <w:rsid w:val="00432DD7"/>
    <w:rsid w:val="00451F7F"/>
    <w:rsid w:val="00455793"/>
    <w:rsid w:val="00473986"/>
    <w:rsid w:val="00474685"/>
    <w:rsid w:val="004748AC"/>
    <w:rsid w:val="00475A87"/>
    <w:rsid w:val="00481E1B"/>
    <w:rsid w:val="0048749B"/>
    <w:rsid w:val="00490501"/>
    <w:rsid w:val="00490F3C"/>
    <w:rsid w:val="00491594"/>
    <w:rsid w:val="00492AB5"/>
    <w:rsid w:val="004B7EBB"/>
    <w:rsid w:val="004C336E"/>
    <w:rsid w:val="004C724D"/>
    <w:rsid w:val="004D2FB1"/>
    <w:rsid w:val="004E05C5"/>
    <w:rsid w:val="004F0305"/>
    <w:rsid w:val="004F0AE3"/>
    <w:rsid w:val="004F6313"/>
    <w:rsid w:val="00501449"/>
    <w:rsid w:val="0050478D"/>
    <w:rsid w:val="00506523"/>
    <w:rsid w:val="00506D42"/>
    <w:rsid w:val="00510986"/>
    <w:rsid w:val="0051670F"/>
    <w:rsid w:val="00523998"/>
    <w:rsid w:val="005322F7"/>
    <w:rsid w:val="00536405"/>
    <w:rsid w:val="005504C9"/>
    <w:rsid w:val="005508E1"/>
    <w:rsid w:val="00550F8B"/>
    <w:rsid w:val="00555380"/>
    <w:rsid w:val="00556FB1"/>
    <w:rsid w:val="00562165"/>
    <w:rsid w:val="00564298"/>
    <w:rsid w:val="00564B2C"/>
    <w:rsid w:val="00582A92"/>
    <w:rsid w:val="005A1657"/>
    <w:rsid w:val="005A1F75"/>
    <w:rsid w:val="005A7591"/>
    <w:rsid w:val="005A7E4C"/>
    <w:rsid w:val="005B6B5C"/>
    <w:rsid w:val="005C3C97"/>
    <w:rsid w:val="005D25F9"/>
    <w:rsid w:val="005D2861"/>
    <w:rsid w:val="005D6358"/>
    <w:rsid w:val="005E12AD"/>
    <w:rsid w:val="005E1F19"/>
    <w:rsid w:val="005E28BD"/>
    <w:rsid w:val="0060106C"/>
    <w:rsid w:val="006052D6"/>
    <w:rsid w:val="00612964"/>
    <w:rsid w:val="006145CA"/>
    <w:rsid w:val="00617866"/>
    <w:rsid w:val="00627C0C"/>
    <w:rsid w:val="00636BEB"/>
    <w:rsid w:val="00641978"/>
    <w:rsid w:val="0064663D"/>
    <w:rsid w:val="00655F38"/>
    <w:rsid w:val="00655FB3"/>
    <w:rsid w:val="00667A17"/>
    <w:rsid w:val="006856CA"/>
    <w:rsid w:val="00685971"/>
    <w:rsid w:val="00687307"/>
    <w:rsid w:val="00692190"/>
    <w:rsid w:val="006A0FD9"/>
    <w:rsid w:val="006A3AD6"/>
    <w:rsid w:val="006A3D69"/>
    <w:rsid w:val="006A5009"/>
    <w:rsid w:val="006B0D83"/>
    <w:rsid w:val="006D40A8"/>
    <w:rsid w:val="006D77B6"/>
    <w:rsid w:val="006E1AD4"/>
    <w:rsid w:val="006F10ED"/>
    <w:rsid w:val="006F5B45"/>
    <w:rsid w:val="006F6742"/>
    <w:rsid w:val="0071410E"/>
    <w:rsid w:val="00716197"/>
    <w:rsid w:val="007347BE"/>
    <w:rsid w:val="007365CB"/>
    <w:rsid w:val="00736745"/>
    <w:rsid w:val="007406C0"/>
    <w:rsid w:val="00753D56"/>
    <w:rsid w:val="0076476F"/>
    <w:rsid w:val="007712CD"/>
    <w:rsid w:val="00781D1B"/>
    <w:rsid w:val="007856EF"/>
    <w:rsid w:val="007933EE"/>
    <w:rsid w:val="007936A6"/>
    <w:rsid w:val="007963AB"/>
    <w:rsid w:val="007A1154"/>
    <w:rsid w:val="007B1D86"/>
    <w:rsid w:val="007B7F27"/>
    <w:rsid w:val="007C3AB8"/>
    <w:rsid w:val="007C7AB0"/>
    <w:rsid w:val="007D1620"/>
    <w:rsid w:val="007E0863"/>
    <w:rsid w:val="007E2F42"/>
    <w:rsid w:val="007E3E9E"/>
    <w:rsid w:val="007E540D"/>
    <w:rsid w:val="007F6754"/>
    <w:rsid w:val="007F7B53"/>
    <w:rsid w:val="00801868"/>
    <w:rsid w:val="00811041"/>
    <w:rsid w:val="00820445"/>
    <w:rsid w:val="00823EA9"/>
    <w:rsid w:val="008257D9"/>
    <w:rsid w:val="008270F2"/>
    <w:rsid w:val="00830E11"/>
    <w:rsid w:val="0083693A"/>
    <w:rsid w:val="008516ED"/>
    <w:rsid w:val="00854045"/>
    <w:rsid w:val="008628A9"/>
    <w:rsid w:val="00865E5C"/>
    <w:rsid w:val="00875429"/>
    <w:rsid w:val="0087788D"/>
    <w:rsid w:val="00877D62"/>
    <w:rsid w:val="00891BCA"/>
    <w:rsid w:val="0089594A"/>
    <w:rsid w:val="008973D9"/>
    <w:rsid w:val="008A0598"/>
    <w:rsid w:val="008A0803"/>
    <w:rsid w:val="008A140B"/>
    <w:rsid w:val="008A5976"/>
    <w:rsid w:val="008B004F"/>
    <w:rsid w:val="008D015E"/>
    <w:rsid w:val="008D2BC0"/>
    <w:rsid w:val="008D34C8"/>
    <w:rsid w:val="008E2619"/>
    <w:rsid w:val="008E636A"/>
    <w:rsid w:val="008F33B2"/>
    <w:rsid w:val="00903D00"/>
    <w:rsid w:val="00906CE3"/>
    <w:rsid w:val="0092392D"/>
    <w:rsid w:val="00926A07"/>
    <w:rsid w:val="009360F5"/>
    <w:rsid w:val="00936966"/>
    <w:rsid w:val="009476A4"/>
    <w:rsid w:val="00952438"/>
    <w:rsid w:val="00953168"/>
    <w:rsid w:val="009679DE"/>
    <w:rsid w:val="0097005C"/>
    <w:rsid w:val="009864E5"/>
    <w:rsid w:val="009926CA"/>
    <w:rsid w:val="00994611"/>
    <w:rsid w:val="009A78E4"/>
    <w:rsid w:val="009C2033"/>
    <w:rsid w:val="009C463B"/>
    <w:rsid w:val="009D2D06"/>
    <w:rsid w:val="009D3B38"/>
    <w:rsid w:val="009D5AE2"/>
    <w:rsid w:val="009F269E"/>
    <w:rsid w:val="009F7274"/>
    <w:rsid w:val="00A101A5"/>
    <w:rsid w:val="00A10263"/>
    <w:rsid w:val="00A10836"/>
    <w:rsid w:val="00A1554E"/>
    <w:rsid w:val="00A2278C"/>
    <w:rsid w:val="00A26332"/>
    <w:rsid w:val="00A40074"/>
    <w:rsid w:val="00A432DA"/>
    <w:rsid w:val="00A47614"/>
    <w:rsid w:val="00A54D3A"/>
    <w:rsid w:val="00A650B6"/>
    <w:rsid w:val="00A678C3"/>
    <w:rsid w:val="00A723CA"/>
    <w:rsid w:val="00A84DA8"/>
    <w:rsid w:val="00A90992"/>
    <w:rsid w:val="00A97F58"/>
    <w:rsid w:val="00AA4AF1"/>
    <w:rsid w:val="00AB278C"/>
    <w:rsid w:val="00AC52AB"/>
    <w:rsid w:val="00AC76F8"/>
    <w:rsid w:val="00AD26A8"/>
    <w:rsid w:val="00AD6CFB"/>
    <w:rsid w:val="00AD7163"/>
    <w:rsid w:val="00AE2561"/>
    <w:rsid w:val="00AF0FBD"/>
    <w:rsid w:val="00AF4283"/>
    <w:rsid w:val="00AF5213"/>
    <w:rsid w:val="00AF6908"/>
    <w:rsid w:val="00B0015D"/>
    <w:rsid w:val="00B01945"/>
    <w:rsid w:val="00B026AE"/>
    <w:rsid w:val="00B030F0"/>
    <w:rsid w:val="00B04A95"/>
    <w:rsid w:val="00B06786"/>
    <w:rsid w:val="00B076A1"/>
    <w:rsid w:val="00B13EE4"/>
    <w:rsid w:val="00B1557D"/>
    <w:rsid w:val="00B21AC6"/>
    <w:rsid w:val="00B24CB7"/>
    <w:rsid w:val="00B34E6F"/>
    <w:rsid w:val="00B56BF8"/>
    <w:rsid w:val="00B60117"/>
    <w:rsid w:val="00B66D00"/>
    <w:rsid w:val="00B75441"/>
    <w:rsid w:val="00B76197"/>
    <w:rsid w:val="00B86F0E"/>
    <w:rsid w:val="00B97C75"/>
    <w:rsid w:val="00BC0226"/>
    <w:rsid w:val="00BC057F"/>
    <w:rsid w:val="00BC44CB"/>
    <w:rsid w:val="00BD0C3E"/>
    <w:rsid w:val="00BD371D"/>
    <w:rsid w:val="00BD7088"/>
    <w:rsid w:val="00BE67B7"/>
    <w:rsid w:val="00BF3EAA"/>
    <w:rsid w:val="00C003CC"/>
    <w:rsid w:val="00C01D6B"/>
    <w:rsid w:val="00C066AA"/>
    <w:rsid w:val="00C13D0A"/>
    <w:rsid w:val="00C22760"/>
    <w:rsid w:val="00C2302E"/>
    <w:rsid w:val="00C24C54"/>
    <w:rsid w:val="00C3176F"/>
    <w:rsid w:val="00C54729"/>
    <w:rsid w:val="00C704D8"/>
    <w:rsid w:val="00C82813"/>
    <w:rsid w:val="00C83340"/>
    <w:rsid w:val="00C85758"/>
    <w:rsid w:val="00C92610"/>
    <w:rsid w:val="00CA2DA3"/>
    <w:rsid w:val="00CB68DA"/>
    <w:rsid w:val="00CC48CB"/>
    <w:rsid w:val="00CC4EC9"/>
    <w:rsid w:val="00CD4FB7"/>
    <w:rsid w:val="00CD7E30"/>
    <w:rsid w:val="00CF086D"/>
    <w:rsid w:val="00D1004C"/>
    <w:rsid w:val="00D14BCB"/>
    <w:rsid w:val="00D17E96"/>
    <w:rsid w:val="00D21EE5"/>
    <w:rsid w:val="00D366CC"/>
    <w:rsid w:val="00D43980"/>
    <w:rsid w:val="00D460DF"/>
    <w:rsid w:val="00D47AB0"/>
    <w:rsid w:val="00D52070"/>
    <w:rsid w:val="00D574EF"/>
    <w:rsid w:val="00D61CF5"/>
    <w:rsid w:val="00D63AA0"/>
    <w:rsid w:val="00D66F22"/>
    <w:rsid w:val="00D7235E"/>
    <w:rsid w:val="00D7413C"/>
    <w:rsid w:val="00D858A5"/>
    <w:rsid w:val="00D86BC5"/>
    <w:rsid w:val="00D86CBC"/>
    <w:rsid w:val="00D97714"/>
    <w:rsid w:val="00DA5730"/>
    <w:rsid w:val="00DA7955"/>
    <w:rsid w:val="00DA7997"/>
    <w:rsid w:val="00DB09E9"/>
    <w:rsid w:val="00DB1B51"/>
    <w:rsid w:val="00DB3F59"/>
    <w:rsid w:val="00DC2B09"/>
    <w:rsid w:val="00DC32FF"/>
    <w:rsid w:val="00DC3D7F"/>
    <w:rsid w:val="00DC5F4A"/>
    <w:rsid w:val="00DC7C59"/>
    <w:rsid w:val="00DC7F50"/>
    <w:rsid w:val="00DD0457"/>
    <w:rsid w:val="00DD1765"/>
    <w:rsid w:val="00DD2300"/>
    <w:rsid w:val="00DE4116"/>
    <w:rsid w:val="00DF04D1"/>
    <w:rsid w:val="00E00FFF"/>
    <w:rsid w:val="00E0617D"/>
    <w:rsid w:val="00E11598"/>
    <w:rsid w:val="00E12CCD"/>
    <w:rsid w:val="00E130D2"/>
    <w:rsid w:val="00E139F8"/>
    <w:rsid w:val="00E20800"/>
    <w:rsid w:val="00E2568F"/>
    <w:rsid w:val="00E4518B"/>
    <w:rsid w:val="00E56B70"/>
    <w:rsid w:val="00E62227"/>
    <w:rsid w:val="00E67355"/>
    <w:rsid w:val="00E74511"/>
    <w:rsid w:val="00E84BC9"/>
    <w:rsid w:val="00E95323"/>
    <w:rsid w:val="00EB4CF6"/>
    <w:rsid w:val="00EC165D"/>
    <w:rsid w:val="00ED7E93"/>
    <w:rsid w:val="00EF3B85"/>
    <w:rsid w:val="00F07D4C"/>
    <w:rsid w:val="00F11E35"/>
    <w:rsid w:val="00F12E2A"/>
    <w:rsid w:val="00F13298"/>
    <w:rsid w:val="00F21927"/>
    <w:rsid w:val="00F23E5E"/>
    <w:rsid w:val="00F25574"/>
    <w:rsid w:val="00F31338"/>
    <w:rsid w:val="00F335CB"/>
    <w:rsid w:val="00F3597B"/>
    <w:rsid w:val="00F35A05"/>
    <w:rsid w:val="00F365C1"/>
    <w:rsid w:val="00F37EBB"/>
    <w:rsid w:val="00F41369"/>
    <w:rsid w:val="00F42C34"/>
    <w:rsid w:val="00F50580"/>
    <w:rsid w:val="00F53EA0"/>
    <w:rsid w:val="00F55891"/>
    <w:rsid w:val="00F6150E"/>
    <w:rsid w:val="00F72D10"/>
    <w:rsid w:val="00F87F02"/>
    <w:rsid w:val="00F92B68"/>
    <w:rsid w:val="00FA06CA"/>
    <w:rsid w:val="00FA0B7D"/>
    <w:rsid w:val="00FA5B4D"/>
    <w:rsid w:val="00FA6296"/>
    <w:rsid w:val="00FB139A"/>
    <w:rsid w:val="00FB1527"/>
    <w:rsid w:val="00FB5BE4"/>
    <w:rsid w:val="00FC3672"/>
    <w:rsid w:val="00FC4814"/>
    <w:rsid w:val="00FC489C"/>
    <w:rsid w:val="00FD0722"/>
    <w:rsid w:val="00FD703D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8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8B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6"/>
    <w:uiPriority w:val="99"/>
    <w:rsid w:val="005E28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Цветовое выделение"/>
    <w:uiPriority w:val="99"/>
    <w:rsid w:val="005E28BD"/>
    <w:rPr>
      <w:b/>
      <w:bCs w:val="0"/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5E28B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E28BD"/>
    <w:pPr>
      <w:ind w:firstLine="0"/>
      <w:jc w:val="left"/>
    </w:pPr>
  </w:style>
  <w:style w:type="paragraph" w:customStyle="1" w:styleId="ConsPlusNormal">
    <w:name w:val="ConsPlusNormal"/>
    <w:rsid w:val="009F72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8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8B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6"/>
    <w:uiPriority w:val="99"/>
    <w:rsid w:val="005E28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Цветовое выделение"/>
    <w:uiPriority w:val="99"/>
    <w:rsid w:val="005E28BD"/>
    <w:rPr>
      <w:b/>
      <w:bCs w:val="0"/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5E28B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E28BD"/>
    <w:pPr>
      <w:ind w:firstLine="0"/>
      <w:jc w:val="left"/>
    </w:pPr>
  </w:style>
  <w:style w:type="paragraph" w:customStyle="1" w:styleId="ConsPlusNormal">
    <w:name w:val="ConsPlusNormal"/>
    <w:rsid w:val="009F72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0504.0/" TargetMode="External"/><Relationship Id="rId13" Type="http://schemas.openxmlformats.org/officeDocument/2006/relationships/hyperlink" Target="file:///C:\Users\Admin\AppData\Local\Temp\Temp1_podr_reabilirt.zip\&#1055;&#1086;&#1076;&#1087;&#1088;&#1086;&#1075;&#1088;&#1072;&#1084;&#1084;&#1072;%20&#1056;&#1077;&#1072;&#1073;&#1080;&#1083;&#1080;&#1090;&#1072;&#1094;&#1080;&#1103;%20&#1080;%20&#1086;&#1073;&#1077;&#1089;&#1087;&#1077;&#1095;&#1077;&#1085;&#1080;&#1077;%20&#1078;&#1080;&#1079;&#1085;&#1077;&#1076;&#1077;&#1103;&#1090;&#1077;&#1083;&#1100;&#1085;&#1086;&#1089;&#1090;&#1080;%20&#1074;%20&#1040;&#1084;&#1091;&#1088;&#1089;&#1082;&#1086;&#1081;%20&#1086;&#1073;&#1083;&#1072;&#1089;&#1090;&#1080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44064.0/" TargetMode="External"/><Relationship Id="rId12" Type="http://schemas.openxmlformats.org/officeDocument/2006/relationships/hyperlink" Target="file:///C:\Users\Admin\AppData\Local\Temp\Temp1_podr_reabilirt.zip\&#1055;&#1086;&#1076;&#1087;&#1088;&#1086;&#1075;&#1088;&#1072;&#1084;&#1084;&#1072;%20&#1056;&#1077;&#1072;&#1073;&#1080;&#1083;&#1080;&#1090;&#1072;&#1094;&#1080;&#1103;%20&#1080;%20&#1086;&#1073;&#1077;&#1089;&#1087;&#1077;&#1095;&#1077;&#1085;&#1080;&#1077;%20&#1078;&#1080;&#1079;&#1085;&#1077;&#1076;&#1077;&#1103;&#1090;&#1077;&#1083;&#1100;&#1085;&#1086;&#1089;&#1090;&#1080;%20&#1074;%20&#1040;&#1084;&#1091;&#1088;&#1089;&#1082;&#1086;&#1081;%20&#1086;&#1073;&#1083;&#1072;&#1089;&#1090;&#1080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65.0/" TargetMode="External"/><Relationship Id="rId11" Type="http://schemas.openxmlformats.org/officeDocument/2006/relationships/hyperlink" Target="garantf1://24096310.0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garantf1://24020568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80188.0/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7F19-66CA-451E-8B60-C0521ED6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2014-10-30T07:08:00Z</cp:lastPrinted>
  <dcterms:created xsi:type="dcterms:W3CDTF">2014-08-14T06:21:00Z</dcterms:created>
  <dcterms:modified xsi:type="dcterms:W3CDTF">2014-11-05T00:06:00Z</dcterms:modified>
</cp:coreProperties>
</file>